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A69530"/>
          <w:left w:val="single" w:sz="12" w:space="0" w:color="A69530"/>
          <w:bottom w:val="single" w:sz="12" w:space="0" w:color="A69530"/>
          <w:right w:val="single" w:sz="12" w:space="0" w:color="A69530"/>
          <w:insideH w:val="single" w:sz="12" w:space="0" w:color="A69530"/>
          <w:insideV w:val="single" w:sz="12" w:space="0" w:color="A69530"/>
        </w:tblBorders>
        <w:tblLook w:val="04A0" w:firstRow="1" w:lastRow="0" w:firstColumn="1" w:lastColumn="0" w:noHBand="0" w:noVBand="1"/>
      </w:tblPr>
      <w:tblGrid>
        <w:gridCol w:w="9987"/>
      </w:tblGrid>
      <w:tr w:rsidR="00FC56A1" w:rsidRPr="004A64E8" w:rsidTr="002F4D2A">
        <w:trPr>
          <w:jc w:val="center"/>
        </w:trPr>
        <w:tc>
          <w:tcPr>
            <w:tcW w:w="9987" w:type="dxa"/>
            <w:shd w:val="clear" w:color="auto" w:fill="auto"/>
          </w:tcPr>
          <w:p w:rsidR="00FC56A1" w:rsidRPr="004A64E8" w:rsidRDefault="00FC56A1" w:rsidP="002F4D2A">
            <w:pPr>
              <w:keepNext/>
              <w:tabs>
                <w:tab w:val="left" w:pos="6237"/>
              </w:tabs>
              <w:spacing w:after="0" w:line="307" w:lineRule="auto"/>
              <w:jc w:val="center"/>
              <w:rPr>
                <w:rFonts w:ascii="Times New Roman" w:eastAsia="Times New Roman" w:hAnsi="Times New Roman"/>
                <w:b/>
                <w:bCs/>
                <w:sz w:val="24"/>
                <w:szCs w:val="24"/>
                <w:lang w:eastAsia="tr-TR"/>
              </w:rPr>
            </w:pPr>
            <w:bookmarkStart w:id="0" w:name="_GoBack"/>
            <w:bookmarkEnd w:id="0"/>
          </w:p>
          <w:p w:rsidR="00FC56A1" w:rsidRDefault="00FC56A1" w:rsidP="00FC56A1">
            <w:pPr>
              <w:keepNext/>
              <w:spacing w:after="0" w:line="307" w:lineRule="auto"/>
              <w:jc w:val="center"/>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TÜRKİYE CUMHURİYETİ ANAYASASI </w:t>
            </w:r>
            <w:r w:rsidRPr="00FC56A1">
              <w:rPr>
                <w:rStyle w:val="DipnotBavurusu"/>
                <w:rFonts w:ascii="Times New Roman" w:eastAsia="Times New Roman" w:hAnsi="Times New Roman"/>
                <w:sz w:val="24"/>
                <w:szCs w:val="24"/>
                <w:lang w:eastAsia="tr-TR"/>
              </w:rPr>
              <w:footnoteReference w:id="1"/>
            </w:r>
            <w:r w:rsidRPr="00FC56A1">
              <w:rPr>
                <w:rFonts w:ascii="Times New Roman" w:eastAsia="Times New Roman" w:hAnsi="Times New Roman"/>
                <w:sz w:val="24"/>
                <w:szCs w:val="24"/>
                <w:lang w:eastAsia="tr-TR"/>
              </w:rPr>
              <w:t xml:space="preserve"> </w:t>
            </w:r>
            <w:r w:rsidRPr="00FC56A1">
              <w:rPr>
                <w:rStyle w:val="DipnotBavurusu"/>
                <w:rFonts w:ascii="Times New Roman" w:eastAsia="Times New Roman" w:hAnsi="Times New Roman"/>
                <w:sz w:val="24"/>
                <w:szCs w:val="24"/>
                <w:lang w:eastAsia="tr-TR"/>
              </w:rPr>
              <w:footnoteReference w:id="2"/>
            </w:r>
            <w:r w:rsidRPr="00FC56A1">
              <w:rPr>
                <w:rFonts w:ascii="Times New Roman" w:eastAsia="Times New Roman" w:hAnsi="Times New Roman"/>
                <w:sz w:val="24"/>
                <w:szCs w:val="24"/>
                <w:lang w:eastAsia="tr-TR"/>
              </w:rPr>
              <w:t xml:space="preserve"> </w:t>
            </w:r>
            <w:r w:rsidRPr="00FC56A1">
              <w:rPr>
                <w:rStyle w:val="DipnotBavurusu"/>
                <w:rFonts w:ascii="Times New Roman" w:eastAsia="Times New Roman" w:hAnsi="Times New Roman"/>
                <w:sz w:val="24"/>
                <w:szCs w:val="24"/>
                <w:lang w:eastAsia="tr-TR"/>
              </w:rPr>
              <w:footnoteReference w:id="3"/>
            </w:r>
            <w:r w:rsidRPr="00FC56A1">
              <w:rPr>
                <w:rFonts w:ascii="Times New Roman" w:eastAsia="Times New Roman" w:hAnsi="Times New Roman"/>
                <w:sz w:val="24"/>
                <w:szCs w:val="24"/>
                <w:lang w:eastAsia="tr-TR"/>
              </w:rPr>
              <w:t xml:space="preserve"> </w:t>
            </w:r>
            <w:r w:rsidRPr="00FC56A1">
              <w:rPr>
                <w:rStyle w:val="DipnotBavurusu"/>
                <w:rFonts w:ascii="Times New Roman" w:eastAsia="Times New Roman" w:hAnsi="Times New Roman"/>
                <w:sz w:val="24"/>
                <w:szCs w:val="24"/>
                <w:lang w:eastAsia="tr-TR"/>
              </w:rPr>
              <w:footnoteReference w:id="4"/>
            </w:r>
          </w:p>
          <w:p w:rsidR="00205F32" w:rsidRPr="00FC56A1" w:rsidRDefault="00205F32" w:rsidP="00FC56A1">
            <w:pPr>
              <w:keepNext/>
              <w:spacing w:after="0" w:line="307" w:lineRule="auto"/>
              <w:jc w:val="center"/>
              <w:rPr>
                <w:rFonts w:ascii="Times New Roman" w:eastAsia="Times New Roman" w:hAnsi="Times New Roman"/>
                <w:b/>
                <w:sz w:val="24"/>
                <w:szCs w:val="24"/>
                <w:vertAlign w:val="superscript"/>
                <w:lang w:eastAsia="tr-TR"/>
              </w:rPr>
            </w:pPr>
          </w:p>
        </w:tc>
      </w:tr>
      <w:tr w:rsidR="00FC56A1" w:rsidRPr="004A64E8" w:rsidTr="002F4D2A">
        <w:trPr>
          <w:jc w:val="center"/>
        </w:trPr>
        <w:tc>
          <w:tcPr>
            <w:tcW w:w="9987" w:type="dxa"/>
            <w:shd w:val="clear" w:color="auto" w:fill="auto"/>
          </w:tcPr>
          <w:p w:rsidR="00FC56A1" w:rsidRPr="00527524" w:rsidRDefault="00FC56A1" w:rsidP="00FC56A1">
            <w:pPr>
              <w:keepNext/>
              <w:tabs>
                <w:tab w:val="left" w:pos="3081"/>
                <w:tab w:val="left" w:pos="5491"/>
              </w:tabs>
              <w:spacing w:after="0" w:line="307" w:lineRule="auto"/>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Kanun Numarası</w:t>
            </w:r>
            <w:r w:rsidRPr="00527524">
              <w:rPr>
                <w:rFonts w:ascii="Times New Roman" w:eastAsia="Times New Roman" w:hAnsi="Times New Roman"/>
                <w:b/>
                <w:sz w:val="24"/>
                <w:szCs w:val="24"/>
                <w:lang w:eastAsia="tr-TR"/>
              </w:rPr>
              <w:tab/>
              <w:t>:</w:t>
            </w:r>
            <w:r w:rsidRPr="00FC56A1">
              <w:rPr>
                <w:rFonts w:ascii="Times New Roman" w:eastAsia="Times New Roman" w:hAnsi="Times New Roman"/>
                <w:sz w:val="24"/>
                <w:szCs w:val="24"/>
                <w:lang w:eastAsia="tr-TR"/>
              </w:rPr>
              <w:t xml:space="preserve"> 2709</w:t>
            </w:r>
          </w:p>
          <w:p w:rsidR="00FC56A1" w:rsidRPr="00527524" w:rsidRDefault="00FC56A1" w:rsidP="00FC56A1">
            <w:pPr>
              <w:keepNext/>
              <w:tabs>
                <w:tab w:val="left" w:pos="3081"/>
                <w:tab w:val="left" w:pos="5491"/>
              </w:tabs>
              <w:spacing w:after="0" w:line="307" w:lineRule="auto"/>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Kabul Tarihi</w:t>
            </w:r>
            <w:r w:rsidRPr="00527524">
              <w:rPr>
                <w:rFonts w:ascii="Times New Roman" w:eastAsia="Times New Roman" w:hAnsi="Times New Roman"/>
                <w:b/>
                <w:sz w:val="24"/>
                <w:szCs w:val="24"/>
                <w:lang w:eastAsia="tr-TR"/>
              </w:rPr>
              <w:tab/>
              <w:t xml:space="preserve">: </w:t>
            </w:r>
            <w:r w:rsidRPr="00FC56A1">
              <w:rPr>
                <w:rFonts w:ascii="Times New Roman" w:eastAsia="Times New Roman" w:hAnsi="Times New Roman"/>
                <w:sz w:val="24"/>
                <w:szCs w:val="24"/>
                <w:lang w:eastAsia="tr-TR"/>
              </w:rPr>
              <w:t>18/10/1982</w:t>
            </w:r>
          </w:p>
          <w:p w:rsidR="00FC56A1" w:rsidRPr="00527524" w:rsidRDefault="00FC56A1" w:rsidP="00FC56A1">
            <w:pPr>
              <w:keepNext/>
              <w:tabs>
                <w:tab w:val="left" w:pos="3081"/>
                <w:tab w:val="left" w:pos="5491"/>
              </w:tabs>
              <w:spacing w:after="0" w:line="307" w:lineRule="auto"/>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Yayımlandığı Resmî Gazete</w:t>
            </w:r>
            <w:r w:rsidRPr="00527524">
              <w:rPr>
                <w:rFonts w:ascii="Times New Roman" w:eastAsia="Times New Roman" w:hAnsi="Times New Roman"/>
                <w:b/>
                <w:sz w:val="24"/>
                <w:szCs w:val="24"/>
                <w:lang w:eastAsia="tr-TR"/>
              </w:rPr>
              <w:tab/>
              <w:t xml:space="preserve">: </w:t>
            </w:r>
            <w:r w:rsidRPr="00FC56A1">
              <w:rPr>
                <w:rFonts w:ascii="Times New Roman" w:eastAsia="Times New Roman" w:hAnsi="Times New Roman"/>
                <w:sz w:val="24"/>
                <w:szCs w:val="24"/>
                <w:lang w:eastAsia="tr-TR"/>
              </w:rPr>
              <w:t xml:space="preserve">Tarih </w:t>
            </w:r>
            <w:r>
              <w:rPr>
                <w:rFonts w:ascii="Times New Roman" w:eastAsia="Times New Roman" w:hAnsi="Times New Roman"/>
                <w:sz w:val="24"/>
                <w:szCs w:val="24"/>
                <w:lang w:eastAsia="tr-TR"/>
              </w:rPr>
              <w:t xml:space="preserve"> </w:t>
            </w:r>
            <w:r w:rsidRPr="00FC56A1">
              <w:rPr>
                <w:rFonts w:ascii="Times New Roman" w:eastAsia="Times New Roman" w:hAnsi="Times New Roman"/>
                <w:sz w:val="24"/>
                <w:szCs w:val="24"/>
                <w:lang w:eastAsia="tr-TR"/>
              </w:rPr>
              <w:t>: 9/11/1982</w:t>
            </w:r>
            <w:r w:rsidRPr="00527524">
              <w:rPr>
                <w:rFonts w:ascii="Times New Roman" w:eastAsia="Times New Roman" w:hAnsi="Times New Roman"/>
                <w:b/>
                <w:sz w:val="24"/>
                <w:szCs w:val="24"/>
                <w:lang w:eastAsia="tr-TR"/>
              </w:rPr>
              <w:t xml:space="preserve"> </w:t>
            </w:r>
            <w:r w:rsidRPr="00527524">
              <w:rPr>
                <w:rFonts w:ascii="Times New Roman" w:eastAsia="Times New Roman" w:hAnsi="Times New Roman"/>
                <w:b/>
                <w:sz w:val="24"/>
                <w:szCs w:val="24"/>
                <w:lang w:eastAsia="tr-TR"/>
              </w:rPr>
              <w:tab/>
            </w:r>
            <w:r w:rsidRPr="00FC56A1">
              <w:rPr>
                <w:rFonts w:ascii="Times New Roman" w:eastAsia="Times New Roman" w:hAnsi="Times New Roman"/>
                <w:sz w:val="24"/>
                <w:szCs w:val="24"/>
                <w:lang w:eastAsia="tr-TR"/>
              </w:rPr>
              <w:t xml:space="preserve">Sayı </w:t>
            </w:r>
            <w:r>
              <w:rPr>
                <w:rFonts w:ascii="Times New Roman" w:eastAsia="Times New Roman" w:hAnsi="Times New Roman"/>
                <w:sz w:val="24"/>
                <w:szCs w:val="24"/>
                <w:lang w:eastAsia="tr-TR"/>
              </w:rPr>
              <w:t xml:space="preserve">  </w:t>
            </w:r>
            <w:r w:rsidRPr="00FC56A1">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 xml:space="preserve"> </w:t>
            </w:r>
            <w:r w:rsidRPr="00FC56A1">
              <w:rPr>
                <w:rFonts w:ascii="Times New Roman" w:eastAsia="Times New Roman" w:hAnsi="Times New Roman"/>
                <w:sz w:val="24"/>
                <w:szCs w:val="24"/>
                <w:lang w:eastAsia="tr-TR"/>
              </w:rPr>
              <w:t>17863 (Mükerrer)</w:t>
            </w:r>
            <w:r w:rsidRPr="00527524">
              <w:rPr>
                <w:rFonts w:ascii="Times New Roman" w:eastAsia="Times New Roman" w:hAnsi="Times New Roman"/>
                <w:b/>
                <w:sz w:val="24"/>
                <w:szCs w:val="24"/>
                <w:lang w:eastAsia="tr-TR"/>
              </w:rPr>
              <w:t xml:space="preserve"> </w:t>
            </w:r>
          </w:p>
          <w:p w:rsidR="00FC56A1" w:rsidRPr="00FC56A1" w:rsidRDefault="00FC56A1" w:rsidP="00FC56A1">
            <w:pPr>
              <w:keepNext/>
              <w:tabs>
                <w:tab w:val="left" w:pos="3081"/>
                <w:tab w:val="left" w:pos="5491"/>
              </w:tabs>
              <w:spacing w:after="0" w:line="307" w:lineRule="auto"/>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Yayımlandığı Düstur</w:t>
            </w:r>
            <w:r w:rsidRPr="00527524">
              <w:rPr>
                <w:rFonts w:ascii="Times New Roman" w:eastAsia="Times New Roman" w:hAnsi="Times New Roman"/>
                <w:b/>
                <w:sz w:val="24"/>
                <w:szCs w:val="24"/>
                <w:lang w:eastAsia="tr-TR"/>
              </w:rPr>
              <w:tab/>
              <w:t xml:space="preserve">: </w:t>
            </w:r>
            <w:r w:rsidRPr="00FC56A1">
              <w:rPr>
                <w:rFonts w:ascii="Times New Roman" w:eastAsia="Times New Roman" w:hAnsi="Times New Roman"/>
                <w:sz w:val="24"/>
                <w:szCs w:val="24"/>
                <w:lang w:eastAsia="tr-TR"/>
              </w:rPr>
              <w:t xml:space="preserve">Tertip : 5   Cilt : 22 </w:t>
            </w:r>
            <w:r>
              <w:rPr>
                <w:rFonts w:ascii="Times New Roman" w:eastAsia="Times New Roman" w:hAnsi="Times New Roman"/>
                <w:b/>
                <w:sz w:val="24"/>
                <w:szCs w:val="24"/>
                <w:lang w:eastAsia="tr-TR"/>
              </w:rPr>
              <w:tab/>
            </w:r>
            <w:r w:rsidRPr="00FC56A1">
              <w:rPr>
                <w:rFonts w:ascii="Times New Roman" w:eastAsia="Times New Roman" w:hAnsi="Times New Roman"/>
                <w:sz w:val="24"/>
                <w:szCs w:val="24"/>
                <w:lang w:eastAsia="tr-TR"/>
              </w:rPr>
              <w:t>Sayfa :</w:t>
            </w:r>
            <w:r>
              <w:rPr>
                <w:rFonts w:ascii="Times New Roman" w:eastAsia="Times New Roman" w:hAnsi="Times New Roman"/>
                <w:b/>
                <w:sz w:val="24"/>
                <w:szCs w:val="24"/>
                <w:lang w:eastAsia="tr-TR"/>
              </w:rPr>
              <w:t xml:space="preserve"> </w:t>
            </w:r>
            <w:r w:rsidRPr="00FC56A1">
              <w:rPr>
                <w:rFonts w:ascii="Times New Roman" w:eastAsia="Times New Roman" w:hAnsi="Times New Roman"/>
                <w:sz w:val="24"/>
                <w:szCs w:val="24"/>
                <w:lang w:eastAsia="tr-TR"/>
              </w:rPr>
              <w:t>3</w:t>
            </w:r>
          </w:p>
        </w:tc>
      </w:tr>
    </w:tbl>
    <w:p w:rsidR="00EC7C8A" w:rsidRPr="00527524" w:rsidRDefault="00EC7C8A" w:rsidP="00527524">
      <w:pPr>
        <w:keepNext/>
        <w:spacing w:after="0" w:line="307" w:lineRule="auto"/>
        <w:ind w:firstLine="709"/>
        <w:jc w:val="center"/>
        <w:rPr>
          <w:rFonts w:ascii="Times New Roman" w:eastAsia="Times New Roman" w:hAnsi="Times New Roman"/>
          <w:b/>
          <w:sz w:val="24"/>
          <w:szCs w:val="24"/>
          <w:lang w:eastAsia="tr-TR"/>
        </w:rPr>
      </w:pPr>
    </w:p>
    <w:p w:rsidR="00527524" w:rsidRDefault="00527524" w:rsidP="00527524">
      <w:pPr>
        <w:keepNext/>
        <w:spacing w:after="0" w:line="307" w:lineRule="auto"/>
        <w:jc w:val="center"/>
        <w:rPr>
          <w:rFonts w:ascii="Times New Roman" w:eastAsia="Times New Roman" w:hAnsi="Times New Roman"/>
          <w:sz w:val="24"/>
          <w:szCs w:val="24"/>
          <w:lang w:eastAsia="tr-TR"/>
        </w:rPr>
      </w:pPr>
    </w:p>
    <w:p w:rsidR="00EC7C8A" w:rsidRPr="00527524" w:rsidRDefault="00527524" w:rsidP="00527524">
      <w:pPr>
        <w:keepNext/>
        <w:spacing w:after="0" w:line="307" w:lineRule="auto"/>
        <w:jc w:val="center"/>
        <w:rPr>
          <w:rFonts w:ascii="Times New Roman" w:eastAsia="Times New Roman" w:hAnsi="Times New Roman"/>
          <w:b/>
          <w:sz w:val="24"/>
          <w:szCs w:val="24"/>
          <w:lang w:eastAsia="tr-TR"/>
        </w:rPr>
      </w:pPr>
      <w:r w:rsidRPr="00001057">
        <w:rPr>
          <w:rFonts w:ascii="Times New Roman" w:eastAsia="Times New Roman" w:hAnsi="Times New Roman"/>
          <w:b/>
          <w:sz w:val="24"/>
          <w:szCs w:val="24"/>
          <w:lang w:eastAsia="tr-TR"/>
        </w:rPr>
        <w:t>BAŞLANGI</w:t>
      </w:r>
      <w:r w:rsidR="00EC7C8A" w:rsidRPr="00001057">
        <w:rPr>
          <w:rFonts w:ascii="Times New Roman" w:eastAsia="Times New Roman" w:hAnsi="Times New Roman"/>
          <w:b/>
          <w:sz w:val="24"/>
          <w:szCs w:val="24"/>
          <w:lang w:eastAsia="tr-TR"/>
        </w:rPr>
        <w:t>Ç</w:t>
      </w:r>
      <w:r>
        <w:rPr>
          <w:rFonts w:ascii="Times New Roman" w:eastAsia="Times New Roman" w:hAnsi="Times New Roman"/>
          <w:sz w:val="24"/>
          <w:szCs w:val="24"/>
          <w:lang w:eastAsia="tr-TR"/>
        </w:rPr>
        <w:t xml:space="preserve"> </w:t>
      </w:r>
      <w:r>
        <w:rPr>
          <w:rStyle w:val="DipnotBavurusu"/>
          <w:rFonts w:ascii="Times New Roman" w:eastAsia="Times New Roman" w:hAnsi="Times New Roman"/>
          <w:sz w:val="24"/>
          <w:szCs w:val="24"/>
          <w:lang w:eastAsia="tr-TR"/>
        </w:rPr>
        <w:footnoteReference w:id="5"/>
      </w:r>
    </w:p>
    <w:p w:rsidR="00EC7C8A" w:rsidRPr="00527524" w:rsidRDefault="00EC7C8A" w:rsidP="001B6E39">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 Vatanı ve Milletinin ebedi varlığını ve Yüce Türk Devletinin bölünmez bütünlüğünü belirleyen bu Anayasa, Türkiye Cumhuriyetinin kurucusu, ölümsüz önder ve eşsiz kahraman Atatürk’ün belirlediği milliyetçilik anlayışı ve onun inkılap ve ilkeleri doğrultusunda;</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Dünya milletleri ailesinin eşit haklara sahip şerefli bir üyesi olarak, Türkiye Cumhuriyetinin ebedi varlığı, refahı, maddi ve manevi mutluluğu ile çağdaş medeniyet düzeyine ulaşma azmi yönünde;</w:t>
      </w:r>
    </w:p>
    <w:p w:rsidR="00EC7C8A"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Millet iradesinin mutlak üstünlüğü, egemenliğin kayıtsız şartsız Türk Milletine ait olduğu ve bunu millet adına kullanmaya yetkili kılınan hiçbir kişi ve kuruluşun, bu Anayasada gösterilen hürriyetçi demokrasi ve bunun icaplarıyla belirlenmiş hukuk düzeni dışına çıkamayacağı;</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Kuvvetler ayrımının, Devlet organları arasında üstünlük sıralaması anlamına gelmeyip, belli Devlet yetki ve görevlerinin kullanılmasından ibaret ve bununla</w:t>
      </w:r>
      <w:r w:rsidR="00527524">
        <w:rPr>
          <w:rFonts w:ascii="Times New Roman" w:eastAsia="Times New Roman" w:hAnsi="Times New Roman"/>
          <w:sz w:val="24"/>
          <w:szCs w:val="24"/>
          <w:lang w:eastAsia="tr-TR"/>
        </w:rPr>
        <w:t xml:space="preserve"> sınırlı medeni bir işbölümü ve </w:t>
      </w:r>
      <w:r w:rsidRPr="00527524">
        <w:rPr>
          <w:rFonts w:ascii="Times New Roman" w:eastAsia="Times New Roman" w:hAnsi="Times New Roman"/>
          <w:sz w:val="24"/>
          <w:szCs w:val="24"/>
          <w:lang w:eastAsia="tr-TR"/>
        </w:rPr>
        <w:t xml:space="preserve">işbirliği olduğu ve üstünlüğün ancak Anayasa ve kanunlarda bulunduğu; </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Hiçbir faaliyetin Türk milli menfaatlerinin, Türk varlığının, Devleti ve ülkesiyle bölünmezliği esasının, Türklüğün tarihi ve manevi değerlerinin, Atatürk milliyetçiliği, ilke ve inkılapları ve medeniyetçiliğinin karşısında korunma göremeyeceği ve laiklik ilkesinin gereği olarak kutsal din duygularının, Devlet işlerine ve politikaya </w:t>
      </w:r>
      <w:r w:rsidR="00527524">
        <w:rPr>
          <w:rFonts w:ascii="Times New Roman" w:eastAsia="Times New Roman" w:hAnsi="Times New Roman"/>
          <w:sz w:val="24"/>
          <w:szCs w:val="24"/>
          <w:lang w:eastAsia="tr-TR"/>
        </w:rPr>
        <w:t xml:space="preserve">kesinlikle karıştırılamayacağı; </w:t>
      </w:r>
      <w:r w:rsidR="00527524">
        <w:rPr>
          <w:rStyle w:val="DipnotBavurusu"/>
          <w:rFonts w:ascii="Times New Roman" w:eastAsia="Times New Roman" w:hAnsi="Times New Roman"/>
          <w:sz w:val="24"/>
          <w:szCs w:val="24"/>
          <w:lang w:eastAsia="tr-TR"/>
        </w:rPr>
        <w:footnoteReference w:id="6"/>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lastRenderedPageBreak/>
        <w:t xml:space="preserve">Her Türk vatandaşının bu Anayasadaki temel hak ve hürriyetlerden eşitlik ve sosyal adalet gereklerince yararlanarak milli kültür, medeniyet ve hukuk düzeni içinde onurlu bir hayat sürdürme ve maddi ve manevi varlığını bu yönde geliştirme hak ve yetkisine doğuştan sahip olduğu; </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Topluca Türk vatandaşlarının milli gurur ve iftiharlarda, milli sevinç ve kederlerde, milli varlığa karşı hak ve ödevlerde, nimet ve külfetlerde ve millet hayatının her türlü tecellisinde ortak olduğu, birbirinin hak ve hürriyetlerine kesin saygı, karşılıklı içten sevg</w:t>
      </w:r>
      <w:r w:rsidR="001B6E39">
        <w:rPr>
          <w:rFonts w:ascii="Times New Roman" w:eastAsia="Times New Roman" w:hAnsi="Times New Roman"/>
          <w:sz w:val="24"/>
          <w:szCs w:val="24"/>
          <w:lang w:eastAsia="tr-TR"/>
        </w:rPr>
        <w:t xml:space="preserve">i ve kardeşlik duygularıyla ve </w:t>
      </w:r>
      <w:r w:rsidRPr="00527524">
        <w:rPr>
          <w:rFonts w:ascii="Times New Roman" w:eastAsia="Times New Roman" w:hAnsi="Times New Roman"/>
          <w:sz w:val="24"/>
          <w:szCs w:val="24"/>
          <w:lang w:eastAsia="tr-TR"/>
        </w:rPr>
        <w:t>"Yurtta sulh, cihanda sulh" arzu ve inancı içinde, huzurlu bir hayat talebine hakları bulunduğu;</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FİKİR, İNANÇ VE KARARIYLA anlaşılmak, sözüne ve ruhuna bu yönde saygı ve mutlak sadakatle yorumlanıp uygulanmak üzere.</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 MİLLETİ TARAFINDAN, demokrasiye aşık Türk evlatlarının vatan ve millet sevgisine emanet ve tevdi olunur.</w:t>
      </w:r>
    </w:p>
    <w:p w:rsidR="00EC7C8A" w:rsidRPr="00527524" w:rsidRDefault="00EC7C8A" w:rsidP="00527524">
      <w:pPr>
        <w:keepNext/>
        <w:spacing w:after="0" w:line="307" w:lineRule="auto"/>
        <w:ind w:firstLine="709"/>
        <w:jc w:val="center"/>
        <w:outlineLvl w:val="0"/>
        <w:rPr>
          <w:rFonts w:ascii="Times New Roman" w:eastAsia="Times New Roman" w:hAnsi="Times New Roman"/>
          <w:sz w:val="24"/>
          <w:szCs w:val="24"/>
          <w:lang w:eastAsia="tr-TR"/>
        </w:rPr>
      </w:pPr>
    </w:p>
    <w:p w:rsidR="00EC7C8A" w:rsidRPr="00925884" w:rsidRDefault="00EC7C8A" w:rsidP="00925884">
      <w:pPr>
        <w:keepNext/>
        <w:spacing w:after="0" w:line="307" w:lineRule="auto"/>
        <w:jc w:val="center"/>
        <w:rPr>
          <w:rFonts w:ascii="Times New Roman" w:eastAsia="Times New Roman" w:hAnsi="Times New Roman"/>
          <w:b/>
          <w:sz w:val="24"/>
          <w:szCs w:val="24"/>
          <w:lang w:eastAsia="tr-TR"/>
        </w:rPr>
      </w:pPr>
      <w:r w:rsidRPr="00925884">
        <w:rPr>
          <w:rFonts w:ascii="Times New Roman" w:eastAsia="Times New Roman" w:hAnsi="Times New Roman"/>
          <w:b/>
          <w:sz w:val="24"/>
          <w:szCs w:val="24"/>
          <w:lang w:eastAsia="tr-TR"/>
        </w:rPr>
        <w:t>BİRİNCİ KISIM</w:t>
      </w:r>
    </w:p>
    <w:p w:rsidR="00EC7C8A" w:rsidRPr="00925884" w:rsidRDefault="00EC7C8A" w:rsidP="00925884">
      <w:pPr>
        <w:keepNext/>
        <w:spacing w:after="0" w:line="307" w:lineRule="auto"/>
        <w:jc w:val="center"/>
        <w:rPr>
          <w:rFonts w:ascii="Times New Roman" w:eastAsia="Times New Roman" w:hAnsi="Times New Roman"/>
          <w:b/>
          <w:i/>
          <w:sz w:val="24"/>
          <w:szCs w:val="24"/>
          <w:lang w:eastAsia="tr-TR"/>
        </w:rPr>
      </w:pPr>
      <w:r w:rsidRPr="00925884">
        <w:rPr>
          <w:rFonts w:ascii="Times New Roman" w:eastAsia="Times New Roman" w:hAnsi="Times New Roman"/>
          <w:b/>
          <w:i/>
          <w:sz w:val="24"/>
          <w:szCs w:val="24"/>
          <w:lang w:eastAsia="tr-TR"/>
        </w:rPr>
        <w:t>GENEL ESASLAR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1B6E39">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 Devletin şekli</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 – </w:t>
      </w:r>
      <w:r w:rsidRPr="00527524">
        <w:rPr>
          <w:rFonts w:ascii="Times New Roman" w:eastAsia="Times New Roman" w:hAnsi="Times New Roman"/>
          <w:sz w:val="24"/>
          <w:szCs w:val="24"/>
          <w:lang w:eastAsia="tr-TR"/>
        </w:rPr>
        <w:t>Türkiye Devleti bir Cumhuriyettir.</w:t>
      </w:r>
    </w:p>
    <w:p w:rsidR="001B6E39" w:rsidRDefault="001B6E39" w:rsidP="001B6E39">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1B6E39">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II. Cumhuriyetin nitelikleri</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 – </w:t>
      </w:r>
      <w:r w:rsidRPr="00527524">
        <w:rPr>
          <w:rFonts w:ascii="Times New Roman" w:eastAsia="Times New Roman" w:hAnsi="Times New Roman"/>
          <w:sz w:val="24"/>
          <w:szCs w:val="24"/>
          <w:lang w:eastAsia="tr-TR"/>
        </w:rPr>
        <w:t xml:space="preserve">Türkiye Cumhuriyeti, toplumun huzuru, milli dayanışma ve adalet anlayışı içinde, insan haklarına saygılı, Atatürk milliyetçiliğine bağlı, başlangıçta belirtilen temel ilkelere dayanan, demokratik, laik ve sosyal bir hukuk Devletidir. </w:t>
      </w:r>
    </w:p>
    <w:p w:rsidR="001B6E39" w:rsidRDefault="001B6E39" w:rsidP="001B6E39">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1B6E39">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III. Devletin bütünlüğü, Resmî dili, bayrağı, milli marşı ve başkenti </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 – </w:t>
      </w:r>
      <w:r w:rsidRPr="00527524">
        <w:rPr>
          <w:rFonts w:ascii="Times New Roman" w:eastAsia="Times New Roman" w:hAnsi="Times New Roman"/>
          <w:sz w:val="24"/>
          <w:szCs w:val="24"/>
          <w:lang w:eastAsia="tr-TR"/>
        </w:rPr>
        <w:t xml:space="preserve">Türkiye Devleti, ülkesi ve milletiyle bölünmez bir bütündür. Dili Türkçedir. </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Bayrağı, şekli kanununda belirtilen, beyaz ay yıldızlı al bayraktır.</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Milli marşı "İstiklal Marşı"dır.</w:t>
      </w:r>
    </w:p>
    <w:p w:rsidR="00EC7C8A" w:rsidRPr="00527524"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Başkenti Ankara'dır.</w:t>
      </w:r>
    </w:p>
    <w:p w:rsidR="001B6E39" w:rsidRDefault="001B6E39" w:rsidP="001B6E39">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1B6E39">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IV. Değiştirilemeyecek hükümler</w:t>
      </w:r>
    </w:p>
    <w:p w:rsidR="00EC7C8A" w:rsidRDefault="00EC7C8A" w:rsidP="001B6E39">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 – </w:t>
      </w:r>
      <w:r w:rsidRPr="00527524">
        <w:rPr>
          <w:rFonts w:ascii="Times New Roman" w:eastAsia="Times New Roman" w:hAnsi="Times New Roman"/>
          <w:sz w:val="24"/>
          <w:szCs w:val="24"/>
          <w:lang w:eastAsia="tr-TR"/>
        </w:rPr>
        <w:t>Anayasanın 1 inci maddesindeki Devletin şeklinin Cumhuriyet olduğu hakkındaki hüküm ile, 2 nci maddesindeki Cumhuriyetin nitelikleri ve 3 üncü maddesi hükümleri değiştirilemez ve değiştirilmesi teklif edilemez.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br w:type="page"/>
      </w:r>
      <w:r w:rsidR="001B6E39">
        <w:rPr>
          <w:rFonts w:ascii="Times New Roman" w:eastAsia="Times New Roman" w:hAnsi="Times New Roman"/>
          <w:i/>
          <w:sz w:val="24"/>
          <w:szCs w:val="24"/>
          <w:lang w:eastAsia="tr-TR"/>
        </w:rPr>
        <w:lastRenderedPageBreak/>
        <w:t xml:space="preserve">V. </w:t>
      </w:r>
      <w:r w:rsidR="00EC7C8A" w:rsidRPr="00527524">
        <w:rPr>
          <w:rFonts w:ascii="Times New Roman" w:eastAsia="Times New Roman" w:hAnsi="Times New Roman"/>
          <w:i/>
          <w:sz w:val="24"/>
          <w:szCs w:val="24"/>
          <w:lang w:eastAsia="tr-TR"/>
        </w:rPr>
        <w:t>Devletin temel amaç ve görevleri</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 – </w:t>
      </w:r>
      <w:r w:rsidRPr="00527524">
        <w:rPr>
          <w:rFonts w:ascii="Times New Roman" w:eastAsia="Times New Roman" w:hAnsi="Times New Roman"/>
          <w:sz w:val="24"/>
          <w:szCs w:val="24"/>
          <w:lang w:eastAsia="tr-TR"/>
        </w:rPr>
        <w:t>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çalışmaktır.</w:t>
      </w:r>
    </w:p>
    <w:p w:rsidR="001B6E39" w:rsidRDefault="001B6E39" w:rsidP="00B437F4">
      <w:pPr>
        <w:keepNext/>
        <w:spacing w:after="0" w:line="298" w:lineRule="auto"/>
        <w:ind w:firstLine="709"/>
        <w:jc w:val="both"/>
        <w:rPr>
          <w:rFonts w:ascii="Times New Roman" w:eastAsia="Times New Roman" w:hAnsi="Times New Roman"/>
          <w:i/>
          <w:sz w:val="24"/>
          <w:szCs w:val="24"/>
          <w:lang w:eastAsia="tr-TR"/>
        </w:rPr>
      </w:pP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VI. Egemenlik</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 – </w:t>
      </w:r>
      <w:r w:rsidRPr="00527524">
        <w:rPr>
          <w:rFonts w:ascii="Times New Roman" w:eastAsia="Times New Roman" w:hAnsi="Times New Roman"/>
          <w:sz w:val="24"/>
          <w:szCs w:val="24"/>
          <w:lang w:eastAsia="tr-TR"/>
        </w:rPr>
        <w:t>Egemenlik, kayıtsız şartsız Milletindir.</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 Milleti, egemenliğini, Anayasanın koyduğu esaslara göre, yetkili organları eliyle kullanır.</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Egemenliğin kullanılması, hiçbir surette hiçbir kişiye, zümreye veya sınıfa bırakılamaz. Hiçbir kimse veya organ kaynağını Anayasadan almayan bir Devlet yetkisi kullanamaz.</w:t>
      </w:r>
    </w:p>
    <w:p w:rsidR="001B6E39" w:rsidRDefault="001B6E39" w:rsidP="00B437F4">
      <w:pPr>
        <w:keepNext/>
        <w:spacing w:after="0" w:line="298" w:lineRule="auto"/>
        <w:ind w:firstLine="709"/>
        <w:jc w:val="both"/>
        <w:rPr>
          <w:rFonts w:ascii="Times New Roman" w:eastAsia="Times New Roman" w:hAnsi="Times New Roman"/>
          <w:i/>
          <w:sz w:val="24"/>
          <w:szCs w:val="24"/>
          <w:lang w:eastAsia="tr-TR"/>
        </w:rPr>
      </w:pPr>
    </w:p>
    <w:p w:rsidR="00EC7C8A" w:rsidRPr="00527524" w:rsidRDefault="001B6E39" w:rsidP="00B437F4">
      <w:pPr>
        <w:keepNext/>
        <w:spacing w:after="0" w:line="298"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VII. </w:t>
      </w:r>
      <w:r w:rsidR="00EC7C8A" w:rsidRPr="00527524">
        <w:rPr>
          <w:rFonts w:ascii="Times New Roman" w:eastAsia="Times New Roman" w:hAnsi="Times New Roman"/>
          <w:i/>
          <w:sz w:val="24"/>
          <w:szCs w:val="24"/>
          <w:lang w:eastAsia="tr-TR"/>
        </w:rPr>
        <w:t>Yasama yetkisi</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 – </w:t>
      </w:r>
      <w:r w:rsidRPr="00527524">
        <w:rPr>
          <w:rFonts w:ascii="Times New Roman" w:eastAsia="Times New Roman" w:hAnsi="Times New Roman"/>
          <w:sz w:val="24"/>
          <w:szCs w:val="24"/>
          <w:lang w:eastAsia="tr-TR"/>
        </w:rPr>
        <w:t>Yasama yetkisi Türk Milleti adına Türkiye Büyük Millet Meclisinindir. Bu yetki devredilemez.</w:t>
      </w:r>
    </w:p>
    <w:p w:rsidR="001B6E39" w:rsidRDefault="001B6E39" w:rsidP="00B437F4">
      <w:pPr>
        <w:keepNext/>
        <w:spacing w:after="0" w:line="298" w:lineRule="auto"/>
        <w:ind w:firstLine="709"/>
        <w:jc w:val="both"/>
        <w:rPr>
          <w:rFonts w:ascii="Times New Roman" w:eastAsia="Times New Roman" w:hAnsi="Times New Roman"/>
          <w:i/>
          <w:sz w:val="24"/>
          <w:szCs w:val="24"/>
          <w:lang w:eastAsia="tr-TR"/>
        </w:rPr>
      </w:pPr>
    </w:p>
    <w:p w:rsidR="00EC7C8A" w:rsidRPr="00527524" w:rsidRDefault="001B6E39" w:rsidP="00B437F4">
      <w:pPr>
        <w:keepNext/>
        <w:spacing w:after="0" w:line="298"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VIII. </w:t>
      </w:r>
      <w:r w:rsidR="00EC7C8A" w:rsidRPr="00527524">
        <w:rPr>
          <w:rFonts w:ascii="Times New Roman" w:eastAsia="Times New Roman" w:hAnsi="Times New Roman"/>
          <w:i/>
          <w:sz w:val="24"/>
          <w:szCs w:val="24"/>
          <w:lang w:eastAsia="tr-TR"/>
        </w:rPr>
        <w:t>Yürütme yetkisi ve görevi</w:t>
      </w:r>
    </w:p>
    <w:p w:rsidR="00EC7C8A" w:rsidRPr="00527524" w:rsidRDefault="00EC7C8A" w:rsidP="00B437F4">
      <w:pPr>
        <w:keepNext/>
        <w:spacing w:after="0" w:line="298"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8 – </w:t>
      </w:r>
      <w:r w:rsidRPr="00527524">
        <w:rPr>
          <w:rFonts w:ascii="Times New Roman" w:eastAsia="Times New Roman" w:hAnsi="Times New Roman"/>
          <w:sz w:val="24"/>
          <w:szCs w:val="24"/>
          <w:lang w:eastAsia="tr-TR"/>
        </w:rPr>
        <w:t>Yürütme yetkisi ve görevi, Cumhurbaşkanı (…)</w:t>
      </w:r>
      <w:r w:rsidR="001B6E39">
        <w:rPr>
          <w:rStyle w:val="DipnotBavurusu"/>
          <w:rFonts w:ascii="Times New Roman" w:eastAsia="Times New Roman" w:hAnsi="Times New Roman"/>
          <w:sz w:val="24"/>
          <w:szCs w:val="24"/>
          <w:lang w:eastAsia="tr-TR"/>
        </w:rPr>
        <w:footnoteReference w:id="7"/>
      </w:r>
      <w:r w:rsidRPr="00527524">
        <w:rPr>
          <w:rFonts w:ascii="Times New Roman" w:eastAsia="Times New Roman" w:hAnsi="Times New Roman"/>
          <w:sz w:val="24"/>
          <w:szCs w:val="24"/>
          <w:lang w:eastAsia="tr-TR"/>
        </w:rPr>
        <w:t xml:space="preserve"> tarafından, Anayasaya ve kanunlara uygun olarak kullanılır ve yerine getirilir.</w:t>
      </w:r>
    </w:p>
    <w:p w:rsidR="001B6E39" w:rsidRDefault="001B6E39" w:rsidP="00B437F4">
      <w:pPr>
        <w:keepNext/>
        <w:spacing w:after="0" w:line="298" w:lineRule="auto"/>
        <w:ind w:firstLine="709"/>
        <w:jc w:val="both"/>
        <w:rPr>
          <w:rFonts w:ascii="Times New Roman" w:eastAsia="Times New Roman" w:hAnsi="Times New Roman"/>
          <w:i/>
          <w:sz w:val="24"/>
          <w:szCs w:val="24"/>
          <w:lang w:eastAsia="tr-TR"/>
        </w:rPr>
      </w:pPr>
    </w:p>
    <w:p w:rsidR="00EC7C8A" w:rsidRPr="00527524" w:rsidRDefault="001B6E39" w:rsidP="00B437F4">
      <w:pPr>
        <w:keepNext/>
        <w:spacing w:after="0" w:line="298" w:lineRule="auto"/>
        <w:ind w:firstLine="709"/>
        <w:jc w:val="both"/>
        <w:rPr>
          <w:rFonts w:ascii="Times New Roman" w:eastAsia="Times New Roman" w:hAnsi="Times New Roman"/>
          <w:i/>
          <w:sz w:val="24"/>
          <w:szCs w:val="24"/>
          <w:vertAlign w:val="superscript"/>
          <w:lang w:eastAsia="tr-TR"/>
        </w:rPr>
      </w:pPr>
      <w:r>
        <w:rPr>
          <w:rFonts w:ascii="Times New Roman" w:eastAsia="Times New Roman" w:hAnsi="Times New Roman"/>
          <w:i/>
          <w:sz w:val="24"/>
          <w:szCs w:val="24"/>
          <w:lang w:eastAsia="tr-TR"/>
        </w:rPr>
        <w:t xml:space="preserve">IX. </w:t>
      </w:r>
      <w:r w:rsidR="00EC7C8A" w:rsidRPr="00527524">
        <w:rPr>
          <w:rFonts w:ascii="Times New Roman" w:eastAsia="Times New Roman" w:hAnsi="Times New Roman"/>
          <w:i/>
          <w:sz w:val="24"/>
          <w:szCs w:val="24"/>
          <w:lang w:eastAsia="tr-TR"/>
        </w:rPr>
        <w:t xml:space="preserve">Yargı yetkisi </w:t>
      </w:r>
    </w:p>
    <w:p w:rsidR="00EC7C8A" w:rsidRPr="00527524" w:rsidRDefault="00EC7C8A" w:rsidP="00B437F4">
      <w:pPr>
        <w:keepNext/>
        <w:spacing w:after="0" w:line="298" w:lineRule="auto"/>
        <w:ind w:firstLine="709"/>
        <w:jc w:val="both"/>
        <w:rPr>
          <w:rFonts w:ascii="Times New Roman" w:eastAsia="Times New Roman" w:hAnsi="Times New Roman"/>
          <w:spacing w:val="-2"/>
          <w:sz w:val="24"/>
          <w:szCs w:val="24"/>
          <w:lang w:eastAsia="tr-TR"/>
        </w:rPr>
      </w:pPr>
      <w:r w:rsidRPr="00527524">
        <w:rPr>
          <w:rFonts w:ascii="Times New Roman" w:eastAsia="Times New Roman" w:hAnsi="Times New Roman"/>
          <w:b/>
          <w:spacing w:val="-2"/>
          <w:sz w:val="24"/>
          <w:szCs w:val="24"/>
          <w:lang w:eastAsia="tr-TR"/>
        </w:rPr>
        <w:t>Madde 9 – </w:t>
      </w:r>
      <w:r w:rsidRPr="00527524">
        <w:rPr>
          <w:rFonts w:ascii="Times New Roman" w:eastAsia="Times New Roman" w:hAnsi="Times New Roman"/>
          <w:spacing w:val="-2"/>
          <w:sz w:val="24"/>
          <w:szCs w:val="24"/>
          <w:lang w:eastAsia="tr-TR"/>
        </w:rPr>
        <w:t>Yargı yetkisi, Türk Milleti adına bağımsız ve tarafsız mahkemelerce kullanılır.</w:t>
      </w:r>
      <w:r w:rsidR="00C81A7C" w:rsidRPr="00C81A7C">
        <w:rPr>
          <w:rStyle w:val="DipnotBavurusu"/>
          <w:rFonts w:ascii="Times New Roman" w:eastAsia="Times New Roman" w:hAnsi="Times New Roman"/>
          <w:i/>
          <w:sz w:val="24"/>
          <w:szCs w:val="24"/>
          <w:lang w:eastAsia="tr-TR"/>
        </w:rPr>
        <w:t xml:space="preserve"> </w:t>
      </w:r>
      <w:r w:rsidR="00C81A7C">
        <w:rPr>
          <w:rStyle w:val="DipnotBavurusu"/>
          <w:rFonts w:ascii="Times New Roman" w:eastAsia="Times New Roman" w:hAnsi="Times New Roman"/>
          <w:i/>
          <w:sz w:val="24"/>
          <w:szCs w:val="24"/>
          <w:lang w:eastAsia="tr-TR"/>
        </w:rPr>
        <w:footnoteReference w:id="8"/>
      </w:r>
    </w:p>
    <w:p w:rsidR="001B6E39" w:rsidRDefault="001B6E39" w:rsidP="00B437F4">
      <w:pPr>
        <w:keepNext/>
        <w:spacing w:after="0" w:line="298" w:lineRule="auto"/>
        <w:ind w:firstLine="709"/>
        <w:jc w:val="both"/>
        <w:rPr>
          <w:rFonts w:ascii="Times New Roman" w:eastAsia="Times New Roman" w:hAnsi="Times New Roman"/>
          <w:i/>
          <w:sz w:val="24"/>
          <w:szCs w:val="24"/>
          <w:lang w:eastAsia="tr-TR"/>
        </w:rPr>
      </w:pPr>
    </w:p>
    <w:p w:rsidR="00EC7C8A" w:rsidRPr="00527524" w:rsidRDefault="00EC7C8A" w:rsidP="00B437F4">
      <w:pPr>
        <w:keepNext/>
        <w:spacing w:after="0" w:line="298"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X. Kanun önünde eşitlik</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10 – </w:t>
      </w:r>
      <w:r w:rsidRPr="00527524">
        <w:rPr>
          <w:rFonts w:ascii="Times New Roman" w:eastAsia="Times New Roman" w:hAnsi="Times New Roman"/>
          <w:sz w:val="24"/>
          <w:szCs w:val="24"/>
          <w:lang w:eastAsia="tr-TR"/>
        </w:rPr>
        <w:t xml:space="preserve">Herkes, dil, ırk, renk, cinsiyet, siyasi düşünce, felsefi inanç, din, mezhep ve benzeri sebeplerle ayırım gözetilmeksizin kanun önünde eşittir.  </w:t>
      </w:r>
    </w:p>
    <w:p w:rsidR="00EC7C8A" w:rsidRPr="00527524" w:rsidRDefault="00EC7C8A" w:rsidP="00B437F4">
      <w:pPr>
        <w:keepNext/>
        <w:spacing w:after="0" w:line="298"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(Ek fıkra: 7/5/2004-5170/1 md.) </w:t>
      </w:r>
      <w:r w:rsidRPr="00527524">
        <w:rPr>
          <w:rFonts w:ascii="Times New Roman" w:eastAsia="Times New Roman" w:hAnsi="Times New Roman"/>
          <w:sz w:val="24"/>
          <w:szCs w:val="24"/>
          <w:lang w:eastAsia="tr-TR"/>
        </w:rPr>
        <w:t xml:space="preserve">Kadınlar ve erkekler eşit haklara sahiptir. Devlet, bu eşitliğin yaşama geçmesini sağlamakla yükümlüdür. </w:t>
      </w:r>
      <w:r w:rsidRPr="00527524">
        <w:rPr>
          <w:rFonts w:ascii="Times New Roman" w:eastAsia="Times New Roman" w:hAnsi="Times New Roman"/>
          <w:b/>
          <w:sz w:val="24"/>
          <w:szCs w:val="24"/>
          <w:lang w:eastAsia="tr-TR"/>
        </w:rPr>
        <w:t xml:space="preserve">(Ek cümle: 7/5/2010-5982/1 md.) </w:t>
      </w:r>
      <w:r w:rsidRPr="00527524">
        <w:rPr>
          <w:rFonts w:ascii="Times New Roman" w:eastAsia="Times New Roman" w:hAnsi="Times New Roman"/>
          <w:sz w:val="24"/>
          <w:szCs w:val="24"/>
          <w:lang w:eastAsia="tr-TR"/>
        </w:rPr>
        <w:t>Bu maksatla alınacak tedbirler eşitlik ilkesine aykırı olarak yorumlanamaz.</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7/5/2010-5982/1 md.) </w:t>
      </w:r>
      <w:r w:rsidRPr="00527524">
        <w:rPr>
          <w:rFonts w:ascii="Times New Roman" w:eastAsia="Times New Roman" w:hAnsi="Times New Roman"/>
          <w:sz w:val="24"/>
          <w:szCs w:val="24"/>
          <w:lang w:eastAsia="tr-TR"/>
        </w:rPr>
        <w:t>Çocuklar, yaşlılar, özürlüler, harp ve vazife şehitlerinin dul ve yetimleri ile malul ve gaziler için alınacak tedbirler eşitlik ilkesine aykırı sayılmaz.</w:t>
      </w:r>
    </w:p>
    <w:p w:rsidR="00EC7C8A" w:rsidRPr="00527524"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Hiçbir kişiye, aileye, zümreye veya sınıfa imtiyaz tanınamaz.</w:t>
      </w:r>
    </w:p>
    <w:p w:rsidR="00EC7C8A" w:rsidRDefault="00EC7C8A" w:rsidP="00B437F4">
      <w:pPr>
        <w:keepNext/>
        <w:spacing w:after="0" w:line="29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organları ve idare makamları bütün işlemlerinde (…)</w:t>
      </w:r>
      <w:r w:rsidR="001B6E39">
        <w:rPr>
          <w:rStyle w:val="DipnotBavurusu"/>
          <w:rFonts w:ascii="Times New Roman" w:eastAsia="Times New Roman" w:hAnsi="Times New Roman"/>
          <w:sz w:val="24"/>
          <w:szCs w:val="24"/>
          <w:lang w:eastAsia="tr-TR"/>
        </w:rPr>
        <w:footnoteReference w:id="9"/>
      </w:r>
      <w:r w:rsidRPr="00527524">
        <w:rPr>
          <w:rFonts w:ascii="Times New Roman" w:eastAsia="Times New Roman" w:hAnsi="Times New Roman"/>
          <w:sz w:val="24"/>
          <w:szCs w:val="24"/>
          <w:lang w:eastAsia="tr-TR"/>
        </w:rPr>
        <w:t xml:space="preserve"> kanun önünde eşitlik ilkesine uygun olarak hareket etmek zorundadırlar.</w:t>
      </w:r>
    </w:p>
    <w:p w:rsidR="00EC7C8A" w:rsidRPr="00527524" w:rsidRDefault="00EC7C8A" w:rsidP="00C81A7C">
      <w:pPr>
        <w:keepNext/>
        <w:spacing w:after="0" w:line="307" w:lineRule="auto"/>
        <w:ind w:firstLine="709"/>
        <w:jc w:val="both"/>
        <w:outlineLvl w:val="0"/>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XI. Anayasanın bağlayıcılığı ve üstünlüğü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11 – </w:t>
      </w:r>
      <w:r w:rsidRPr="00527524">
        <w:rPr>
          <w:rFonts w:ascii="Times New Roman" w:eastAsia="Times New Roman" w:hAnsi="Times New Roman"/>
          <w:sz w:val="24"/>
          <w:szCs w:val="24"/>
          <w:lang w:eastAsia="tr-TR"/>
        </w:rPr>
        <w:t xml:space="preserve">Anayasa hükümleri, yasama, yürütme ve yargı organlarını, idare makamlarını ve diğer kuruluş ve kişileri bağlayan temel hukuk kurallarıdır.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Kanunlar Anayasaya aykırı olamaz.</w:t>
      </w:r>
    </w:p>
    <w:p w:rsidR="00EC7C8A" w:rsidRPr="001F028F" w:rsidRDefault="00EC7C8A" w:rsidP="00527524">
      <w:pPr>
        <w:keepNext/>
        <w:spacing w:after="0" w:line="307" w:lineRule="auto"/>
        <w:ind w:firstLine="709"/>
        <w:jc w:val="both"/>
        <w:rPr>
          <w:rFonts w:ascii="Times New Roman" w:eastAsia="Times New Roman" w:hAnsi="Times New Roman"/>
          <w:b/>
          <w:sz w:val="24"/>
          <w:szCs w:val="24"/>
          <w:lang w:eastAsia="tr-TR"/>
        </w:rPr>
      </w:pPr>
    </w:p>
    <w:p w:rsidR="00EC7C8A" w:rsidRPr="001F028F" w:rsidRDefault="00EC7C8A" w:rsidP="00C81A7C">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İKİNCİ KISIM</w:t>
      </w:r>
    </w:p>
    <w:p w:rsidR="00EC7C8A" w:rsidRDefault="00EC7C8A" w:rsidP="00C81A7C">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TEMEL HAKLAR VE ÖDEVLER</w:t>
      </w:r>
    </w:p>
    <w:p w:rsidR="001F028F" w:rsidRPr="001F028F" w:rsidRDefault="001F028F" w:rsidP="00C81A7C">
      <w:pPr>
        <w:keepNext/>
        <w:spacing w:after="0" w:line="307" w:lineRule="auto"/>
        <w:jc w:val="center"/>
        <w:rPr>
          <w:rFonts w:ascii="Times New Roman" w:eastAsia="Times New Roman" w:hAnsi="Times New Roman"/>
          <w:b/>
          <w:i/>
          <w:sz w:val="24"/>
          <w:szCs w:val="24"/>
          <w:lang w:eastAsia="tr-TR"/>
        </w:rPr>
      </w:pPr>
    </w:p>
    <w:p w:rsidR="00EC7C8A" w:rsidRPr="001F028F" w:rsidRDefault="00EC7C8A" w:rsidP="00C81A7C">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BİRİNCİ BÖLÜM</w:t>
      </w:r>
    </w:p>
    <w:p w:rsidR="00EC7C8A" w:rsidRPr="001F028F" w:rsidRDefault="00EC7C8A" w:rsidP="00C81A7C">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Genel Hükümler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  Temel hak ve hürriyetlerin niteliği</w:t>
      </w:r>
      <w:r w:rsidRPr="00527524">
        <w:rPr>
          <w:rFonts w:ascii="Times New Roman" w:eastAsia="Times New Roman" w:hAnsi="Times New Roman"/>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 – </w:t>
      </w:r>
      <w:r w:rsidRPr="00527524">
        <w:rPr>
          <w:rFonts w:ascii="Times New Roman" w:eastAsia="Times New Roman" w:hAnsi="Times New Roman"/>
          <w:sz w:val="24"/>
          <w:szCs w:val="24"/>
          <w:lang w:eastAsia="tr-TR"/>
        </w:rPr>
        <w:t>Herkes, kişiliğine bağlı, dokunulmaz, devredilmez, vazgeçilmez temel hak ve hürriyetlere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Temel hak ve hürriyetler, kişinin topluma, ailesine ve diğer kişilere karşı ödev ve sorumluluklarını da ihtiva eder.</w:t>
      </w:r>
    </w:p>
    <w:p w:rsidR="00C81A7C" w:rsidRDefault="00C81A7C"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II. Temel hak ve hürriyetlerin sınırlanması</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13 – </w:t>
      </w:r>
      <w:r w:rsidRPr="00527524">
        <w:rPr>
          <w:rFonts w:ascii="Times New Roman" w:eastAsia="Times New Roman" w:hAnsi="Times New Roman"/>
          <w:sz w:val="24"/>
          <w:szCs w:val="24"/>
          <w:lang w:eastAsia="tr-TR"/>
        </w:rPr>
        <w:t xml:space="preserve"> </w:t>
      </w:r>
      <w:r w:rsidRPr="00527524">
        <w:rPr>
          <w:rFonts w:ascii="Times New Roman" w:eastAsia="Times New Roman" w:hAnsi="Times New Roman"/>
          <w:b/>
          <w:sz w:val="24"/>
          <w:szCs w:val="24"/>
          <w:lang w:eastAsia="tr-TR"/>
        </w:rPr>
        <w:t>(Değişik: 3/10/2001-4709/2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C81A7C" w:rsidRDefault="00C81A7C"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III.  Temel hak ve hürriyetlerin kötüye kullanılamaması</w:t>
      </w:r>
      <w:r w:rsidRPr="00527524">
        <w:rPr>
          <w:rFonts w:ascii="Times New Roman" w:eastAsia="Times New Roman" w:hAnsi="Times New Roman"/>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14 – (Değişik: 3/10/2001-4709/3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Anayasada yer alan hak ve hürriyetlerden hiçbiri, Devletin ülkesi ve milletiyle bölünmez bütünlüğünü bozmayı ve insan haklarına dayanan demokratik ve lâik Cumhuriyeti ortadan kaldırmayı amaçlayan faaliyetler biçiminde kullanılamaz.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hükümlerinden h</w:t>
      </w:r>
      <w:r w:rsidR="00C81A7C">
        <w:rPr>
          <w:rFonts w:ascii="Times New Roman" w:eastAsia="Times New Roman" w:hAnsi="Times New Roman"/>
          <w:sz w:val="24"/>
          <w:szCs w:val="24"/>
          <w:lang w:eastAsia="tr-TR"/>
        </w:rPr>
        <w:t xml:space="preserve">içbiri, Devlete veya kişilere, </w:t>
      </w:r>
      <w:r w:rsidRPr="00527524">
        <w:rPr>
          <w:rFonts w:ascii="Times New Roman" w:eastAsia="Times New Roman" w:hAnsi="Times New Roman"/>
          <w:sz w:val="24"/>
          <w:szCs w:val="24"/>
          <w:lang w:eastAsia="tr-TR"/>
        </w:rPr>
        <w:t>Anayasayla tanınan temel hak ve hürriyetlerin yok edilmesini veya Anayasada belirtilenden daha geniş şekilde sınırlandırılmasını amaçlayan bir faaliyette bulunmayı mümkün kılacak şekilde yorumlanamaz.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hükümlere aykırı faaliyette bulunanlar hakkında uygulanacak müeyyideler, kanunla düzenlenir.</w:t>
      </w:r>
    </w:p>
    <w:p w:rsidR="00C81A7C" w:rsidRDefault="00C81A7C"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IV.  Temel hak ve hürriyetlerin kullanılmasının durdurulması</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15 – </w:t>
      </w:r>
      <w:r w:rsidRPr="00527524">
        <w:rPr>
          <w:rFonts w:ascii="Times New Roman" w:eastAsia="Times New Roman" w:hAnsi="Times New Roman"/>
          <w:sz w:val="24"/>
          <w:szCs w:val="24"/>
          <w:lang w:eastAsia="tr-TR"/>
        </w:rPr>
        <w:t>Savaş, seferberlik (…)</w:t>
      </w:r>
      <w:r w:rsidR="00C81A7C">
        <w:rPr>
          <w:rStyle w:val="DipnotBavurusu"/>
          <w:rFonts w:ascii="Times New Roman" w:eastAsia="Times New Roman" w:hAnsi="Times New Roman"/>
          <w:sz w:val="24"/>
          <w:szCs w:val="24"/>
          <w:lang w:eastAsia="tr-TR"/>
        </w:rPr>
        <w:footnoteReference w:id="10"/>
      </w:r>
      <w:r w:rsidRPr="00527524">
        <w:rPr>
          <w:rFonts w:ascii="Times New Roman" w:eastAsia="Times New Roman" w:hAnsi="Times New Roman"/>
          <w:sz w:val="24"/>
          <w:szCs w:val="24"/>
          <w:lang w:eastAsia="tr-TR"/>
        </w:rPr>
        <w:t xml:space="preserve"> veya olağanüstü hallerde, milletlerarası hukuktan doğan yükümlülükler ihlal edilmemek kaydıyla, durumun gerektirdiği ölçüde temel hak ve hürriyetlerin kullanılması kısmen veya tamamen durdurulabilir veya bunlar için Anayasada öngörülen güvencelere aykırı tedbirler alınabilir.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Birinci fıkrada belirlenen durumlarda da, savaş hukukuna uygun fiiller sonucu meydana gelen ölümler (…)</w:t>
      </w:r>
      <w:r w:rsidR="00C81A7C">
        <w:rPr>
          <w:rStyle w:val="DipnotBavurusu"/>
          <w:rFonts w:ascii="Times New Roman" w:eastAsia="Times New Roman" w:hAnsi="Times New Roman"/>
          <w:sz w:val="24"/>
          <w:szCs w:val="24"/>
          <w:lang w:eastAsia="tr-TR"/>
        </w:rPr>
        <w:footnoteReference w:id="11"/>
      </w:r>
      <w:r w:rsidRPr="00527524">
        <w:rPr>
          <w:rFonts w:ascii="Times New Roman" w:eastAsia="Times New Roman" w:hAnsi="Times New Roman"/>
          <w:sz w:val="24"/>
          <w:szCs w:val="24"/>
          <w:lang w:eastAsia="tr-TR"/>
        </w:rPr>
        <w:t xml:space="preserve"> dışında, kişinin yaşama hakkına, maddi ve manevi varlığının bütünlüğüne dokunulamaz; kimse din, vicdan, düşünce ve kanaatlerini açıklamaya zorlanamaz ve bunlardan dolayı suçlanamaz; suç ve cezalar geçmişe yürütülemez; suçluluğu mahkeme kararı ile saptanıncaya kadar kimse suçlu sayılamaz.</w:t>
      </w:r>
    </w:p>
    <w:p w:rsidR="00C81A7C" w:rsidRDefault="00C81A7C"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V. Yabancıların durumu</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 – </w:t>
      </w:r>
      <w:r w:rsidRPr="00527524">
        <w:rPr>
          <w:rFonts w:ascii="Times New Roman" w:eastAsia="Times New Roman" w:hAnsi="Times New Roman"/>
          <w:sz w:val="24"/>
          <w:szCs w:val="24"/>
          <w:lang w:eastAsia="tr-TR"/>
        </w:rPr>
        <w:t>Temel hak ve hürriyetler, yabancılar için, milletlerarası hukuka uygun olarak kanunla sınırlanabilir.</w:t>
      </w:r>
    </w:p>
    <w:p w:rsidR="00EC7C8A" w:rsidRPr="001F028F" w:rsidRDefault="00EC7C8A" w:rsidP="00527524">
      <w:pPr>
        <w:keepNext/>
        <w:spacing w:after="0" w:line="307" w:lineRule="auto"/>
        <w:ind w:firstLine="709"/>
        <w:jc w:val="center"/>
        <w:rPr>
          <w:rFonts w:ascii="Times New Roman" w:eastAsia="Times New Roman" w:hAnsi="Times New Roman"/>
          <w:b/>
          <w:sz w:val="24"/>
          <w:szCs w:val="24"/>
          <w:lang w:eastAsia="tr-TR"/>
        </w:rPr>
      </w:pPr>
    </w:p>
    <w:p w:rsidR="00EC7C8A" w:rsidRPr="001F028F" w:rsidRDefault="00EC7C8A" w:rsidP="00527524">
      <w:pPr>
        <w:keepNext/>
        <w:spacing w:after="0" w:line="307" w:lineRule="auto"/>
        <w:ind w:firstLine="709"/>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İKİNCİ BÖLÜM</w:t>
      </w:r>
    </w:p>
    <w:p w:rsidR="00EC7C8A" w:rsidRPr="001F028F" w:rsidRDefault="00EC7C8A" w:rsidP="00527524">
      <w:pPr>
        <w:keepNext/>
        <w:spacing w:after="0" w:line="307" w:lineRule="auto"/>
        <w:ind w:firstLine="709"/>
        <w:jc w:val="center"/>
        <w:outlineLvl w:val="0"/>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Kişinin Hakları ve Ödevleri</w:t>
      </w:r>
    </w:p>
    <w:p w:rsidR="00EC7C8A" w:rsidRPr="00527524" w:rsidRDefault="00EC7C8A" w:rsidP="00527524">
      <w:pPr>
        <w:keepNext/>
        <w:spacing w:after="0" w:line="307" w:lineRule="auto"/>
        <w:ind w:firstLine="709"/>
        <w:jc w:val="center"/>
        <w:outlineLvl w:val="0"/>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 Kişinin dokunulmazlığı, maddi ve manevi varlığı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 – </w:t>
      </w:r>
      <w:r w:rsidRPr="00527524">
        <w:rPr>
          <w:rFonts w:ascii="Times New Roman" w:eastAsia="Times New Roman" w:hAnsi="Times New Roman"/>
          <w:sz w:val="24"/>
          <w:szCs w:val="24"/>
          <w:lang w:eastAsia="tr-TR"/>
        </w:rPr>
        <w:t xml:space="preserve">Herkes, yaşama, maddi ve manevi varlığını koruma ve geliştirme hakkına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Tıbbi zorunluluklar ve kanunda yazılı haller dışında, kişinin vücut bütünlüğüne dokunulamaz; rızası olmadan bilimsel ve tıbbi deneylere tabi tutulamaz.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Kimseye işkence ve eziyet yapılamaz; kimse insan haysiyetiyle bağdaşmayan bir cezaya veya muameleye tabi tutulamaz.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w:t>
      </w:r>
      <w:r w:rsidR="00C81A7C">
        <w:rPr>
          <w:rStyle w:val="DipnotBavurusu"/>
          <w:rFonts w:ascii="Times New Roman" w:eastAsia="Times New Roman" w:hAnsi="Times New Roman"/>
          <w:sz w:val="24"/>
          <w:szCs w:val="24"/>
          <w:lang w:eastAsia="tr-TR"/>
        </w:rPr>
        <w:footnoteReference w:id="12"/>
      </w:r>
      <w:r w:rsidRPr="00527524">
        <w:rPr>
          <w:rFonts w:ascii="Times New Roman" w:eastAsia="Times New Roman" w:hAnsi="Times New Roman"/>
          <w:sz w:val="24"/>
          <w:szCs w:val="24"/>
          <w:lang w:eastAsia="tr-TR"/>
        </w:rPr>
        <w:t xml:space="preserve"> meşru müdafaa hali, yakalama ve tutuklama kararlarının yerine getirilmesi, bir tutuklu veya hükümlünün kaçmasının önlenmesi, bir ayaklanma veya isyanın bastırılması (…)</w:t>
      </w:r>
      <w:r w:rsidR="00C81A7C">
        <w:rPr>
          <w:rStyle w:val="DipnotBavurusu"/>
          <w:rFonts w:ascii="Times New Roman" w:eastAsia="Times New Roman" w:hAnsi="Times New Roman"/>
          <w:sz w:val="24"/>
          <w:szCs w:val="24"/>
          <w:lang w:eastAsia="tr-TR"/>
        </w:rPr>
        <w:footnoteReference w:id="13"/>
      </w:r>
      <w:r w:rsidRPr="00527524">
        <w:rPr>
          <w:rFonts w:ascii="Times New Roman" w:eastAsia="Times New Roman" w:hAnsi="Times New Roman"/>
          <w:sz w:val="24"/>
          <w:szCs w:val="24"/>
          <w:lang w:eastAsia="tr-TR"/>
        </w:rPr>
        <w:t xml:space="preserve"> veya olağanüstü hallerde yetkili merciin verdiği emirlerin uygulanması sırasında silah kullanılmasına kanunun cevaz verdiği zorunlu durumlarda meydana gelen öldürme fiilleri, birinci fıkra hükmü dışındadır.</w:t>
      </w:r>
    </w:p>
    <w:p w:rsidR="00C81A7C" w:rsidRDefault="00C81A7C"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II. Zorla çalıştırma yasağı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18 – </w:t>
      </w:r>
      <w:r w:rsidRPr="00527524">
        <w:rPr>
          <w:rFonts w:ascii="Times New Roman" w:eastAsia="Times New Roman" w:hAnsi="Times New Roman"/>
          <w:sz w:val="24"/>
          <w:szCs w:val="24"/>
          <w:lang w:eastAsia="tr-TR"/>
        </w:rPr>
        <w:t>Hiç kimse zorla çalıştırılamaz. Angarya yasaktır.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Şekil ve şartları kanunla düzenlenmek üzere hükümlülük veya tutukluluk süreleri içindeki çalıştırmalar; olağanüstü hallerde vatandaşlardan istenecek hizmetler; ülke ihtiyaçlarının zorunlu kıldığı alanlarda öngörülen vatandaşlık ödevi niteliğindeki beden ve fikir çalışmaları, zorla çalıştırma sayılmaz.</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2D7348"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III. </w:t>
      </w:r>
      <w:r w:rsidR="00EC7C8A" w:rsidRPr="00527524">
        <w:rPr>
          <w:rFonts w:ascii="Times New Roman" w:eastAsia="Times New Roman" w:hAnsi="Times New Roman"/>
          <w:i/>
          <w:sz w:val="24"/>
          <w:szCs w:val="24"/>
          <w:lang w:eastAsia="tr-TR"/>
        </w:rPr>
        <w:t>Kişi hürriyeti ve güvenliği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19 – </w:t>
      </w:r>
      <w:r w:rsidRPr="00527524">
        <w:rPr>
          <w:rFonts w:ascii="Times New Roman" w:eastAsia="Times New Roman" w:hAnsi="Times New Roman"/>
          <w:sz w:val="24"/>
          <w:szCs w:val="24"/>
          <w:lang w:eastAsia="tr-TR"/>
        </w:rPr>
        <w:t xml:space="preserve">Herkes, kişi hürriyeti ve güvenliğine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Şekil ve şartları kanunda gösterilen:</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Mahkemelerce verilmiş hürriyeti kısıtlayıcı cezaların ve güvenlik tedbirlerinin yerine getirilmesi; bir mahkeme kararının veya kanunda öngörülen bir yükümlülüğün gereği olarak ilgilinin yakalanması veya tutuklanması; bir küçüğün gözetim altında ıslahı veya yetkili merci önüne çıkarılması için verilen bir kararın yerine getirilmesi; toplum için tehlike teşkil eden bir akıl hastası, uyuşturucu madde veya alkol tutkunu, bir serseri veya hastalık yayabilecek bir kişinin bir müessesede tedavi, eğitim veya ıslahı için kanunda belirtilen esaslara uygun olarak alınan tedbirin yerine getirilmesi; usulüne aykırı şekilde ülkeye girmek isteyen veya giren, ya da hakkında sınır dışı etme yahut geri verme kararı verilen bir kişinin yakalanması veya tutuklanması; halleri dışında kimse hürriyetinden yoksun bırakılamaz.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Suçluluğu hakkında kuvvetli belirti bulunan kişiler, ancak kaçmalarını, delillerin yokedilmesini veya değiştirilmesini önlemek maksadıyla veya bunlar gibi tutuklamayı zorunlu kılan ve kanunda gösterilen diğer hallerde hakim kararıyla tutuklanabilir. Hakim kararı olmadan yakalama, ancak suçüstü halinde veya gecikmesinde sakınca bulunan hallerde yapılabilir; bunun şartlarını kanun gösterir.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Yakalanan veya tutuklanan kişilere, yakalama veya tutuklama sebepleri ve haklarındaki iddialar herhalde yazılı ve bunun hemen mümkün olmaması halinde sözlü olarak derhal, toplu suçlarda en geç hakim huzuruna çıkarılıncaya kadar bildirilir. </w:t>
      </w:r>
    </w:p>
    <w:p w:rsidR="00EC7C8A" w:rsidRPr="00527524" w:rsidRDefault="00EC7C8A" w:rsidP="00527524">
      <w:pPr>
        <w:keepNext/>
        <w:spacing w:after="0" w:line="307" w:lineRule="auto"/>
        <w:ind w:firstLine="709"/>
        <w:jc w:val="both"/>
        <w:outlineLvl w:val="0"/>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 xml:space="preserve">(Değişik birinci cümle: 3/10/2001-4709/4 md.) </w:t>
      </w:r>
      <w:r w:rsidRPr="00527524">
        <w:rPr>
          <w:rFonts w:ascii="Times New Roman" w:eastAsia="Times New Roman" w:hAnsi="Times New Roman"/>
          <w:sz w:val="24"/>
          <w:szCs w:val="24"/>
          <w:lang w:eastAsia="tr-TR"/>
        </w:rPr>
        <w:t>Yakalanan</w:t>
      </w:r>
      <w:r w:rsidR="002D7348">
        <w:rPr>
          <w:rFonts w:ascii="Times New Roman" w:eastAsia="Times New Roman" w:hAnsi="Times New Roman"/>
          <w:sz w:val="24"/>
          <w:szCs w:val="24"/>
          <w:lang w:eastAsia="tr-TR"/>
        </w:rPr>
        <w:t xml:space="preserve"> veya tutuklanan kişi, tutulma </w:t>
      </w:r>
      <w:r w:rsidRPr="00527524">
        <w:rPr>
          <w:rFonts w:ascii="Times New Roman" w:eastAsia="Times New Roman" w:hAnsi="Times New Roman"/>
          <w:sz w:val="24"/>
          <w:szCs w:val="24"/>
          <w:lang w:eastAsia="tr-TR"/>
        </w:rPr>
        <w:t>yerine en yakın mahkemeye gönderilmesi için gerekli süre hariç</w:t>
      </w:r>
      <w:r w:rsidR="002D7348">
        <w:rPr>
          <w:rFonts w:ascii="Times New Roman" w:eastAsia="Times New Roman" w:hAnsi="Times New Roman"/>
          <w:sz w:val="24"/>
          <w:szCs w:val="24"/>
          <w:lang w:eastAsia="tr-TR"/>
        </w:rPr>
        <w:t xml:space="preserve"> en geç kırksekiz saat ve </w:t>
      </w:r>
      <w:r w:rsidRPr="00527524">
        <w:rPr>
          <w:rFonts w:ascii="Times New Roman" w:eastAsia="Times New Roman" w:hAnsi="Times New Roman"/>
          <w:sz w:val="24"/>
          <w:szCs w:val="24"/>
          <w:lang w:eastAsia="tr-TR"/>
        </w:rPr>
        <w:t>toplu olarak işlenen suçlarda en çok dört gün içinde hâkim önüne çıkarılır. Kimse, bu süreler geçtikten sonra hakim kararı olmaksızın hürriyetinden yoksun bırakılamaz. Bu süreler olağanüstü hal (…)</w:t>
      </w:r>
      <w:r w:rsidR="002D7348">
        <w:rPr>
          <w:rStyle w:val="DipnotBavurusu"/>
          <w:rFonts w:ascii="Times New Roman" w:eastAsia="Times New Roman" w:hAnsi="Times New Roman"/>
          <w:sz w:val="24"/>
          <w:szCs w:val="24"/>
          <w:lang w:eastAsia="tr-TR"/>
        </w:rPr>
        <w:footnoteReference w:id="14"/>
      </w:r>
      <w:r w:rsidRPr="00527524">
        <w:rPr>
          <w:rFonts w:ascii="Times New Roman" w:eastAsia="Times New Roman" w:hAnsi="Times New Roman"/>
          <w:sz w:val="24"/>
          <w:szCs w:val="24"/>
          <w:lang w:eastAsia="tr-TR"/>
        </w:rPr>
        <w:t xml:space="preserve"> ve savaş hallerinde uzatılabilir.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3/10/2001-4709/4 md.)</w:t>
      </w:r>
      <w:r w:rsidRPr="00527524">
        <w:rPr>
          <w:rFonts w:ascii="Times New Roman" w:eastAsia="Times New Roman" w:hAnsi="Times New Roman"/>
          <w:sz w:val="24"/>
          <w:szCs w:val="24"/>
          <w:lang w:eastAsia="tr-TR"/>
        </w:rPr>
        <w:t xml:space="preserve"> Kişinin yakalandığı veya tutuklandığı, yakınlarına derhal bildirilir.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Tutuklanan kişilerin, makul süre içinde yargılanmayı ve soruşturma veya kovuşturma sırasında serbest bırakılmayı isteme hakları vardır. Serbest bırakılma ilgilinin yargılama süresince duruşmada hazır bulunmasını veya hükmün yerine getirilmesini sağlamak için bir güvenceye bağlanabilir.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Her ne sebeple olursa olsun, hürriyeti kısıtlanan kişi, kısa sürede durumu hakkında karar verilmesini ve bu kısıtlamanın kanuna aykırılığı halinde hemen serbest bırakılmasını sağlamak amacıyla yetkili bir yargı merciine başvurma hakkına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3/10/2001-4709/4 md.) </w:t>
      </w:r>
      <w:r w:rsidRPr="00527524">
        <w:rPr>
          <w:rFonts w:ascii="Times New Roman" w:eastAsia="Times New Roman" w:hAnsi="Times New Roman"/>
          <w:sz w:val="24"/>
          <w:szCs w:val="24"/>
          <w:lang w:eastAsia="tr-TR"/>
        </w:rPr>
        <w:t>Bu esaslar dışında bir işleme tâbi tutulan kişilerin uğradıkları zarar, tazminat hukukunun genel prensiplerine göre, Devletçe ödenir.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IV. Özel hayatın gizliliği ve korunması</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2D7348"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A.</w:t>
      </w:r>
      <w:r w:rsidR="00EC7C8A" w:rsidRPr="00527524">
        <w:rPr>
          <w:rFonts w:ascii="Times New Roman" w:eastAsia="Times New Roman" w:hAnsi="Times New Roman"/>
          <w:i/>
          <w:sz w:val="24"/>
          <w:szCs w:val="24"/>
          <w:lang w:eastAsia="tr-TR"/>
        </w:rPr>
        <w:t xml:space="preserve"> Özel hayatın gizliliği</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20 – </w:t>
      </w:r>
      <w:r w:rsidRPr="00527524">
        <w:rPr>
          <w:rFonts w:ascii="Times New Roman" w:eastAsia="Times New Roman" w:hAnsi="Times New Roman"/>
          <w:sz w:val="24"/>
          <w:szCs w:val="24"/>
          <w:lang w:eastAsia="tr-TR"/>
        </w:rPr>
        <w:t xml:space="preserve">Herkes, özel hayatına ve aile hayatına saygı gösterilmesini isteme hakkına sahiptir. Özel hayatın ve aile hayatının gizliliğine dokunulamaz. </w:t>
      </w:r>
      <w:r w:rsidRPr="00527524">
        <w:rPr>
          <w:rFonts w:ascii="Times New Roman" w:eastAsia="Times New Roman" w:hAnsi="Times New Roman"/>
          <w:b/>
          <w:sz w:val="24"/>
          <w:szCs w:val="24"/>
          <w:lang w:eastAsia="tr-TR"/>
        </w:rPr>
        <w:t>(Mülga üçün</w:t>
      </w:r>
      <w:r w:rsidR="002D7348">
        <w:rPr>
          <w:rFonts w:ascii="Times New Roman" w:eastAsia="Times New Roman" w:hAnsi="Times New Roman"/>
          <w:b/>
          <w:sz w:val="24"/>
          <w:szCs w:val="24"/>
          <w:lang w:eastAsia="tr-TR"/>
        </w:rPr>
        <w:t>cü cümle: 3/10/2001-4709/5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3/10/2001-4709/5 md.) </w:t>
      </w:r>
      <w:r w:rsidRPr="00527524">
        <w:rPr>
          <w:rFonts w:ascii="Times New Roman" w:eastAsia="Times New Roman" w:hAnsi="Times New Roman"/>
          <w:sz w:val="24"/>
          <w:szCs w:val="24"/>
          <w:lang w:eastAsia="tr-TR"/>
        </w:rPr>
        <w:t>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üstü, özel kâğıtları ve eşyası aranamaz ve</w:t>
      </w:r>
      <w:r w:rsidR="002D7348">
        <w:rPr>
          <w:rFonts w:ascii="Times New Roman" w:eastAsia="Times New Roman" w:hAnsi="Times New Roman"/>
          <w:sz w:val="24"/>
          <w:szCs w:val="24"/>
          <w:lang w:eastAsia="tr-TR"/>
        </w:rPr>
        <w:t xml:space="preserve"> bunlara el konulamaz. Yetkili </w:t>
      </w:r>
      <w:r w:rsidRPr="00527524">
        <w:rPr>
          <w:rFonts w:ascii="Times New Roman" w:eastAsia="Times New Roman" w:hAnsi="Times New Roman"/>
          <w:sz w:val="24"/>
          <w:szCs w:val="24"/>
          <w:lang w:eastAsia="tr-TR"/>
        </w:rPr>
        <w:t>merciin kararı yirmidört saat içinde görevli hâkimin onayına sunulur. Hâkim, kararını el koymadan itibaren kırksekiz saat içinde açıklar; aksi halde, el koyma kendiliğinden kalkar.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7/5/2010-5982/2 md.) </w:t>
      </w:r>
      <w:r w:rsidRPr="00527524">
        <w:rPr>
          <w:rFonts w:ascii="Times New Roman" w:eastAsia="Times New Roman" w:hAnsi="Times New Roman"/>
          <w:sz w:val="24"/>
          <w:szCs w:val="24"/>
          <w:lang w:eastAsia="tr-TR"/>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Konut dokunulmazlığı</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21 – (Değişik: 3/10/2001-4709/6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Kimsenin konutuna dokunulamaz. 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konutuna girilemez, arama yapılamaz ve buradaki eşyaya el konulamaz. Yetkili merciin kararı yirmidört saat içinde görevli hâkimin onayına sunulur. Hâkim, kararını el koymadan itibaren kırksekiz saat içinde açıklar; aksi halde, el koyma kendiliğinden kalkar. </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C. Haberleşme hürriyeti</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22 – (Değişik: 3/10/2001-4709/7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Herkes, haberleşme hürriyetine  sahiptir. Haberleşmenin  gizliliği esastır.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haberleşme engellenemez ve gizliliğine dokunulamaz. Yetkili merciin kararı yirmidört saat içinde görevli hâkimin onayına sunulur. Hâkim, kararını kırksekiz saat içinde açıklar; aksi halde, karar kendiliğinden kalkar.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İstisnaların uygulanacağı kamu kurum ve kuruluşları kanunda belirtilir.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V. Yerleşme ve seyahat hürriyeti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23 – </w:t>
      </w:r>
      <w:r w:rsidRPr="00527524">
        <w:rPr>
          <w:rFonts w:ascii="Times New Roman" w:eastAsia="Times New Roman" w:hAnsi="Times New Roman"/>
          <w:sz w:val="24"/>
          <w:szCs w:val="24"/>
          <w:lang w:eastAsia="tr-TR"/>
        </w:rPr>
        <w:t>Herkes, yerleşme ve seyahat hürriyetine sahiptir.</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Yerleşme hürriyeti, suç işlenmesini önlemek, sosyal ve ekonomik gelişmeyi sağlamak, sağlıklı ve düzenli kentleşmeyi gerçekleştirmek ve kamu mallarını korumak;</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Seyahat hürriyeti, suç soruşturma ve kovuşturması sebebiyle ve suç işlenmesini önlemek;</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Amaçlarıyla kanunla sınırlanabilir.</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7/5/2010-5982/3 md.) </w:t>
      </w:r>
      <w:r w:rsidRPr="00527524">
        <w:rPr>
          <w:rFonts w:ascii="Times New Roman" w:eastAsia="Times New Roman" w:hAnsi="Times New Roman"/>
          <w:sz w:val="24"/>
          <w:szCs w:val="24"/>
          <w:lang w:eastAsia="tr-TR"/>
        </w:rPr>
        <w:t>Vatandaşın yurt dışına çıkma hürriyeti, ancak suç soruşturması veya kovuşturması sebebiyle hâkim kararına bağlı olarak sınırlanabilir.</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Vatandaş sınır dışı edilemez ve yurda girme hakkından yoksun bırakılamaz.</w:t>
      </w:r>
    </w:p>
    <w:p w:rsidR="002D7348" w:rsidRDefault="002D7348" w:rsidP="002D7348">
      <w:pPr>
        <w:keepNext/>
        <w:spacing w:after="0" w:line="288" w:lineRule="auto"/>
        <w:ind w:firstLine="709"/>
        <w:jc w:val="both"/>
        <w:rPr>
          <w:rFonts w:ascii="Times New Roman" w:eastAsia="Times New Roman" w:hAnsi="Times New Roman"/>
          <w:i/>
          <w:sz w:val="24"/>
          <w:szCs w:val="24"/>
          <w:lang w:eastAsia="tr-TR"/>
        </w:rPr>
      </w:pPr>
    </w:p>
    <w:p w:rsidR="00EC7C8A" w:rsidRPr="00527524" w:rsidRDefault="002D7348" w:rsidP="002D7348">
      <w:pPr>
        <w:keepNext/>
        <w:spacing w:after="0" w:line="288"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VI.</w:t>
      </w:r>
      <w:r w:rsidR="00EC7C8A" w:rsidRPr="00527524">
        <w:rPr>
          <w:rFonts w:ascii="Times New Roman" w:eastAsia="Times New Roman" w:hAnsi="Times New Roman"/>
          <w:i/>
          <w:sz w:val="24"/>
          <w:szCs w:val="24"/>
          <w:lang w:eastAsia="tr-TR"/>
        </w:rPr>
        <w:t xml:space="preserve"> Din ve vicdan hürriyeti</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24 – </w:t>
      </w:r>
      <w:r w:rsidRPr="00527524">
        <w:rPr>
          <w:rFonts w:ascii="Times New Roman" w:eastAsia="Times New Roman" w:hAnsi="Times New Roman"/>
          <w:sz w:val="24"/>
          <w:szCs w:val="24"/>
          <w:lang w:eastAsia="tr-TR"/>
        </w:rPr>
        <w:t>Herkes, vicdan, dini inanç ve kanaat hürriyetine sahiptir.</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14 üncü madde hükümlerine aykırı olmamak şartıyla ibadet, dini ayin ve törenler serbesttir.</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Kimse, ibadete, dini ayin ve törenlere katılmaya, dini inanç ve kanaatlerini açıklamaya zorlanamaz; dini inanç ve kanaatlerinden dolayı kınanamaz ve suçlanamaz. </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Din ve ahlak eğitim ve öğretimi Devletin gözetim ve denetimi altında yapılır. Din kültürü ve ahlak öğretimi ilk ve ortaöğretim kurumlarında okutulan zorunlu dersler arasında yer alır. Bunun dışındaki din eğitim ve öğretimi ancak, kişilerin kendi isteğine, küçüklerin de kanuni temsilcisinin talebine bağlıdır. </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Kimse, Devletin sosyal, ekonomik, siyasi veya hukuki temel düzenini kısmen de olsa, din kurallarına dayandırma veya siyasi veya kişisel çıkar yahut nüfuz sağlama amacıyla her ne suretle olursa olsun dini veya din duygularını yahut dince kutsal sayılan şeyleri istismar edemez ve kötüye kullanamaz. </w:t>
      </w:r>
    </w:p>
    <w:p w:rsidR="002D7348" w:rsidRDefault="002D7348" w:rsidP="002D7348">
      <w:pPr>
        <w:keepNext/>
        <w:spacing w:after="0" w:line="288" w:lineRule="auto"/>
        <w:ind w:firstLine="709"/>
        <w:jc w:val="both"/>
        <w:rPr>
          <w:rFonts w:ascii="Times New Roman" w:eastAsia="Times New Roman" w:hAnsi="Times New Roman"/>
          <w:i/>
          <w:sz w:val="24"/>
          <w:szCs w:val="24"/>
          <w:lang w:eastAsia="tr-TR"/>
        </w:rPr>
      </w:pPr>
    </w:p>
    <w:p w:rsidR="00EC7C8A" w:rsidRPr="00527524" w:rsidRDefault="00EC7C8A" w:rsidP="002D7348">
      <w:pPr>
        <w:keepNext/>
        <w:spacing w:after="0" w:line="288"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VII. Düşünce ve kanaat hürriyeti</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25 – </w:t>
      </w:r>
      <w:r w:rsidRPr="00527524">
        <w:rPr>
          <w:rFonts w:ascii="Times New Roman" w:eastAsia="Times New Roman" w:hAnsi="Times New Roman"/>
          <w:sz w:val="24"/>
          <w:szCs w:val="24"/>
          <w:lang w:eastAsia="tr-TR"/>
        </w:rPr>
        <w:t>Herkes, düşünce ve kanaat hürriyetine sahiptir.</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Her ne sebep ve amaçla olursa olsun kimse, düşünce ve kanaatlerini açıklamaya zorlanamaz; düşünce kanaatleri sebebiyle kınanamaz ve suçlanamaz.</w:t>
      </w:r>
    </w:p>
    <w:p w:rsidR="002D7348" w:rsidRDefault="002D7348" w:rsidP="002D7348">
      <w:pPr>
        <w:keepNext/>
        <w:spacing w:after="0" w:line="288" w:lineRule="auto"/>
        <w:ind w:firstLine="709"/>
        <w:jc w:val="both"/>
        <w:rPr>
          <w:rFonts w:ascii="Times New Roman" w:eastAsia="Times New Roman" w:hAnsi="Times New Roman"/>
          <w:i/>
          <w:sz w:val="24"/>
          <w:szCs w:val="24"/>
          <w:lang w:eastAsia="tr-TR"/>
        </w:rPr>
      </w:pPr>
    </w:p>
    <w:p w:rsidR="00EC7C8A" w:rsidRPr="00527524" w:rsidRDefault="00EC7C8A" w:rsidP="002D7348">
      <w:pPr>
        <w:keepNext/>
        <w:spacing w:after="0" w:line="288"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VIII. Düşünceyi açıklama ve yayma hürriyeti</w:t>
      </w:r>
    </w:p>
    <w:p w:rsidR="00EC7C8A" w:rsidRPr="00527524"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26 –</w:t>
      </w:r>
      <w:r w:rsidRPr="00527524">
        <w:rPr>
          <w:rFonts w:ascii="Times New Roman" w:eastAsia="Times New Roman" w:hAnsi="Times New Roman"/>
          <w:sz w:val="24"/>
          <w:szCs w:val="24"/>
          <w:lang w:eastAsia="tr-TR"/>
        </w:rPr>
        <w:t xml:space="preserve"> Herkes, düşünce ve kanaatlerini söz, yazı, resim veya başka yollarla tek başına veya toplu olarak açıklama ve yayma hakkına sahiptir. Bu hürriyet Resmî makamların müdahalesi olmaksızın haber veya fikir almak ya da vermek serbestliğini de kapsar. Bu fıkra hükmü, radyo, televizyon, sinema veya benzeri yollarla yapılan yayımların izin sistemine bağlanmasına engel değildir.</w:t>
      </w:r>
    </w:p>
    <w:p w:rsidR="00EC7C8A" w:rsidRDefault="00EC7C8A" w:rsidP="002D7348">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hürriyetlerin kullanılması, millî güvenlik, kamu düzeni, kamu güvenliği, Cumhuriyetin temel nitelikleri ve Devletin ülkesi ve mille</w:t>
      </w:r>
      <w:r w:rsidR="002D7348">
        <w:rPr>
          <w:rFonts w:ascii="Times New Roman" w:eastAsia="Times New Roman" w:hAnsi="Times New Roman"/>
          <w:sz w:val="24"/>
          <w:szCs w:val="24"/>
          <w:lang w:eastAsia="tr-TR"/>
        </w:rPr>
        <w:t>ti ile bölünmez bütünlüğünün</w:t>
      </w:r>
      <w:r w:rsidRPr="00527524">
        <w:rPr>
          <w:rFonts w:ascii="Times New Roman" w:eastAsia="Times New Roman" w:hAnsi="Times New Roman"/>
          <w:sz w:val="24"/>
          <w:szCs w:val="24"/>
          <w:lang w:eastAsia="tr-TR"/>
        </w:rPr>
        <w:t xml:space="preserve">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w:t>
      </w:r>
      <w:r w:rsidR="002D7348">
        <w:rPr>
          <w:rFonts w:ascii="Times New Roman" w:eastAsia="Times New Roman" w:hAnsi="Times New Roman"/>
          <w:sz w:val="24"/>
          <w:szCs w:val="24"/>
          <w:lang w:eastAsia="tr-TR"/>
        </w:rPr>
        <w:t xml:space="preserve">esi amaçlarıyla sınırlanabilir. </w:t>
      </w:r>
      <w:r w:rsidR="002D7348">
        <w:rPr>
          <w:rStyle w:val="DipnotBavurusu"/>
          <w:rFonts w:ascii="Times New Roman" w:eastAsia="Times New Roman" w:hAnsi="Times New Roman"/>
          <w:sz w:val="24"/>
          <w:szCs w:val="24"/>
          <w:lang w:eastAsia="tr-TR"/>
        </w:rPr>
        <w:footnoteReference w:id="15"/>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(Mülga fıkra: 3/10/2001-4709/9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Haber ve düşünceleri yayma araçlarının kullanılmasına ilişkin düzenleyici hükümler, bunların yayımını engellememek kaydıyla, düşünceyi açıklama ve yayma hürriyetinin sınırlanması sayılmaz.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 xml:space="preserve">Ek fıkra: 3/10/2001-4709/9 md.) </w:t>
      </w:r>
      <w:r w:rsidRPr="00527524">
        <w:rPr>
          <w:rFonts w:ascii="Times New Roman" w:eastAsia="Times New Roman" w:hAnsi="Times New Roman"/>
          <w:sz w:val="24"/>
          <w:szCs w:val="24"/>
          <w:lang w:eastAsia="tr-TR"/>
        </w:rPr>
        <w:t>Düşünceyi açıklama ve yayma hürriyetinin kullanılmasında uygulanacak şekil, şart ve usuller kanunla düzenlenir.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IX. Bilim ve sanat hürriyeti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27 –</w:t>
      </w:r>
      <w:r w:rsidRPr="00527524">
        <w:rPr>
          <w:rFonts w:ascii="Times New Roman" w:eastAsia="Times New Roman" w:hAnsi="Times New Roman"/>
          <w:sz w:val="24"/>
          <w:szCs w:val="24"/>
          <w:lang w:eastAsia="tr-TR"/>
        </w:rPr>
        <w:t xml:space="preserve"> Herkes, bilim ve sanatı serbestçe öğrenme ve öğretme, açıklama, yayma ve bu alanlarda her türlü araştırma hakkına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Yayma hakkı, Anayasanın 1 inci, 2 nci ve 3 üncü maddeleri hükümlerinin değiştirilmesini sağlamak amacıyla kullanılamaz.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madde hükmü yabancı yayınların ülkeye girmesi ve dağıtımının kanunla düzenlenmesine engel değildir.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X. Basın ve yayımla ilgili hükümler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A. Basın hürriyeti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28 –</w:t>
      </w:r>
      <w:r w:rsidRPr="00527524">
        <w:rPr>
          <w:rFonts w:ascii="Times New Roman" w:eastAsia="Times New Roman" w:hAnsi="Times New Roman"/>
          <w:sz w:val="24"/>
          <w:szCs w:val="24"/>
          <w:lang w:eastAsia="tr-TR"/>
        </w:rPr>
        <w:t xml:space="preserve"> Basın hürdür, sansür edilemez. Basımevi kurmak izin alma ve mali teminat yatırma şartına bağlanamaz.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(Mülga ikinci fıkra: 3/10/2001-4709/10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basın ve haber alma hürriyetlerini sağlayacak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Basın hürriyetinin sınırlanmasında, Anayasanın 26 ve 27 nci maddeleri hükümleri uygulanır.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Devletin iç ve dış güvenliğini, ülkesi ve milletiyle bölünmez bütünlüğünü tehdit eden veya suç işlemeye ya da ayaklanma veya isyana teşvik eder nitelikte olan veya Devlete ait gizli bilgilere ilişkin bulunan her türlü haber veya yazıyı, yazanlar veya bastıranlar veya aynı amaçla, basanlar, başkasına verenler, bu suçlara ait kanun hükümleri uyarınca sorumlu olurlar. Tedbir yolu ile dağıtım hakim kararıyle; gecikmesinde sakınca bulunan hallerde de kanunun açıkça yetkili kıldığı merciin emriyle önlenebilir. Dağıtımı önleyen yetkili merci, bu kararını en geç yirmidört saat içinde yetkili hakime bildirir. Yetkili hakim bu kararı en geç kırksekiz saat içinde onaylamazsa, dağıtımı önleme kararı hükümsüz sayılır.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Yargılama görevinin amacına uygun olarak yerine getirilmesi için, kanunla belirtilecek sınırlar içinde, hakim tarafından verilen kararlar saklı kalmak üzere, olaylar hakkında yayım yasağı konamaz.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Süreli veya süresiz yayınlar, kanunun gösterdiği suçların soruşturma veya kovuşturmasına geçilmiş olması hallerinde hakim kararıyla; Devletin ülkesi ve milletiyle bölünmez bütünlüğünün, milli güvenliğin, kamu düzeninin, genel ahlakın korunması ve suçların önlenmesi bakımından gecikmesinde sakınca bulunan hallerde de kanunun açıkça yetkili kıldığı merciin emriyle toplatılabilir. Toplatma kararı veren yetkili merci, bu kararını en geç yirmidört saat içinde yetkili hakime bildirir; hakim bu kararı en geç kırksekiz saat içinde onaylamazsa, toplatma kararı hükümsüz sayılır.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Süreli veya süresiz yayınların suç soruşturma veya kovuşturması sebebiyle zapt ve müsaderesinde genel hükümler uygulanır.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Türkiye'de yayımlanan süreli yayınlar, Devletin ülkesi ve milletiyle bölünmez bütünlüğüne, Cumhuriyetin temel ilkelerine, milli güvenliğe ve genel ahlaka aykırı yayımlardan mahkum olma halinde, mahkeme kararıyla geçici olarak kapatılabilir. Kapatılan süreli yayının açıkça devamı niteliğini taşıyan her türlü yayın yasaktır; bunlar hakim kararıyla toplatılır. </w:t>
      </w:r>
    </w:p>
    <w:p w:rsidR="002D7348" w:rsidRDefault="002D7348" w:rsidP="00527524">
      <w:pPr>
        <w:keepNext/>
        <w:spacing w:after="0" w:line="307" w:lineRule="auto"/>
        <w:ind w:firstLine="709"/>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B. Süreli ve süresiz yayın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29 – </w:t>
      </w:r>
      <w:r w:rsidRPr="00527524">
        <w:rPr>
          <w:rFonts w:ascii="Times New Roman" w:eastAsia="Times New Roman" w:hAnsi="Times New Roman"/>
          <w:sz w:val="24"/>
          <w:szCs w:val="24"/>
          <w:lang w:eastAsia="tr-TR"/>
        </w:rPr>
        <w:t>Süreli veya süresiz yayın önceden izin alma ve mali teminat yatırma şartına bağlanamaz.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Süreli yayın çıkarabilmek için kanunun gösterdiği bilgi ve belgelerin, kanunda belirtilen yetkili mercie verilmesi yeterlidir. Bu bilgi ve belgelerin kanuna aykırılığının tesbiti halinde yetkili merci, yayının durdurulması için mahkemeye başvurur.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Süreli yayınların çıkarılması, yayım şartları, mali kaynakları ve gazetecilik mesleği ile ilgili esaslar kanunla düzenlenir. Kanun, haber, düşünce ve kanaatlerin serbestçe yayımlanmasını engelleyici veya zorlaştırıcı siyasal, ekonomik, mali ve teknik şartlar koyamaz.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Süreli yayınlar, Devletin ve diğer kamu tüzelkişilerinin veya bunlara bağlı  kurumların araç ve imkanlarından eşitlik esasına göre yararlanır.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C. Basın araçlarının korunması</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30- (Değişik: 7/5/2004-5170/4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Kanuna uygun şekilde basın işletmesi olarak kurulan basımevi ve eklentileri ile basın araçları, suç aleti olduğu gerekçesiyle zapt ve müsadere edilemez veya işletilmekten alıkonulamaz.</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D. Kamu tüzel kişilerinin elindeki basın dışı kitle haberleşme araçlarından yararlanma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31 – </w:t>
      </w:r>
      <w:r w:rsidRPr="00527524">
        <w:rPr>
          <w:rFonts w:ascii="Times New Roman" w:eastAsia="Times New Roman" w:hAnsi="Times New Roman"/>
          <w:sz w:val="24"/>
          <w:szCs w:val="24"/>
          <w:lang w:eastAsia="tr-TR"/>
        </w:rPr>
        <w:t>Kişiler ve siyasi partiler, kamu tüzel kişilerinin elindeki basın dışı kitle haberleşme ve yayım araçlarından yararlanma hakkına sahiptir. Bu yararlanmanın şartları ve usulleri kanunla düzenlenir.</w:t>
      </w:r>
    </w:p>
    <w:p w:rsidR="00EC7C8A" w:rsidRPr="00527524" w:rsidRDefault="00EC7C8A" w:rsidP="00527524">
      <w:pPr>
        <w:keepNext/>
        <w:spacing w:after="0" w:line="307" w:lineRule="auto"/>
        <w:ind w:firstLine="709"/>
        <w:jc w:val="both"/>
        <w:outlineLvl w:val="0"/>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3/10/2001-4709/11 md.) </w:t>
      </w:r>
      <w:r w:rsidRPr="00527524">
        <w:rPr>
          <w:rFonts w:ascii="Times New Roman" w:eastAsia="Times New Roman" w:hAnsi="Times New Roman"/>
          <w:sz w:val="24"/>
          <w:szCs w:val="24"/>
          <w:lang w:eastAsia="tr-TR"/>
        </w:rPr>
        <w:t>Kanun, millî güvenlik, kamu düzeni, genel ahlâk ve sağlığın korunması sebepleri dışında, halkın bu araçlarla haber almasını, düşünce ve kanaatlere ulaşmasını ve kamuoyunun serbestçe oluşmasını engelleyici kayıtlar koyamaz.</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E. Düzeltme ve cevap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32 – </w:t>
      </w:r>
      <w:r w:rsidRPr="00527524">
        <w:rPr>
          <w:rFonts w:ascii="Times New Roman" w:eastAsia="Times New Roman" w:hAnsi="Times New Roman"/>
          <w:sz w:val="24"/>
          <w:szCs w:val="24"/>
          <w:lang w:eastAsia="tr-TR"/>
        </w:rPr>
        <w:t>Düzeltme ve cevap hakkı, ancak kişilerin haysiyet ve şereflerine dokunulması veya kendileriyle ilgili gerçeğe aykırı yayınlar yapılması hallerinde tanınır ve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Düzeltme ve cevap yayımlanmazsa, yayımlanmasının gerekip gerekmediğine hakim tarafından ilgilinin müracaat tarihinden itibaren en geç yedi gün içerisinde karar verilir.</w:t>
      </w:r>
    </w:p>
    <w:p w:rsidR="002D7348" w:rsidRDefault="002D734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XI. Toplantı hak ve hürriyetleri</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A. Dernek kurma hürriyeti</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33 – (Değişik: 3/10/2001-4709/12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Herkes, önceden izin almaksızın dernek kurma ve bunlara üye olma ya da üyelikten çıkma hürriyetine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Hiç kimse bir derneğe üye olmaya ve dernekte üye kalmaya zorlanamaz.</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Dernek kurma hürriyeti ancak, millî güvenlik, kamu düzeni, suç işlenmesinin önlenmesi, genel sağlık ve genel ahlâk ile başkalarının hürriyetlerinin korunması sebepleriyle ve kanunla sınırlanabilir.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Dernek kurma hürriyetinin kullanılmasında uygulanacak şekil, şart ve usuller kanunda gösterilir.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Dernekler, kanunun öngördüğü hallerde hâkim kararıyla kapatılabilir veya faaliyetten alıkonulabilir. Ancak, millî güvenliğin, kamu düzeninin, suç işlenmesini veya suçun devamını önlemenin yahut yakalamanın gerektirdiği hallerde gecikmede sakınca varsa, kanunla bir merci, derneği faaliyetten men ile yetkilendirilebilir. Bu merciin kararı, yirmidört saat içinde görevli hâkimin onayına sunulur. Hâkim, kararını kırksekiz saat içinde açıklar; aksi halde, bu idarî karar kendiliğinden yürürlükten kalkar.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Birinci fıkra hükmü, Silahlı Kuvvetler ve kolluk kuvvetleri mensuplarına ve görevlerinin gerektirdiği ölçüde Devlet memurlarına kanunla sınırlamalar getirilmesine engel değildir.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madde hükümleri vakıflarla ilgili olarak da uygulanır.</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Toplantı ve gösteri yürüyüşü düzenleme hakk</w:t>
      </w:r>
      <w:r w:rsidRPr="00527524">
        <w:rPr>
          <w:rFonts w:ascii="Times New Roman" w:eastAsia="Times New Roman" w:hAnsi="Times New Roman"/>
          <w:sz w:val="24"/>
          <w:szCs w:val="24"/>
          <w:lang w:eastAsia="tr-TR"/>
        </w:rPr>
        <w:t>ı</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34 – (Değişik: 3/10/2001-4709/13 md.)</w:t>
      </w:r>
    </w:p>
    <w:p w:rsidR="00EC7C8A" w:rsidRPr="00527524" w:rsidRDefault="00EC7C8A" w:rsidP="00527524">
      <w:pPr>
        <w:keepNext/>
        <w:spacing w:after="0" w:line="307" w:lineRule="auto"/>
        <w:ind w:firstLine="709"/>
        <w:jc w:val="both"/>
        <w:outlineLvl w:val="0"/>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Herkes, önceden izin almadan, silahsız ve saldırısız toplantı ve gösteri yürüyüşü düzenleme hakkına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Toplantı ve gösteri yürüyüşü hakkı ancak,  millî güvenlik, kamu düzeni, suç işlenmesinin önlenmesi, genel sağlığın ve genel ahlâkın veya başkalarının hak ve özgürlüklerinin korunması amacıyla ve kanunla sınırlanabilir.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Toplantı ve gösteri yürüyüşü düzenleme hakkının kullanılmasında uygulanacak şekil, şart ve usuller kanunda gösterilir.</w:t>
      </w:r>
    </w:p>
    <w:p w:rsidR="002D7348" w:rsidRDefault="002D734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XII. Mülkiyet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35 – </w:t>
      </w:r>
      <w:r w:rsidRPr="00527524">
        <w:rPr>
          <w:rFonts w:ascii="Times New Roman" w:eastAsia="Times New Roman" w:hAnsi="Times New Roman"/>
          <w:sz w:val="24"/>
          <w:szCs w:val="24"/>
          <w:lang w:eastAsia="tr-TR"/>
        </w:rPr>
        <w:t xml:space="preserve">Herkes, mülkiyet ve miras haklarına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haklar, ancak kamu yararı amacıyla, kanunla sınırlanabilir.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Mülkiyet hakkının kullanılması toplum yararına aykırı olamaz.</w:t>
      </w:r>
    </w:p>
    <w:p w:rsidR="002D7348" w:rsidRDefault="002D734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2D7348"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XIII. </w:t>
      </w:r>
      <w:r w:rsidR="00EC7C8A" w:rsidRPr="00527524">
        <w:rPr>
          <w:rFonts w:ascii="Times New Roman" w:eastAsia="Times New Roman" w:hAnsi="Times New Roman"/>
          <w:i/>
          <w:sz w:val="24"/>
          <w:szCs w:val="24"/>
          <w:lang w:eastAsia="tr-TR"/>
        </w:rPr>
        <w:t>Hakların korunması ile ilgili hükümler</w:t>
      </w:r>
      <w:r w:rsidR="00EC7C8A" w:rsidRPr="00527524">
        <w:rPr>
          <w:rFonts w:ascii="Times New Roman" w:eastAsia="Times New Roman" w:hAnsi="Times New Roman"/>
          <w:sz w:val="24"/>
          <w:szCs w:val="24"/>
          <w:lang w:eastAsia="tr-TR"/>
        </w:rPr>
        <w:t xml:space="preserve"> </w:t>
      </w:r>
    </w:p>
    <w:p w:rsidR="002D7348" w:rsidRDefault="002D734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A. Hak arama hürriyeti</w:t>
      </w:r>
    </w:p>
    <w:p w:rsidR="00EC7C8A" w:rsidRPr="00527524" w:rsidRDefault="00EC7C8A" w:rsidP="000E3C59">
      <w:pPr>
        <w:keepNext/>
        <w:spacing w:after="0" w:line="293"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36 – </w:t>
      </w:r>
      <w:r w:rsidRPr="00527524">
        <w:rPr>
          <w:rFonts w:ascii="Times New Roman" w:eastAsia="Times New Roman" w:hAnsi="Times New Roman"/>
          <w:sz w:val="24"/>
          <w:szCs w:val="24"/>
          <w:lang w:eastAsia="tr-TR"/>
        </w:rPr>
        <w:t>Herkes, meşru vasıta ve yollardan faydalanmak suretiyle yargı mercileri önünde davacı veya davalı olarak iddia ve savunma ile adil yargılanma hakkına sahiptir.</w:t>
      </w:r>
      <w:r w:rsidR="000E3C59">
        <w:rPr>
          <w:rStyle w:val="DipnotBavurusu"/>
          <w:rFonts w:ascii="Times New Roman" w:eastAsia="Times New Roman" w:hAnsi="Times New Roman"/>
          <w:sz w:val="24"/>
          <w:szCs w:val="24"/>
          <w:lang w:eastAsia="tr-TR"/>
        </w:rPr>
        <w:footnoteReference w:id="16"/>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Hiçbir mahkeme, görev ve yetkisi içindeki davaya bakmaktan kaçınamaz.</w:t>
      </w:r>
    </w:p>
    <w:p w:rsidR="002D7348" w:rsidRDefault="002D7348" w:rsidP="000E3C59">
      <w:pPr>
        <w:keepNext/>
        <w:spacing w:after="0" w:line="293" w:lineRule="auto"/>
        <w:ind w:firstLine="709"/>
        <w:jc w:val="both"/>
        <w:rPr>
          <w:rFonts w:ascii="Times New Roman" w:eastAsia="Times New Roman" w:hAnsi="Times New Roman"/>
          <w:sz w:val="24"/>
          <w:szCs w:val="24"/>
          <w:lang w:eastAsia="tr-TR"/>
        </w:rPr>
      </w:pP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Kanuni hakim güvencesi</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37 – </w:t>
      </w:r>
      <w:r w:rsidRPr="00527524">
        <w:rPr>
          <w:rFonts w:ascii="Times New Roman" w:eastAsia="Times New Roman" w:hAnsi="Times New Roman"/>
          <w:sz w:val="24"/>
          <w:szCs w:val="24"/>
          <w:lang w:eastAsia="tr-TR"/>
        </w:rPr>
        <w:t xml:space="preserve">Hiç kimse kanunen tabi olduğu mahkemeden başka bir merci önüne çıkarılamaz. </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Bir kimseyi kanunen tabi olduğu mahkemeden başka bir merci önüne çıkarma sonucunu doğuran yargı yetkisine sahip olağanüstü merciler kurulamaz.</w:t>
      </w:r>
    </w:p>
    <w:p w:rsidR="002D7348" w:rsidRDefault="002D7348" w:rsidP="000E3C59">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C. Suç ve cezalara ilişkin esasla</w:t>
      </w:r>
      <w:r w:rsidRPr="00527524">
        <w:rPr>
          <w:rFonts w:ascii="Times New Roman" w:eastAsia="Times New Roman" w:hAnsi="Times New Roman"/>
          <w:sz w:val="24"/>
          <w:szCs w:val="24"/>
          <w:lang w:eastAsia="tr-TR"/>
        </w:rPr>
        <w:t xml:space="preserve">r </w:t>
      </w:r>
    </w:p>
    <w:p w:rsidR="00EC7C8A"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38 – </w:t>
      </w:r>
      <w:r w:rsidRPr="00527524">
        <w:rPr>
          <w:rFonts w:ascii="Times New Roman" w:eastAsia="Times New Roman" w:hAnsi="Times New Roman"/>
          <w:sz w:val="24"/>
          <w:szCs w:val="24"/>
          <w:lang w:eastAsia="tr-TR"/>
        </w:rPr>
        <w:t>Kimse, işlendiği zaman yürürlükte bulunan kanunun suç saymadığı bir fiilden dolayı cezalandırılamaz; kimseye suçu işlediği zaman kanunda o suç için konulmuş olan cezadan daha ağır bir ceza verilemez.</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Suç ve ceza zamanaşımı ile ceza mahkumiyetinin sonuçları konusunda da yukarıdaki fıkra uygulanır. </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Ceza ve ceza yerine geçen güvenlik tedbirleri ancak kanunla konulur.</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Suçluluğu hükmen sabit oluncaya kadar, kimse suçlu sayılamaz.</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Hiç kimse kendisini ve kanunda gösterilen yakınlarını suçlayan bir beyanda bulunmaya veya bu yolda delil göstermeye zorlanamaz.</w:t>
      </w:r>
    </w:p>
    <w:p w:rsidR="00EC7C8A" w:rsidRPr="00527524" w:rsidRDefault="00EC7C8A" w:rsidP="000E3C59">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(Ek fıkra: 3/10/2001-4709/15 md.) </w:t>
      </w:r>
      <w:r w:rsidRPr="00527524">
        <w:rPr>
          <w:rFonts w:ascii="Times New Roman" w:eastAsia="Times New Roman" w:hAnsi="Times New Roman"/>
          <w:sz w:val="24"/>
          <w:szCs w:val="24"/>
          <w:lang w:eastAsia="tr-TR"/>
        </w:rPr>
        <w:t>Kanuna aykırı olarak elde edilmiş bulgular, delil olarak kabul edilemez.</w:t>
      </w:r>
      <w:r w:rsidRPr="00527524">
        <w:rPr>
          <w:rFonts w:ascii="Times New Roman" w:eastAsia="Times New Roman" w:hAnsi="Times New Roman"/>
          <w:b/>
          <w:sz w:val="24"/>
          <w:szCs w:val="24"/>
          <w:lang w:eastAsia="tr-TR"/>
        </w:rPr>
        <w:t xml:space="preserve"> </w:t>
      </w:r>
    </w:p>
    <w:p w:rsidR="00EC7C8A" w:rsidRPr="00527524" w:rsidRDefault="00EC7C8A" w:rsidP="000E3C59">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sz w:val="24"/>
          <w:szCs w:val="24"/>
          <w:lang w:eastAsia="tr-TR"/>
        </w:rPr>
        <w:t>Ceza sorumluluğu şahsidir.</w:t>
      </w:r>
      <w:r w:rsidRPr="00527524">
        <w:rPr>
          <w:rFonts w:ascii="Times New Roman" w:eastAsia="Times New Roman" w:hAnsi="Times New Roman"/>
          <w:b/>
          <w:sz w:val="24"/>
          <w:szCs w:val="24"/>
          <w:lang w:eastAsia="tr-TR"/>
        </w:rPr>
        <w:t xml:space="preserve"> </w:t>
      </w:r>
    </w:p>
    <w:p w:rsidR="00EC7C8A" w:rsidRPr="00527524" w:rsidRDefault="00EC7C8A" w:rsidP="000E3C59">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(Ek fıkra: 3/10/2001-4709/15 md.) </w:t>
      </w:r>
      <w:r w:rsidRPr="00527524">
        <w:rPr>
          <w:rFonts w:ascii="Times New Roman" w:eastAsia="Times New Roman" w:hAnsi="Times New Roman"/>
          <w:sz w:val="24"/>
          <w:szCs w:val="24"/>
          <w:lang w:eastAsia="tr-TR"/>
        </w:rPr>
        <w:t>Hiç kimse, yalnızca sözleşmeden doğan bir yükümlülüğü yerine getirememesinden dolayı özgürlüğünden alıkonulamaz.</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3/10/2001-4709/15 md; Mülga fıkra: 7/5/2004-5170/5 md.) </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onuncu fıkra: 7/5/2004-5170/5 md.) </w:t>
      </w:r>
      <w:r w:rsidRPr="00527524">
        <w:rPr>
          <w:rFonts w:ascii="Times New Roman" w:eastAsia="Times New Roman" w:hAnsi="Times New Roman"/>
          <w:sz w:val="24"/>
          <w:szCs w:val="24"/>
          <w:lang w:eastAsia="tr-TR"/>
        </w:rPr>
        <w:t>Ölüm cezası ve genel müsadere cezası verilemez.</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İdare, kişi hürriyetinin kısıtlanması sonucunu doğuran bir müeyyide uygulayamaz. Silahlı Kuvvetlerin iç düzeni bakımından bu hükme kanunla istisnalar getirilebilir.</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son fıkra: 7/5/2004-5170/5 md.) </w:t>
      </w:r>
      <w:r w:rsidRPr="00527524">
        <w:rPr>
          <w:rFonts w:ascii="Times New Roman" w:eastAsia="Times New Roman" w:hAnsi="Times New Roman"/>
          <w:sz w:val="24"/>
          <w:szCs w:val="24"/>
          <w:lang w:eastAsia="tr-TR"/>
        </w:rPr>
        <w:t>Uluslararası Ceza Divanına taraf olmanın gerektirdiği yükümlülükler hariç olmak üzere vatandaş, suç sebebiyle yabancı bir ülkeye verilemez.</w:t>
      </w:r>
    </w:p>
    <w:p w:rsidR="000E3C59" w:rsidRDefault="000E3C59" w:rsidP="000E3C59">
      <w:pPr>
        <w:keepNext/>
        <w:spacing w:after="0" w:line="293" w:lineRule="auto"/>
        <w:ind w:firstLine="709"/>
        <w:jc w:val="both"/>
        <w:rPr>
          <w:rFonts w:ascii="Times New Roman" w:eastAsia="Times New Roman" w:hAnsi="Times New Roman"/>
          <w:sz w:val="24"/>
          <w:szCs w:val="24"/>
          <w:lang w:eastAsia="tr-TR"/>
        </w:rPr>
      </w:pP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XIV. İspat hakkı</w:t>
      </w:r>
    </w:p>
    <w:p w:rsidR="00EC7C8A" w:rsidRPr="00527524" w:rsidRDefault="00EC7C8A" w:rsidP="000E3C59">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39 – </w:t>
      </w:r>
      <w:r w:rsidRPr="00527524">
        <w:rPr>
          <w:rFonts w:ascii="Times New Roman" w:eastAsia="Times New Roman" w:hAnsi="Times New Roman"/>
          <w:sz w:val="24"/>
          <w:szCs w:val="24"/>
          <w:lang w:eastAsia="tr-TR"/>
        </w:rPr>
        <w:t>Kamu görev ve hizmetinde bulunanlara karşı, bu görev ve hizmetin yerine getirilmesiyle ilgili olarak yapılan isnatlardan dolayı açılan hakaret davalarında, sanık, isnadın doğruluğunu ispat hakkına sahiptir. Bunun dışındaki hallerde ispat isteminin kabulü, ancak isnat olunan fiilin doğru olup olmadığının anlaşılmasında kamu yararı bulunmasına veya şikayetçinin ispata razı olmasına bağlıdır.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XV. Temel hak ve hürriyetlerin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40 – </w:t>
      </w:r>
      <w:r w:rsidRPr="00527524">
        <w:rPr>
          <w:rFonts w:ascii="Times New Roman" w:eastAsia="Times New Roman" w:hAnsi="Times New Roman"/>
          <w:sz w:val="24"/>
          <w:szCs w:val="24"/>
          <w:lang w:eastAsia="tr-TR"/>
        </w:rPr>
        <w:t>Anayasa ile tanınmış hak ve hürriyetleri ihlal edilen herkes, yetkili makama geciktirilmeden başvurma imkanının sağlanmasını isteme hakkına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3/10/2001-4709/16 md.) </w:t>
      </w:r>
      <w:r w:rsidRPr="00527524">
        <w:rPr>
          <w:rFonts w:ascii="Times New Roman" w:eastAsia="Times New Roman" w:hAnsi="Times New Roman"/>
          <w:sz w:val="24"/>
          <w:szCs w:val="24"/>
          <w:lang w:eastAsia="tr-TR"/>
        </w:rPr>
        <w:t>Devlet, işlemlerinde, ilgili kişilerin hangi kanun yolları ve mercilere başvuracağını ve sürelerini belirtmek zorundadır.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Kişinin, Resmî görevliler tarafından vaki haksız işlemler sonucu uğradığı zarar da, kanuna göre, Devletçe tazmin edilir. Devletin sorumlu olan ilgili görevliye rücu hakkı saklıdır.</w:t>
      </w:r>
    </w:p>
    <w:p w:rsidR="00EC7C8A" w:rsidRPr="00527524" w:rsidRDefault="00EC7C8A" w:rsidP="00527524">
      <w:pPr>
        <w:keepNext/>
        <w:spacing w:after="0" w:line="307" w:lineRule="auto"/>
        <w:ind w:firstLine="709"/>
        <w:jc w:val="center"/>
        <w:rPr>
          <w:rFonts w:ascii="Times New Roman" w:eastAsia="Times New Roman" w:hAnsi="Times New Roman"/>
          <w:sz w:val="24"/>
          <w:szCs w:val="24"/>
          <w:lang w:eastAsia="tr-TR"/>
        </w:rPr>
      </w:pPr>
    </w:p>
    <w:p w:rsidR="00EC7C8A" w:rsidRPr="001F028F" w:rsidRDefault="00EC7C8A" w:rsidP="000E3C59">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ÜÇÜNCÜ BÖLÜM</w:t>
      </w:r>
    </w:p>
    <w:p w:rsidR="00EC7C8A" w:rsidRPr="001F028F" w:rsidRDefault="00EC7C8A" w:rsidP="000E3C59">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Sosyal ve Ekonomik Haklar ve Ödevler</w:t>
      </w:r>
    </w:p>
    <w:p w:rsidR="00EC7C8A" w:rsidRPr="00527524" w:rsidRDefault="00EC7C8A" w:rsidP="00527524">
      <w:pPr>
        <w:keepNext/>
        <w:spacing w:after="0" w:line="307" w:lineRule="auto"/>
        <w:ind w:firstLine="709"/>
        <w:jc w:val="center"/>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 Ail</w:t>
      </w:r>
      <w:r w:rsidR="000E3C59">
        <w:rPr>
          <w:rFonts w:ascii="Times New Roman" w:eastAsia="Times New Roman" w:hAnsi="Times New Roman"/>
          <w:i/>
          <w:sz w:val="24"/>
          <w:szCs w:val="24"/>
          <w:lang w:eastAsia="tr-TR"/>
        </w:rPr>
        <w:t>enin korunması ve çocuk hakları</w:t>
      </w:r>
      <w:r w:rsidR="000E3C59">
        <w:rPr>
          <w:rStyle w:val="DipnotBavurusu"/>
          <w:rFonts w:ascii="Times New Roman" w:eastAsia="Times New Roman" w:hAnsi="Times New Roman"/>
          <w:i/>
          <w:sz w:val="24"/>
          <w:szCs w:val="24"/>
          <w:lang w:eastAsia="tr-TR"/>
        </w:rPr>
        <w:footnoteReference w:id="17"/>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41 – </w:t>
      </w:r>
      <w:r w:rsidRPr="00527524">
        <w:rPr>
          <w:rFonts w:ascii="Times New Roman" w:eastAsia="Times New Roman" w:hAnsi="Times New Roman"/>
          <w:sz w:val="24"/>
          <w:szCs w:val="24"/>
          <w:lang w:eastAsia="tr-TR"/>
        </w:rPr>
        <w:t>Aile, Türk toplumunun temelidir ve e</w:t>
      </w:r>
      <w:r w:rsidR="000E3C59">
        <w:rPr>
          <w:rFonts w:ascii="Times New Roman" w:eastAsia="Times New Roman" w:hAnsi="Times New Roman"/>
          <w:sz w:val="24"/>
          <w:szCs w:val="24"/>
          <w:lang w:eastAsia="tr-TR"/>
        </w:rPr>
        <w:t xml:space="preserve">şler arasında eşitliğe dayanır. </w:t>
      </w:r>
      <w:r w:rsidR="000E3C59">
        <w:rPr>
          <w:rStyle w:val="DipnotBavurusu"/>
          <w:rFonts w:ascii="Times New Roman" w:eastAsia="Times New Roman" w:hAnsi="Times New Roman"/>
          <w:sz w:val="24"/>
          <w:szCs w:val="24"/>
          <w:lang w:eastAsia="tr-TR"/>
        </w:rPr>
        <w:footnoteReference w:id="18"/>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ailenin huzur ve refahı ile özellikle ananın ve çocukların korunması ve aile planlamasının öğretimi ile uygulanmasını sağlamak için gerekli tedbirleri alır, teşkilatı kurar.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7/5/2010-5982/4 md.) </w:t>
      </w:r>
      <w:r w:rsidRPr="00527524">
        <w:rPr>
          <w:rFonts w:ascii="Times New Roman" w:eastAsia="Times New Roman" w:hAnsi="Times New Roman"/>
          <w:sz w:val="24"/>
          <w:szCs w:val="24"/>
          <w:lang w:eastAsia="tr-TR"/>
        </w:rPr>
        <w:t>Her çocuk, korunma ve bakımdan yararlanma, yüksek yararına açıkça aykırı olmadıkça, ana ve babasıyla kişisel ve doğrudan ilişki kurma ve sürdürme hakkına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7/5/2010-5982/4 md.) </w:t>
      </w:r>
      <w:r w:rsidRPr="00527524">
        <w:rPr>
          <w:rFonts w:ascii="Times New Roman" w:eastAsia="Times New Roman" w:hAnsi="Times New Roman"/>
          <w:sz w:val="24"/>
          <w:szCs w:val="24"/>
          <w:lang w:eastAsia="tr-TR"/>
        </w:rPr>
        <w:t>Devlet, her türlü istismara ve şiddete karşı çocukları koruyucu tedbirleri alır.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II. </w:t>
      </w:r>
      <w:r w:rsidR="00EC7C8A" w:rsidRPr="00527524">
        <w:rPr>
          <w:rFonts w:ascii="Times New Roman" w:eastAsia="Times New Roman" w:hAnsi="Times New Roman"/>
          <w:i/>
          <w:sz w:val="24"/>
          <w:szCs w:val="24"/>
          <w:lang w:eastAsia="tr-TR"/>
        </w:rPr>
        <w:t xml:space="preserve">Eğitim ve öğrenim hakkı ve ödevi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42 – </w:t>
      </w:r>
      <w:r w:rsidRPr="00527524">
        <w:rPr>
          <w:rFonts w:ascii="Times New Roman" w:eastAsia="Times New Roman" w:hAnsi="Times New Roman"/>
          <w:sz w:val="24"/>
          <w:szCs w:val="24"/>
          <w:lang w:eastAsia="tr-TR"/>
        </w:rPr>
        <w:t xml:space="preserve">Kimse, eğitim ve öğrenim hakkından yoksun bırakılamaz.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Öğrenim hakkının kapsamı kanunla tespit edilir ve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Eğitim ve öğretim, Atatürk ilkeleri ve inkılapları doğrultusunda, çağdaş bilim ve eğitim esaslarına göre, Devletin gözetim ve denetimi altında yapılır. Bu esaslara aykırı eğitim ve öğretim yerleri açılamaz.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Eğitim ve öğretim hürriyeti, Anayasaya sadakat borcunu ortadan kaldırmaz.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İlköğretim kız ve erkek bütün vatandaşlar için zorunludur ve Devlet okullarında parasızdır.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Özel ilk ve orta dereceli okulların bağlı olduğu esaslar, Devlet okulları ile erişilmek istenen seviyeye uygun olarak, kanunla düzenlenir.</w:t>
      </w:r>
    </w:p>
    <w:p w:rsidR="00EC7C8A" w:rsidRPr="00527524" w:rsidRDefault="00EC7C8A" w:rsidP="00527524">
      <w:pPr>
        <w:keepNext/>
        <w:spacing w:after="0" w:line="307" w:lineRule="auto"/>
        <w:ind w:firstLine="709"/>
        <w:jc w:val="both"/>
        <w:rPr>
          <w:rFonts w:ascii="Times New Roman" w:eastAsia="Times New Roman" w:hAnsi="Times New Roman"/>
          <w:b/>
          <w:sz w:val="24"/>
          <w:szCs w:val="24"/>
          <w:vertAlign w:val="superscript"/>
          <w:lang w:eastAsia="tr-TR"/>
        </w:rPr>
      </w:pPr>
      <w:r w:rsidRPr="00527524">
        <w:rPr>
          <w:rFonts w:ascii="Times New Roman" w:eastAsia="Times New Roman" w:hAnsi="Times New Roman"/>
          <w:b/>
          <w:sz w:val="24"/>
          <w:szCs w:val="24"/>
          <w:lang w:eastAsia="tr-TR"/>
        </w:rPr>
        <w:t xml:space="preserve">(Ek fıkra: 9/2/2008-5735/2 md.; İptal: Anayasa Mahkemesinin 5/6/2008 tarihli ve E.: 2008/16, K.: 2008/116 sayılı Kararı ile. )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maddi imkanlardan yoksun başarılı öğrencilerin, öğrenimlerini sürdürebilmeleri amacı ile burslar ve başka yollarla gerekli yardımları yapar. Devlet, durumları sebebiyle özel eğitime ihtiyacı olanları topluma yararlı kılacak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Eğitim ve öğretim kurumlarında sadece eğitim, öğretim, araştırma ve inceleme ile ilgili faaliyetler yürütülür. Bu faaliyetler her ne suretle olursa olsun engellenemez.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Türkçeden başka hiçbir dil, eğitim ve öğretim kurumlarında Türk vatandaşlarına ana dilleri olarak okutulamaz ve öğretilemez. Eğitim ve öğretim kurumlarında okutulacak yabancı diller ile yabancı dille eğitim ve öğretim yapan okulların tabi olacağı esaslar kanunla düzenlenir. Milletlerarası andlaşma hükümleri saklıdır.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III. </w:t>
      </w:r>
      <w:r w:rsidR="00EC7C8A" w:rsidRPr="00527524">
        <w:rPr>
          <w:rFonts w:ascii="Times New Roman" w:eastAsia="Times New Roman" w:hAnsi="Times New Roman"/>
          <w:i/>
          <w:sz w:val="24"/>
          <w:szCs w:val="24"/>
          <w:lang w:eastAsia="tr-TR"/>
        </w:rPr>
        <w:t>Kamu yararı</w:t>
      </w:r>
    </w:p>
    <w:p w:rsidR="000E3C59" w:rsidRDefault="000E3C59" w:rsidP="00527524">
      <w:pPr>
        <w:keepNext/>
        <w:spacing w:after="0" w:line="307" w:lineRule="auto"/>
        <w:ind w:firstLine="709"/>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A. Kıyılardan yararlanma</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43 – </w:t>
      </w:r>
      <w:r w:rsidRPr="00527524">
        <w:rPr>
          <w:rFonts w:ascii="Times New Roman" w:eastAsia="Times New Roman" w:hAnsi="Times New Roman"/>
          <w:sz w:val="24"/>
          <w:szCs w:val="24"/>
          <w:lang w:eastAsia="tr-TR"/>
        </w:rPr>
        <w:t xml:space="preserve">Kıyılar, Devletin hüküm ve tasarrufu altındadır.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Deniz, göl ve akarsu kıyılarıyla, deniz ve göllerin kıyılarını çevreleyen sahil şeritlerinden yararlanmada öncelikle kamu yararı gözetilir.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Kıyılarla sahil şeritlerinin, kullanılış amaçlarına göre derinliği ve kişilerin bu yerlerden yararlanma imkan ve şartları kanunla düzenlenir.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Toprak mülkiyeti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44 – </w:t>
      </w:r>
      <w:r w:rsidRPr="00527524">
        <w:rPr>
          <w:rFonts w:ascii="Times New Roman" w:eastAsia="Times New Roman" w:hAnsi="Times New Roman"/>
          <w:sz w:val="24"/>
          <w:szCs w:val="24"/>
          <w:lang w:eastAsia="tr-TR"/>
        </w:rPr>
        <w:t>Devlet, toprağın verimli olarak işletilmesini korumak ve geliştirmek, erozyonla kaybedilmesini önlemek ve topraksız olan veya yeter toprağı bulunmayan çiftçilikle uğraşan köylüye toprak sağlamak amacıyla gerekli tedbirleri alır. Kanun, bu amaçla, değişik tarım bölgeleri ve çeşitlerine göre toprağın genişliğini tesbit edebilir. Topraksız olan veya yeter toprağı bulunmayan çiftçiye toprak sağlanması, üretimin düşürülmesi, ormanların küçülmesi ve diğer toprak ve yeraltı servetlerinin azalması sonucunu doğuramaz.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amaçla dağıtılan topraklar bölünemez, miras hükümleri dışında başkalarına devredilemez ve ancak dağıtılan çiftçilerle mirasçıları tarafından işletilebilir. Bu şartların kaybı halinde, dağıtılan toprağın Devletçe geri alınmasına ilişkin esaslar kanunla düzenlenir.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C. Tarım, hayvancılık ve bu üretim dallarında çalışanların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45 – </w:t>
      </w:r>
      <w:r w:rsidRPr="00527524">
        <w:rPr>
          <w:rFonts w:ascii="Times New Roman" w:eastAsia="Times New Roman" w:hAnsi="Times New Roman"/>
          <w:sz w:val="24"/>
          <w:szCs w:val="24"/>
          <w:lang w:eastAsia="tr-TR"/>
        </w:rPr>
        <w:t>Devlet, tarım arazileri ile çayır ve mer'aların amaç dışı kullanılmasını ve tahribini önlemek, tarımsal üretim planlaması ilkelerine uygun olarak bitkisel ve hayvansal üretimi artırmak maksadıyla, tarım ve hayvancılıkla uğraşanların işletme araç ve gereçlerinin ve diğer girdilerinin sağlanmasını kolaylaştırır.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bitkisel ve hayvansal ürünlerin değerlendirilmesi ve gerçek değerlerinin üreticinin eline geçmesi için gereken tedbirleri alır.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D. </w:t>
      </w:r>
      <w:r w:rsidR="00EC7C8A" w:rsidRPr="00527524">
        <w:rPr>
          <w:rFonts w:ascii="Times New Roman" w:eastAsia="Times New Roman" w:hAnsi="Times New Roman"/>
          <w:i/>
          <w:sz w:val="24"/>
          <w:szCs w:val="24"/>
          <w:lang w:eastAsia="tr-TR"/>
        </w:rPr>
        <w:t>Kamulaştırma</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46 – (Değişik: 3/10/2001-4709/18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ve kamu tüzel kişileri; kamu yararının gerektirdiği hallerde, gerçek karşılıklarını peşin ödemek şartıyla, özel mülkiyette bulunan taşınmaz malların tamamını veya bir kısmını, kanunla gösterilen esas ve usullere göre, kamulaştırmaya ve bunlar üzerinde idarî irtifaklar kurmaya yetkilidir.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Kamulaştırma bedeli ile kesin hükme bağlanan artırım bedeli nakden ve peşin olarak ödenir. Ancak, tarım reformunun uygulanması, büyük enerji ve sulama projeleri ile iskân projelerinin gerçekleştirilmesi, yeni ormanların yetiştirilmesi, kıyıların korunması ve turizm amacıyla kamulaştırılan toprakların bedellerinin ödenme şekli kanunla gösterilir. Kanunun taksitle ödemeyi öngörebileceği bu hallerde, taksitlendirme süresi beş yılı aşamaz; bu takdirde taksitler eşit olarak ödenir.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Kamulaştırılan topraktan, o toprağı doğrudan doğruya işleten küçük çiftçiye ait olanlarının bedeli, her halde peşin ödenir.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İkinci fıkrada öngörülen taksitlendirmelerde ve herhangi bir sebeple ödenmemiş kamulaştırma bedellerinde kamu alacakları için öngörülen en yüksek faiz uygulanır.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E. Devletleştirme ve Özelleştirme</w:t>
      </w:r>
      <w:r>
        <w:rPr>
          <w:rStyle w:val="DipnotBavurusu"/>
          <w:rFonts w:ascii="Times New Roman" w:eastAsia="Times New Roman" w:hAnsi="Times New Roman"/>
          <w:i/>
          <w:sz w:val="24"/>
          <w:szCs w:val="24"/>
          <w:lang w:eastAsia="tr-TR"/>
        </w:rPr>
        <w:footnoteReference w:id="19"/>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47 – </w:t>
      </w:r>
      <w:r w:rsidRPr="00527524">
        <w:rPr>
          <w:rFonts w:ascii="Times New Roman" w:eastAsia="Times New Roman" w:hAnsi="Times New Roman"/>
          <w:sz w:val="24"/>
          <w:szCs w:val="24"/>
          <w:lang w:eastAsia="tr-TR"/>
        </w:rPr>
        <w:t>Kamu hizmeti niteliği taşıyan özel teşebbüsler, kamu yararının zorunlu kıldığı hallerde devletleştirilebilir.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Devletleştirme gerçek karşılığı üzerinden yapılır. Gerçek karşılığın hesaplanma tarzı ve usulleri kanunla düzenlenir.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(Ek fıkra: 13/8/1999-4446/1 md.)</w:t>
      </w:r>
      <w:r w:rsidRPr="00527524">
        <w:rPr>
          <w:rFonts w:ascii="Times New Roman" w:eastAsia="Times New Roman" w:hAnsi="Times New Roman"/>
          <w:sz w:val="24"/>
          <w:szCs w:val="24"/>
          <w:lang w:eastAsia="tr-TR"/>
        </w:rPr>
        <w:t xml:space="preserve"> Devletin, kamu iktisadi teşebbüslerinin ve diğer kamu tüzelkişilerinin mülkiyetinde bulunan işletme ve varlıkların özelleştirilmesine ilişkin esas ve usuller kanunla gösterilir.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(Ek fıkra: 13/8/1999-4446/1 md.)</w:t>
      </w:r>
      <w:r w:rsidRPr="00527524">
        <w:rPr>
          <w:rFonts w:ascii="Times New Roman" w:eastAsia="Times New Roman" w:hAnsi="Times New Roman"/>
          <w:sz w:val="24"/>
          <w:szCs w:val="24"/>
          <w:lang w:eastAsia="tr-TR"/>
        </w:rPr>
        <w:t xml:space="preserve"> Devlet, kamu iktisadi teşebbüsleri ve diğer kamu tüzelkişileri tarafından yürütülen yatırım ve hizmetlerden hangilerinin özel hukuk sözleşmeler</w:t>
      </w:r>
      <w:r w:rsidR="0096046F">
        <w:rPr>
          <w:rFonts w:ascii="Times New Roman" w:eastAsia="Times New Roman" w:hAnsi="Times New Roman"/>
          <w:sz w:val="24"/>
          <w:szCs w:val="24"/>
          <w:lang w:eastAsia="tr-TR"/>
        </w:rPr>
        <w:t>i ile gerçek veya tüzelkişilere</w:t>
      </w:r>
      <w:r w:rsidRPr="00527524">
        <w:rPr>
          <w:rFonts w:ascii="Times New Roman" w:eastAsia="Times New Roman" w:hAnsi="Times New Roman"/>
          <w:sz w:val="24"/>
          <w:szCs w:val="24"/>
          <w:lang w:eastAsia="tr-TR"/>
        </w:rPr>
        <w:t xml:space="preserve"> </w:t>
      </w:r>
      <w:r w:rsidR="0096046F" w:rsidRPr="0096046F">
        <w:rPr>
          <w:rFonts w:ascii="Times New Roman" w:eastAsia="Times New Roman" w:hAnsi="Times New Roman"/>
          <w:sz w:val="24"/>
          <w:szCs w:val="24"/>
          <w:lang w:eastAsia="tr-TR"/>
        </w:rPr>
        <w:t>yaptırılabileceği veya devredilebileceği</w:t>
      </w:r>
      <w:r w:rsidR="0096046F">
        <w:t xml:space="preserve"> </w:t>
      </w:r>
      <w:r w:rsidRPr="00527524">
        <w:rPr>
          <w:rFonts w:ascii="Times New Roman" w:eastAsia="Times New Roman" w:hAnsi="Times New Roman"/>
          <w:sz w:val="24"/>
          <w:szCs w:val="24"/>
          <w:lang w:eastAsia="tr-TR"/>
        </w:rPr>
        <w:t>kanunla belirlenir.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IV. Çalışma ve sözleşme hürriyeti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48 – </w:t>
      </w:r>
      <w:r w:rsidRPr="00527524">
        <w:rPr>
          <w:rFonts w:ascii="Times New Roman" w:eastAsia="Times New Roman" w:hAnsi="Times New Roman"/>
          <w:sz w:val="24"/>
          <w:szCs w:val="24"/>
          <w:lang w:eastAsia="tr-TR"/>
        </w:rPr>
        <w:t xml:space="preserve">Herkes, dilediği alanda çalışma ve sözleşme hürriyetlerine sahiptir. Özel teşebbüsler kurmak serbesttir.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 özel teşebbüslerin milli ekonominin gereklerine ve sosyal amaçlara uygun yürümesini, güvenlik ve kararlılık içinde çalışmasını sağlayacak tedbirleri alır. </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V.</w:t>
      </w:r>
      <w:r w:rsidR="000E3C59">
        <w:rPr>
          <w:rFonts w:ascii="Times New Roman" w:eastAsia="Times New Roman" w:hAnsi="Times New Roman"/>
          <w:i/>
          <w:sz w:val="24"/>
          <w:szCs w:val="24"/>
          <w:lang w:eastAsia="tr-TR"/>
        </w:rPr>
        <w:t xml:space="preserve"> </w:t>
      </w:r>
      <w:r w:rsidRPr="00527524">
        <w:rPr>
          <w:rFonts w:ascii="Times New Roman" w:eastAsia="Times New Roman" w:hAnsi="Times New Roman"/>
          <w:i/>
          <w:sz w:val="24"/>
          <w:szCs w:val="24"/>
          <w:lang w:eastAsia="tr-TR"/>
        </w:rPr>
        <w:t>Çalışma ile ilgili hükümler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A. </w:t>
      </w:r>
      <w:r w:rsidR="00EC7C8A" w:rsidRPr="00527524">
        <w:rPr>
          <w:rFonts w:ascii="Times New Roman" w:eastAsia="Times New Roman" w:hAnsi="Times New Roman"/>
          <w:i/>
          <w:sz w:val="24"/>
          <w:szCs w:val="24"/>
          <w:lang w:eastAsia="tr-TR"/>
        </w:rPr>
        <w:t>Çalışma hakkı ve ödevi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49 – </w:t>
      </w:r>
      <w:r w:rsidRPr="00527524">
        <w:rPr>
          <w:rFonts w:ascii="Times New Roman" w:eastAsia="Times New Roman" w:hAnsi="Times New Roman"/>
          <w:sz w:val="24"/>
          <w:szCs w:val="24"/>
          <w:lang w:eastAsia="tr-TR"/>
        </w:rPr>
        <w:t>Çalışma, herkesin hakkı ve ödevidir.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3/10/2001-4709/19 md.) </w:t>
      </w:r>
      <w:r w:rsidRPr="00527524">
        <w:rPr>
          <w:rFonts w:ascii="Times New Roman" w:eastAsia="Times New Roman" w:hAnsi="Times New Roman"/>
          <w:sz w:val="24"/>
          <w:szCs w:val="24"/>
          <w:lang w:eastAsia="tr-TR"/>
        </w:rPr>
        <w:t>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(Mülga fıkra: 3/10/2001-4709/19 md.)</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Çalışma şartları ve dinlenme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50 – </w:t>
      </w:r>
      <w:r w:rsidRPr="00527524">
        <w:rPr>
          <w:rFonts w:ascii="Times New Roman" w:eastAsia="Times New Roman" w:hAnsi="Times New Roman"/>
          <w:sz w:val="24"/>
          <w:szCs w:val="24"/>
          <w:lang w:eastAsia="tr-TR"/>
        </w:rPr>
        <w:t>Kimse, yaşına, cinsiyetine ve gücüne uymayan işlerde çalıştırılamaz.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Küçükler ve kadınlar ile bedeni ve ruhi yetersizliği olanlar çalışma şartları bakımından özel olarak korunurlar.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Dinlenmek, çalışanların hakkıdır.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Ücretli hafta ve bayram tatili ile ücretli yıllık izin hakları ve şartları kanunla düzenlenir.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C. Sendika kurma hakkı</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51 – (Değişik: 3/10/2001-4709/20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Sendika kurma hakkı ancak, millî güvenlik, kamu düzeni, suç işlenmesinin önlenmesi, genel sağlık ve genel ahlâk ile başkalarının hak ve özgürlüklerinin korunması sebepleriyle ve kanunla sınırlanabilir.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Sendika kurma hakkının kullanılmasında uygulanacak şekil, şart ve usuller kanunda gösterilir.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(Mülga dördüncü fıkra: 7/5/2010-5982/5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İşçi niteliği taşımayan kamu görevlilerinin bu alandaki haklarının kapsam, istisna ve sınırları gördükleri hizmetin niteliğine uygun olarak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Sendika ve üst kuruluşlarının tüzükleri, yönetim ve işleyişleri, Cumhuriyetin temel niteliklerine ve demokrasi esaslarına aykırı olamaz.</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D. </w:t>
      </w:r>
      <w:r w:rsidR="00EC7C8A" w:rsidRPr="00527524">
        <w:rPr>
          <w:rFonts w:ascii="Times New Roman" w:eastAsia="Times New Roman" w:hAnsi="Times New Roman"/>
          <w:i/>
          <w:sz w:val="24"/>
          <w:szCs w:val="24"/>
          <w:lang w:eastAsia="tr-TR"/>
        </w:rPr>
        <w:t>Sendikal faaliyet</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52 – (Mülga: 23/7/1995-4121/3 md.)</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VI. Toplu iş sözleşmesi, grev hakkı ve lokavt</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A. Toplu iş sözleşmesi ve toplu sözleşme hakkı </w:t>
      </w:r>
      <w:r w:rsidR="000E3C59">
        <w:rPr>
          <w:rStyle w:val="DipnotBavurusu"/>
          <w:rFonts w:ascii="Times New Roman" w:eastAsia="Times New Roman" w:hAnsi="Times New Roman"/>
          <w:i/>
          <w:sz w:val="24"/>
          <w:szCs w:val="24"/>
          <w:lang w:eastAsia="tr-TR"/>
        </w:rPr>
        <w:footnoteReference w:id="20"/>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53 – </w:t>
      </w:r>
      <w:r w:rsidRPr="00527524">
        <w:rPr>
          <w:rFonts w:ascii="Times New Roman" w:eastAsia="Times New Roman" w:hAnsi="Times New Roman"/>
          <w:sz w:val="24"/>
          <w:szCs w:val="24"/>
          <w:lang w:eastAsia="tr-TR"/>
        </w:rPr>
        <w:t xml:space="preserve">İşçiler ve işverenler, karşılıklı olarak ekonomik ve sosyal durumlarını ve çalışma şartlarını düzenlemek amacıyla toplu iş sözleşmesi yapma hakkına sahiptirler.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Toplu iş sözleşmesinin nasıl yapılacağı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(Ek fıkra: 23/7/1995-4121/4 md.; Mülga üçüncü fıkra: 7/5/2010-5982/6 md.)</w:t>
      </w:r>
      <w:r w:rsidRPr="00527524">
        <w:rPr>
          <w:rFonts w:ascii="Times New Roman" w:eastAsia="Times New Roman" w:hAnsi="Times New Roman"/>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 xml:space="preserve">Mülga dördüncü fıkra: 7/5/2010-5982/6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Ek fıkra: 7/5/2010-5982/6 md.)</w:t>
      </w:r>
      <w:r w:rsidRPr="00527524">
        <w:rPr>
          <w:rFonts w:ascii="Times New Roman" w:eastAsia="Times New Roman" w:hAnsi="Times New Roman"/>
          <w:sz w:val="24"/>
          <w:szCs w:val="24"/>
          <w:lang w:eastAsia="tr-TR"/>
        </w:rPr>
        <w:t xml:space="preserve"> Memurlar ve diğer kamu görevlileri, toplu sözleşme yapma hakkına sahiptirler.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Ek fıkra: 7/5/2010-5982/6 md.)</w:t>
      </w:r>
      <w:r w:rsidRPr="00527524">
        <w:rPr>
          <w:rFonts w:ascii="Times New Roman" w:eastAsia="Times New Roman" w:hAnsi="Times New Roman"/>
          <w:sz w:val="24"/>
          <w:szCs w:val="24"/>
          <w:lang w:eastAsia="tr-TR"/>
        </w:rPr>
        <w:t xml:space="preserve"> Toplu sözleşme yapılması sırasında uyuşmazlık çıkması halinde taraflar Kamu Görevlileri Hakem Kuruluna başvurabilir. Kamu Görevlileri Hakem Kurulu kararları kesindir ve toplu sözleşme hükmündedir.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Ek fıkra: 7/5/2010-5982/6 md.)</w:t>
      </w:r>
      <w:r w:rsidRPr="00527524">
        <w:rPr>
          <w:rFonts w:ascii="Times New Roman" w:eastAsia="Times New Roman" w:hAnsi="Times New Roman"/>
          <w:sz w:val="24"/>
          <w:szCs w:val="24"/>
          <w:lang w:eastAsia="tr-TR"/>
        </w:rPr>
        <w:t xml:space="preserve"> Toplu sözleşme hakkının kapsamı, istisnaları, toplu sözleşmeden yararlanacaklar, toplu sözleşmenin yapılma şekli, usulü ve yürürlüğü, toplu sözleşme hükümlerinin emeklilere yansıtılması, Kamu Görevlileri Hakem Kurulunun teşkili, çalışma usul ve esasları ile diğer hususlar kanunla düzenlenir.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Grev hakkı ve lokavt</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54 – </w:t>
      </w:r>
      <w:r w:rsidRPr="00527524">
        <w:rPr>
          <w:rFonts w:ascii="Times New Roman" w:eastAsia="Times New Roman" w:hAnsi="Times New Roman"/>
          <w:sz w:val="24"/>
          <w:szCs w:val="24"/>
          <w:lang w:eastAsia="tr-TR"/>
        </w:rPr>
        <w:t>Toplu iş sözleşmesinin yapılması sırasında, uyuşmazlık çıkması halinde işçiler grev hakkına sahiptirler.  Bu hakkın kullanılmasının ve işverenin lokavta başvurmasının usul ve şartları ile kapsam ve istisnaları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Grev hakkı ve lokavt iyiniyet kurallarına aykırı tarzda, toplum zararına ve milli serveti tahrip edecek şekilde kullanılamaz.</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(Mülga üçüncü fıkra: 7/5/2010-5982/7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Grev ve lokavtın yasaklanabileceği veya ertelenebileceği haller ve işyerleri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Grev ve lokavtın yasaklandığı hallerde veya ertelendiği durumlarda ertelemenin sonunda, uyuşmazlık Yüksek Hakem Kurulunca çözülür. Uyuşmazlığın her safhasında taraflar da anlaşarak Yüksek Hakem Kuruluna başvurabilir. Yüksek Hakem Kurulunun kararları kesindir ve toplu iş sözleşmesi hükmündedir.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Yüksek hakem kurulunun kuruluş ve görevleri kanunla düzenlenir.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(Mülga yedinci fıkra: 7/5/2010-5982/7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Greve katılmayanların işyerinde çalışmaları, greve katılanlar tarafından hiç bir şekilde engellenemez.</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VII.</w:t>
      </w:r>
      <w:r w:rsidR="00EC7C8A" w:rsidRPr="00527524">
        <w:rPr>
          <w:rFonts w:ascii="Times New Roman" w:eastAsia="Times New Roman" w:hAnsi="Times New Roman"/>
          <w:i/>
          <w:sz w:val="24"/>
          <w:szCs w:val="24"/>
          <w:lang w:eastAsia="tr-TR"/>
        </w:rPr>
        <w:t xml:space="preserve"> Ücrette adalet sağlanması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55 – </w:t>
      </w:r>
      <w:r w:rsidRPr="00527524">
        <w:rPr>
          <w:rFonts w:ascii="Times New Roman" w:eastAsia="Times New Roman" w:hAnsi="Times New Roman"/>
          <w:sz w:val="24"/>
          <w:szCs w:val="24"/>
          <w:lang w:eastAsia="tr-TR"/>
        </w:rPr>
        <w:t xml:space="preserve">Ücret emeğin karşılığıdır.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çalışanların yaptıkları işe uygun adaletli bir ücret elde etmeleri ve diğer sosyal yardımlardan yararlanmaları için gerekli tedbirleri alır.</w:t>
      </w:r>
    </w:p>
    <w:p w:rsidR="00EC7C8A" w:rsidRPr="00527524" w:rsidRDefault="00EC7C8A" w:rsidP="00527524">
      <w:pPr>
        <w:keepNext/>
        <w:spacing w:after="0" w:line="307" w:lineRule="auto"/>
        <w:ind w:firstLine="709"/>
        <w:jc w:val="both"/>
        <w:outlineLvl w:val="0"/>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3/10/2001-4709/21 md.) </w:t>
      </w:r>
      <w:r w:rsidRPr="00527524">
        <w:rPr>
          <w:rFonts w:ascii="Times New Roman" w:eastAsia="Times New Roman" w:hAnsi="Times New Roman"/>
          <w:sz w:val="24"/>
          <w:szCs w:val="24"/>
          <w:lang w:eastAsia="tr-TR"/>
        </w:rPr>
        <w:t>Asgarî ücretin tespitinde çalışanların geçim şartları ile ülkenin ekonomik durumu da gözönünde bulundurulur.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VIII. </w:t>
      </w:r>
      <w:r w:rsidR="00EC7C8A" w:rsidRPr="00527524">
        <w:rPr>
          <w:rFonts w:ascii="Times New Roman" w:eastAsia="Times New Roman" w:hAnsi="Times New Roman"/>
          <w:i/>
          <w:sz w:val="24"/>
          <w:szCs w:val="24"/>
          <w:lang w:eastAsia="tr-TR"/>
        </w:rPr>
        <w:t xml:space="preserve">Sağlık, çevre ve konut </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A. </w:t>
      </w:r>
      <w:r w:rsidR="00EC7C8A" w:rsidRPr="00527524">
        <w:rPr>
          <w:rFonts w:ascii="Times New Roman" w:eastAsia="Times New Roman" w:hAnsi="Times New Roman"/>
          <w:i/>
          <w:sz w:val="24"/>
          <w:szCs w:val="24"/>
          <w:lang w:eastAsia="tr-TR"/>
        </w:rPr>
        <w:t>Sağlık hizmetleri ve çevrenin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56 – </w:t>
      </w:r>
      <w:r w:rsidRPr="00527524">
        <w:rPr>
          <w:rFonts w:ascii="Times New Roman" w:eastAsia="Times New Roman" w:hAnsi="Times New Roman"/>
          <w:sz w:val="24"/>
          <w:szCs w:val="24"/>
          <w:lang w:eastAsia="tr-TR"/>
        </w:rPr>
        <w:t xml:space="preserve">Herkes, sağlıklı ve dengeli bir çevrede yaşama hakkına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Çevreyi geliştirmek, çevre sağlığını korumak ve çevre kirlenmesini önlemek Devletin ve vatandaşların ödevidir.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herkesin hayatını, beden ve ruh sağlığı içinde sürdürmesini sağlamak; insan ve madde gücünde tasarruf ve verimi artırarak, işbirliğini gerçekleştirmek amacıyla sağlık kuruluşlarını tek elden planlayıp hizmet vermesini düzenler.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bu görevini kamu ve özel kesimlerdeki sağlık ve sosyal kurumlarından yararlanarak, onları denetleyerek yerine getirir.</w:t>
      </w:r>
    </w:p>
    <w:p w:rsidR="00EC7C8A" w:rsidRPr="00527524" w:rsidRDefault="00EC7C8A" w:rsidP="00527524">
      <w:pPr>
        <w:keepNext/>
        <w:spacing w:after="0" w:line="307" w:lineRule="auto"/>
        <w:ind w:firstLine="709"/>
        <w:jc w:val="both"/>
        <w:rPr>
          <w:rFonts w:ascii="Times New Roman" w:eastAsia="Times New Roman" w:hAnsi="Times New Roman"/>
          <w:spacing w:val="-2"/>
          <w:sz w:val="24"/>
          <w:szCs w:val="24"/>
          <w:lang w:eastAsia="tr-TR"/>
        </w:rPr>
      </w:pPr>
      <w:r w:rsidRPr="00527524">
        <w:rPr>
          <w:rFonts w:ascii="Times New Roman" w:eastAsia="Times New Roman" w:hAnsi="Times New Roman"/>
          <w:spacing w:val="-2"/>
          <w:sz w:val="24"/>
          <w:szCs w:val="24"/>
          <w:lang w:eastAsia="tr-TR"/>
        </w:rPr>
        <w:t xml:space="preserve">Sağlık hizmetlerinin yaygın bir şekilde yerine getirilmesi için kanunla genel sağlık sigortası kurulabilir. </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Konut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57</w:t>
      </w:r>
      <w:r w:rsidRPr="00527524">
        <w:rPr>
          <w:rFonts w:ascii="Times New Roman" w:eastAsia="Times New Roman" w:hAnsi="Times New Roman"/>
          <w:b/>
          <w:i/>
          <w:sz w:val="24"/>
          <w:szCs w:val="24"/>
          <w:lang w:eastAsia="tr-TR"/>
        </w:rPr>
        <w:t> </w:t>
      </w:r>
      <w:r w:rsidRPr="00527524">
        <w:rPr>
          <w:rFonts w:ascii="Times New Roman" w:eastAsia="Times New Roman" w:hAnsi="Times New Roman"/>
          <w:b/>
          <w:sz w:val="24"/>
          <w:szCs w:val="24"/>
          <w:lang w:eastAsia="tr-TR"/>
        </w:rPr>
        <w:t>– </w:t>
      </w:r>
      <w:r w:rsidRPr="00527524">
        <w:rPr>
          <w:rFonts w:ascii="Times New Roman" w:eastAsia="Times New Roman" w:hAnsi="Times New Roman"/>
          <w:sz w:val="24"/>
          <w:szCs w:val="24"/>
          <w:lang w:eastAsia="tr-TR"/>
        </w:rPr>
        <w:t>Devlet, şehirlerin özelliklerini ve çevre şartlarını gözeten bir planlama çerçevesinde, konut ihtiyacını karşılayacak tedbirleri alır, ayrıca toplu konut teşebbüslerini destekler.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IX.</w:t>
      </w:r>
      <w:r w:rsidR="00EC7C8A" w:rsidRPr="00527524">
        <w:rPr>
          <w:rFonts w:ascii="Times New Roman" w:eastAsia="Times New Roman" w:hAnsi="Times New Roman"/>
          <w:i/>
          <w:sz w:val="24"/>
          <w:szCs w:val="24"/>
          <w:lang w:eastAsia="tr-TR"/>
        </w:rPr>
        <w:t xml:space="preserve"> Gençlik ve spor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A.</w:t>
      </w:r>
      <w:r w:rsidR="000E3C59">
        <w:rPr>
          <w:rFonts w:ascii="Times New Roman" w:eastAsia="Times New Roman" w:hAnsi="Times New Roman"/>
          <w:i/>
          <w:sz w:val="24"/>
          <w:szCs w:val="24"/>
          <w:lang w:eastAsia="tr-TR"/>
        </w:rPr>
        <w:t xml:space="preserve"> </w:t>
      </w:r>
      <w:r w:rsidRPr="00527524">
        <w:rPr>
          <w:rFonts w:ascii="Times New Roman" w:eastAsia="Times New Roman" w:hAnsi="Times New Roman"/>
          <w:i/>
          <w:sz w:val="24"/>
          <w:szCs w:val="24"/>
          <w:lang w:eastAsia="tr-TR"/>
        </w:rPr>
        <w:t>Gençliğin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58 – </w:t>
      </w:r>
      <w:r w:rsidRPr="00527524">
        <w:rPr>
          <w:rFonts w:ascii="Times New Roman" w:eastAsia="Times New Roman" w:hAnsi="Times New Roman"/>
          <w:sz w:val="24"/>
          <w:szCs w:val="24"/>
          <w:lang w:eastAsia="tr-TR"/>
        </w:rPr>
        <w:t>Devlet, istiklal ve Cumhuriyetimizin emanet edildiği gençlerin müsbet ilmin ışığında, Atatürk ilke ve inkılapları doğrultusunda ve Devletin ülkesi ve milletiyle bölünmez bütünlüğünü ortadan kaldırmayı amaç edinen görüşlere karşı yetişme ve gelişmelerini sağlayıcı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gençleri alkol düşkünlüğünden, uyuşturucu maddelerden, suçluluk, kumar ve benzeri kötü alışkanlıklardan ve cehaletten korumak için gerekli tedbirleri alır.</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val="en-US" w:eastAsia="tr-TR"/>
        </w:rPr>
        <w:t xml:space="preserve">B. Sporun geliştirilmesi ve tahkim </w:t>
      </w:r>
      <w:r w:rsidR="000E3C59">
        <w:rPr>
          <w:rStyle w:val="DipnotBavurusu"/>
          <w:rFonts w:ascii="Times New Roman" w:eastAsia="Times New Roman" w:hAnsi="Times New Roman"/>
          <w:i/>
          <w:sz w:val="24"/>
          <w:szCs w:val="24"/>
          <w:lang w:val="en-US" w:eastAsia="tr-TR"/>
        </w:rPr>
        <w:footnoteReference w:id="21"/>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59 – </w:t>
      </w:r>
      <w:r w:rsidRPr="00527524">
        <w:rPr>
          <w:rFonts w:ascii="Times New Roman" w:eastAsia="Times New Roman" w:hAnsi="Times New Roman"/>
          <w:sz w:val="24"/>
          <w:szCs w:val="24"/>
          <w:lang w:eastAsia="tr-TR"/>
        </w:rPr>
        <w:t>Devlet, her yaştaki Türk vatandaşlarının beden ve ruh sağlığını geliştirecek tedbirleri alır, sporun kitlelere yayılmasını teşvik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 başarılı sporcuyu korur.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17/3/2011-6214/1 md.) </w:t>
      </w:r>
      <w:r w:rsidRPr="00527524">
        <w:rPr>
          <w:rFonts w:ascii="Times New Roman" w:eastAsia="Times New Roman" w:hAnsi="Times New Roman"/>
          <w:sz w:val="24"/>
          <w:szCs w:val="24"/>
          <w:lang w:eastAsia="tr-TR"/>
        </w:rPr>
        <w:t>Spor federasyonlarının spor faaliyetlerinin yönetimine ve disiplinine ilişkin kararlarına karşı ancak zorunlu tahkim yoluna başvurulabilir. Tahkim kurulu kararları kesin olup bu kararlara karşı hiçbir yargı merciine başvurulamaz.</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X. Sosyal güvenlik hakları</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A. Sosyal güvenlik hakkı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60 – </w:t>
      </w:r>
      <w:r w:rsidRPr="00527524">
        <w:rPr>
          <w:rFonts w:ascii="Times New Roman" w:eastAsia="Times New Roman" w:hAnsi="Times New Roman"/>
          <w:sz w:val="24"/>
          <w:szCs w:val="24"/>
          <w:lang w:eastAsia="tr-TR"/>
        </w:rPr>
        <w:t xml:space="preserve">Herkes, sosyal güvenlik hakkına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 bu güvenliği sağlayacak gerekli tedbirleri alır ve teşkilatı kurar. </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Sosyal güvenlik bakımından özel olarak korunması gerekenler: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61 – </w:t>
      </w:r>
      <w:r w:rsidRPr="00527524">
        <w:rPr>
          <w:rFonts w:ascii="Times New Roman" w:eastAsia="Times New Roman" w:hAnsi="Times New Roman"/>
          <w:sz w:val="24"/>
          <w:szCs w:val="24"/>
          <w:lang w:eastAsia="tr-TR"/>
        </w:rPr>
        <w:t>Devlet harp ve vazife şehitlerinin dul ve yetimleriyle, malül ve gazileri korur ve toplumda kendilerine yaraşır bir hayat seviyesi sağlar.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 sakatların korunmalarını ve toplum hayatına intibaklarını sağlayıcı tedbirleri alır.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Yaşlılar, Devletçe korunur, Yaşlılara Devlet yardımı ve sağlanacak diğer haklar ve kolaylıklar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korunmaya muhtaç çocukların topluma kazandırılması için her türlü tedbiri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amaçlarla gerekli teşkilat ve tesisleri kurar veya kurdurur. </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C. Yabancı ülkelerde çalışan Türk vatandaşları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62 – </w:t>
      </w:r>
      <w:r w:rsidRPr="00527524">
        <w:rPr>
          <w:rFonts w:ascii="Times New Roman" w:eastAsia="Times New Roman" w:hAnsi="Times New Roman"/>
          <w:sz w:val="24"/>
          <w:szCs w:val="24"/>
          <w:lang w:eastAsia="tr-TR"/>
        </w:rPr>
        <w:t>Devlet, yabancı ülkelerde çalışan Türk vatandaşlarının aile birliğinin, çocuklarının eğitiminin, kültürel ihtiyaçlarının ve sosyal güvenliklerinin sağlanması, anavatanla bağlarının korunması ve yurda dönüşlerinde yardımcı olunması için gereken tedbirleri alır.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XI. </w:t>
      </w:r>
      <w:r w:rsidR="00EC7C8A" w:rsidRPr="00527524">
        <w:rPr>
          <w:rFonts w:ascii="Times New Roman" w:eastAsia="Times New Roman" w:hAnsi="Times New Roman"/>
          <w:i/>
          <w:sz w:val="24"/>
          <w:szCs w:val="24"/>
          <w:lang w:eastAsia="tr-TR"/>
        </w:rPr>
        <w:t xml:space="preserve">Tarih, kültür ve </w:t>
      </w:r>
      <w:r w:rsidR="009C45FF">
        <w:rPr>
          <w:rFonts w:ascii="Times New Roman" w:eastAsia="Times New Roman" w:hAnsi="Times New Roman"/>
          <w:i/>
          <w:sz w:val="24"/>
          <w:szCs w:val="24"/>
          <w:lang w:eastAsia="tr-TR"/>
        </w:rPr>
        <w:t>tabiat varlıklarının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63 – </w:t>
      </w:r>
      <w:r w:rsidRPr="00527524">
        <w:rPr>
          <w:rFonts w:ascii="Times New Roman" w:eastAsia="Times New Roman" w:hAnsi="Times New Roman"/>
          <w:sz w:val="24"/>
          <w:szCs w:val="24"/>
          <w:lang w:eastAsia="tr-TR"/>
        </w:rPr>
        <w:t>Devlet, tarih, kültür ve tabiat varlıkların</w:t>
      </w:r>
      <w:r w:rsidR="009C45FF">
        <w:rPr>
          <w:rFonts w:ascii="Times New Roman" w:eastAsia="Times New Roman" w:hAnsi="Times New Roman"/>
          <w:sz w:val="24"/>
          <w:szCs w:val="24"/>
          <w:lang w:eastAsia="tr-TR"/>
        </w:rPr>
        <w:t xml:space="preserve">ın ve değerlerinin korunmasını sağlar, bu amaçla </w:t>
      </w:r>
      <w:r w:rsidRPr="00527524">
        <w:rPr>
          <w:rFonts w:ascii="Times New Roman" w:eastAsia="Times New Roman" w:hAnsi="Times New Roman"/>
          <w:sz w:val="24"/>
          <w:szCs w:val="24"/>
          <w:lang w:eastAsia="tr-TR"/>
        </w:rPr>
        <w:t>destekleyici ve teşvik edici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varlıklar ve değerlerden özel mülkiyet konusu olanlara getirilecek sınırlamalar ve bu nedenle hak sahiplerine yapılacak yardımlar ve tanınacak muafiyetler kanunla düzenlenir. </w:t>
      </w:r>
    </w:p>
    <w:p w:rsidR="000E3C59" w:rsidRDefault="000E3C5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XII.  Sanatın ve sanatçının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64 – </w:t>
      </w:r>
      <w:r w:rsidRPr="00527524">
        <w:rPr>
          <w:rFonts w:ascii="Times New Roman" w:eastAsia="Times New Roman" w:hAnsi="Times New Roman"/>
          <w:sz w:val="24"/>
          <w:szCs w:val="24"/>
          <w:lang w:eastAsia="tr-TR"/>
        </w:rPr>
        <w:t>Devlet, sanat faaliyetlerini ve sanatçıyı korur. Sanat eserlerinin ve sanatçının korunması, değerlendirilmesi, desteklenmesi ve sanat sevgisinin yayılması için gereken tedbirleri alır.</w:t>
      </w:r>
    </w:p>
    <w:p w:rsidR="000E3C59" w:rsidRDefault="000E3C5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E3C59"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XIII. </w:t>
      </w:r>
      <w:r w:rsidR="00EC7C8A" w:rsidRPr="00527524">
        <w:rPr>
          <w:rFonts w:ascii="Times New Roman" w:eastAsia="Times New Roman" w:hAnsi="Times New Roman"/>
          <w:i/>
          <w:sz w:val="24"/>
          <w:szCs w:val="24"/>
          <w:lang w:eastAsia="tr-TR"/>
        </w:rPr>
        <w:t>Devletin iktisadi ve sosyal ödevlerinin sınırları</w:t>
      </w:r>
      <w:r w:rsidR="00EC7C8A" w:rsidRPr="00527524">
        <w:rPr>
          <w:rFonts w:ascii="Times New Roman" w:eastAsia="Times New Roman" w:hAnsi="Times New Roman"/>
          <w:i/>
          <w:sz w:val="24"/>
          <w:szCs w:val="24"/>
          <w:vertAlign w:val="superscript"/>
          <w:lang w:eastAsia="tr-TR"/>
        </w:rPr>
        <w:t xml:space="preserve"> </w:t>
      </w:r>
      <w:r w:rsidR="009C45FF">
        <w:rPr>
          <w:rStyle w:val="DipnotBavurusu"/>
          <w:rFonts w:ascii="Times New Roman" w:eastAsia="Times New Roman" w:hAnsi="Times New Roman"/>
          <w:i/>
          <w:sz w:val="24"/>
          <w:szCs w:val="24"/>
          <w:lang w:eastAsia="tr-TR"/>
        </w:rPr>
        <w:footnoteReference w:id="22"/>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65 – (Değişik: 3/10/2001-4709/22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sosyal ve ekonomik alanlarda Anayasa ile belirlenen görevlerini, bu görevlerin amaçlarına uygun öncelikleri gözeterek malî kaynaklarının yeterliliği ölçüsünde yerine getirir.</w:t>
      </w:r>
    </w:p>
    <w:p w:rsidR="00EC7C8A" w:rsidRPr="00527524" w:rsidRDefault="00EC7C8A" w:rsidP="00527524">
      <w:pPr>
        <w:keepNext/>
        <w:spacing w:after="0" w:line="307" w:lineRule="auto"/>
        <w:ind w:firstLine="709"/>
        <w:jc w:val="center"/>
        <w:rPr>
          <w:rFonts w:ascii="Times New Roman" w:eastAsia="Times New Roman" w:hAnsi="Times New Roman"/>
          <w:sz w:val="24"/>
          <w:szCs w:val="24"/>
          <w:lang w:eastAsia="tr-TR"/>
        </w:rPr>
      </w:pPr>
    </w:p>
    <w:p w:rsidR="00EC7C8A" w:rsidRPr="001F028F" w:rsidRDefault="00EC7C8A" w:rsidP="009C45FF">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DÖRDÜNCÜ BÖLÜM</w:t>
      </w:r>
    </w:p>
    <w:p w:rsidR="00EC7C8A" w:rsidRPr="001F028F" w:rsidRDefault="00EC7C8A" w:rsidP="009C45FF">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Siyasi Haklar ve Ödevler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9C45FF"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I. </w:t>
      </w:r>
      <w:r w:rsidR="00EC7C8A" w:rsidRPr="00527524">
        <w:rPr>
          <w:rFonts w:ascii="Times New Roman" w:eastAsia="Times New Roman" w:hAnsi="Times New Roman"/>
          <w:i/>
          <w:sz w:val="24"/>
          <w:szCs w:val="24"/>
          <w:lang w:eastAsia="tr-TR"/>
        </w:rPr>
        <w:t>Türk vatandaşlığı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66 – </w:t>
      </w:r>
      <w:r w:rsidRPr="00527524">
        <w:rPr>
          <w:rFonts w:ascii="Times New Roman" w:eastAsia="Times New Roman" w:hAnsi="Times New Roman"/>
          <w:sz w:val="24"/>
          <w:szCs w:val="24"/>
          <w:lang w:eastAsia="tr-TR"/>
        </w:rPr>
        <w:t>Türk Devletine vatandaşlık bağı ile bağlı olan herkes Türktür.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 babanın veya Türk ananın çocuğu Türktür. </w:t>
      </w:r>
      <w:r w:rsidRPr="00527524">
        <w:rPr>
          <w:rFonts w:ascii="Times New Roman" w:eastAsia="Times New Roman" w:hAnsi="Times New Roman"/>
          <w:b/>
          <w:sz w:val="24"/>
          <w:szCs w:val="24"/>
          <w:lang w:eastAsia="tr-TR"/>
        </w:rPr>
        <w:t>(Mülga ikinci c</w:t>
      </w:r>
      <w:r w:rsidR="009C45FF">
        <w:rPr>
          <w:rFonts w:ascii="Times New Roman" w:eastAsia="Times New Roman" w:hAnsi="Times New Roman"/>
          <w:b/>
          <w:sz w:val="24"/>
          <w:szCs w:val="24"/>
          <w:lang w:eastAsia="tr-TR"/>
        </w:rPr>
        <w:t>ümle: 3/10/2001-4709/23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Vatandaşlık, kanunun gösterdiği şartlarla kazanılır ve ancak kanunda belirtilen hallerde kaybedilir.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Hiçbir Türk, vatana bağlılıkla bağdaşmayan bir eylemde bulunmadıkça vatandaşlıktan çıkarılamaz.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Vatandaşlıktan çıkarma ile ilgili karar ve işlemlere karşı yargı yolu kapatılamaz.</w:t>
      </w:r>
    </w:p>
    <w:p w:rsidR="009C45FF" w:rsidRDefault="009C45FF"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II. Seçme, seçilme ve siyasi faaliyette bulunma hakları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67 – </w:t>
      </w:r>
      <w:r w:rsidRPr="00527524">
        <w:rPr>
          <w:rFonts w:ascii="Times New Roman" w:eastAsia="Times New Roman" w:hAnsi="Times New Roman"/>
          <w:sz w:val="24"/>
          <w:szCs w:val="24"/>
          <w:lang w:eastAsia="tr-TR"/>
        </w:rPr>
        <w:t xml:space="preserve">Vatandaşlar, kanunda gösterilen şartlara uygun olarak seçme, seçilme ve bağımsız olarak veya bir siyasi parti içinde siyasi faaliyette bulunma ve halkoylamasına katılma hakkına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23/7/1995-4121/5 md.)</w:t>
      </w:r>
      <w:r w:rsidRPr="00527524">
        <w:rPr>
          <w:rFonts w:ascii="Times New Roman" w:eastAsia="Times New Roman" w:hAnsi="Times New Roman"/>
          <w:sz w:val="24"/>
          <w:szCs w:val="24"/>
          <w:lang w:eastAsia="tr-TR"/>
        </w:rPr>
        <w:t xml:space="preserve"> Seçimler ve halkoylaması serbest, eşit, gizli, tek dereceli, genel oy, açık sayım ve döküm esaslarına göre, yargı yönetim ve denetimi altında yapılır. Ancak, yurt dışında bulunan Türk vatandaşlarının oy hakkını kullanabilmeleri amacıyla kanun, uygulanabilir tedbirleri belirler.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23/7/1995-4121/5 md.)</w:t>
      </w:r>
      <w:r w:rsidRPr="00527524">
        <w:rPr>
          <w:rFonts w:ascii="Times New Roman" w:eastAsia="Times New Roman" w:hAnsi="Times New Roman"/>
          <w:sz w:val="24"/>
          <w:szCs w:val="24"/>
          <w:lang w:eastAsia="tr-TR"/>
        </w:rPr>
        <w:t xml:space="preserve"> Onsekiz yaşını dolduran her Türk vatandaşı seçme ve halkoylamasına katılma haklarına sahiptir. </w:t>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sz w:val="24"/>
          <w:szCs w:val="24"/>
          <w:lang w:eastAsia="tr-TR"/>
        </w:rPr>
        <w:t>Bu hakların kullanılması kanunla düzenlenir.</w:t>
      </w:r>
      <w:r w:rsidRPr="00527524">
        <w:rPr>
          <w:rFonts w:ascii="Times New Roman" w:eastAsia="Times New Roman" w:hAnsi="Times New Roman"/>
          <w:i/>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(Değişik fıkra: 23/7/1995-4121/5 md.)</w:t>
      </w:r>
      <w:r w:rsidRPr="00527524">
        <w:rPr>
          <w:rFonts w:ascii="Times New Roman" w:eastAsia="Times New Roman" w:hAnsi="Times New Roman"/>
          <w:sz w:val="24"/>
          <w:szCs w:val="24"/>
          <w:lang w:eastAsia="tr-TR"/>
        </w:rPr>
        <w:t xml:space="preserve"> Silah altında bulunan er ve erbaşlar ile askeri öğrenciler, taksirli suçlardan hüküm giyenler hariç</w:t>
      </w:r>
      <w:r w:rsidRPr="00527524">
        <w:rPr>
          <w:rFonts w:ascii="Times New Roman" w:eastAsia="Times New Roman" w:hAnsi="Times New Roman"/>
          <w:b/>
          <w:sz w:val="24"/>
          <w:szCs w:val="24"/>
          <w:lang w:eastAsia="tr-TR"/>
        </w:rPr>
        <w:t xml:space="preserve"> </w:t>
      </w:r>
      <w:r w:rsidRPr="00527524">
        <w:rPr>
          <w:rFonts w:ascii="Times New Roman" w:eastAsia="Times New Roman" w:hAnsi="Times New Roman"/>
          <w:sz w:val="24"/>
          <w:szCs w:val="24"/>
          <w:lang w:eastAsia="tr-TR"/>
        </w:rPr>
        <w:t>ceza infaz kurumlarında bulunan hükümlüler oy kullanamazlar. Ceza infaz kurumları ve tutuk evlerinde oy kullanılması ve oyların sayım ve dökümünde seçim emniyeti açısından alınması gerekli tedbirler Yüksek Seçim Kurulu tarafından tespit edilir ve görevli hakimin yerinde yönetim ve denetimi altında yapılır.</w:t>
      </w:r>
      <w:r w:rsidR="009C45FF">
        <w:rPr>
          <w:rFonts w:ascii="Times New Roman" w:eastAsia="Times New Roman" w:hAnsi="Times New Roman"/>
          <w:sz w:val="24"/>
          <w:szCs w:val="24"/>
          <w:vertAlign w:val="superscript"/>
          <w:lang w:eastAsia="tr-TR"/>
        </w:rPr>
        <w:t xml:space="preserve"> </w:t>
      </w:r>
      <w:r w:rsidR="009C45FF">
        <w:rPr>
          <w:rStyle w:val="DipnotBavurusu"/>
          <w:rFonts w:ascii="Times New Roman" w:eastAsia="Times New Roman" w:hAnsi="Times New Roman"/>
          <w:sz w:val="24"/>
          <w:szCs w:val="24"/>
          <w:lang w:eastAsia="tr-TR"/>
        </w:rPr>
        <w:footnoteReference w:id="23"/>
      </w:r>
    </w:p>
    <w:p w:rsidR="00EC7C8A" w:rsidRPr="00527524" w:rsidRDefault="00F21336"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(Ek</w:t>
      </w:r>
      <w:r w:rsidR="00EC7C8A" w:rsidRPr="00527524">
        <w:rPr>
          <w:rFonts w:ascii="Times New Roman" w:eastAsia="Times New Roman" w:hAnsi="Times New Roman"/>
          <w:b/>
          <w:sz w:val="24"/>
          <w:szCs w:val="24"/>
          <w:lang w:eastAsia="tr-TR"/>
        </w:rPr>
        <w:t xml:space="preserve"> fıkra: 23/7/1995-4121/5 md.)</w:t>
      </w:r>
      <w:r w:rsidR="00EC7C8A" w:rsidRPr="00527524">
        <w:rPr>
          <w:rFonts w:ascii="Times New Roman" w:eastAsia="Times New Roman" w:hAnsi="Times New Roman"/>
          <w:sz w:val="24"/>
          <w:szCs w:val="24"/>
          <w:lang w:eastAsia="tr-TR"/>
        </w:rPr>
        <w:t xml:space="preserve"> Seçim kanunları, temsilde adalet ve yönetimde istikrar ilkelerini bağdaştıracak biçimde düzenlenir.</w:t>
      </w:r>
    </w:p>
    <w:p w:rsidR="00EC7C8A" w:rsidRPr="00527524" w:rsidRDefault="00EC7C8A" w:rsidP="00527524">
      <w:pPr>
        <w:keepNext/>
        <w:spacing w:after="0" w:line="307" w:lineRule="auto"/>
        <w:ind w:firstLine="709"/>
        <w:jc w:val="both"/>
        <w:outlineLvl w:val="0"/>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(Ek fıkra: 3/10/2001-4709/24 md.)</w:t>
      </w:r>
      <w:r w:rsidR="009C45FF">
        <w:rPr>
          <w:rFonts w:ascii="Times New Roman" w:eastAsia="Times New Roman" w:hAnsi="Times New Roman"/>
          <w:sz w:val="24"/>
          <w:szCs w:val="24"/>
          <w:lang w:eastAsia="tr-TR"/>
        </w:rPr>
        <w:t xml:space="preserve"> Seçim</w:t>
      </w:r>
      <w:r w:rsidRPr="00527524">
        <w:rPr>
          <w:rFonts w:ascii="Times New Roman" w:eastAsia="Times New Roman" w:hAnsi="Times New Roman"/>
          <w:sz w:val="24"/>
          <w:szCs w:val="24"/>
          <w:lang w:eastAsia="tr-TR"/>
        </w:rPr>
        <w:t xml:space="preserve"> kanunlarında yapılan değişiklikler, yürürlüğe girdiği tarihten itibaren bir yıl içinde yapılacak seçimlerde uygulanmaz.</w:t>
      </w:r>
    </w:p>
    <w:p w:rsidR="009C45FF" w:rsidRDefault="009C45FF"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III. Siyasi partilerle ilgili hükümler</w:t>
      </w:r>
    </w:p>
    <w:p w:rsidR="009C45FF" w:rsidRDefault="009C45FF"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A. Parti kurma, partilere girme ve partilerden ayrılma </w:t>
      </w:r>
      <w:r w:rsidR="009C45FF">
        <w:rPr>
          <w:rStyle w:val="DipnotBavurusu"/>
          <w:rFonts w:ascii="Times New Roman" w:eastAsia="Times New Roman" w:hAnsi="Times New Roman"/>
          <w:i/>
          <w:sz w:val="24"/>
          <w:szCs w:val="24"/>
          <w:lang w:eastAsia="tr-TR"/>
        </w:rPr>
        <w:footnoteReference w:id="24"/>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68 – (Değişik: 23/7/1995-4121/6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Vatandaşlar, siyasi parti kurma ve usulüne göre partilere girme ve partilerden ayrılma hakkına sahiptir. Parti üyesi olabilmek için onsekiz yaşını doldurmuş olmak gerekir.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Siyasi partiler, demokratik siyasi hayatın vazgeçilmez unsurlarıdır.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Siyasi partiler önceden izin almadan kurulurlar ve Anayasa ve kanun hükümleri içerisinde faaliyetlerini sürdürürler. </w:t>
      </w:r>
    </w:p>
    <w:p w:rsidR="00EC7C8A" w:rsidRPr="00527524" w:rsidRDefault="00EC7C8A" w:rsidP="00527524">
      <w:pPr>
        <w:keepNext/>
        <w:spacing w:after="0" w:line="307" w:lineRule="auto"/>
        <w:ind w:firstLine="709"/>
        <w:jc w:val="both"/>
        <w:rPr>
          <w:rFonts w:ascii="Times New Roman" w:eastAsia="Times New Roman" w:hAnsi="Times New Roman"/>
          <w:spacing w:val="-3"/>
          <w:sz w:val="24"/>
          <w:szCs w:val="24"/>
          <w:lang w:eastAsia="tr-TR"/>
        </w:rPr>
      </w:pPr>
      <w:r w:rsidRPr="00527524">
        <w:rPr>
          <w:rFonts w:ascii="Times New Roman" w:eastAsia="Times New Roman" w:hAnsi="Times New Roman"/>
          <w:spacing w:val="-3"/>
          <w:sz w:val="24"/>
          <w:szCs w:val="24"/>
          <w:lang w:eastAsia="tr-TR"/>
        </w:rPr>
        <w:t xml:space="preserve">Siyasi partilerin tüzük ve programları ile eylemleri, Devletin bağımsızlığına, ülkesi ve </w:t>
      </w:r>
      <w:r w:rsidRPr="00527524">
        <w:rPr>
          <w:rFonts w:ascii="Times New Roman" w:eastAsia="Times New Roman" w:hAnsi="Times New Roman"/>
          <w:spacing w:val="-6"/>
          <w:sz w:val="24"/>
          <w:szCs w:val="24"/>
          <w:lang w:eastAsia="tr-TR"/>
        </w:rPr>
        <w:t>milletiyle bölünmez bütünlüğüne, insan haklarına, eşitlik ve hukuk devleti ilkelerine, millet</w:t>
      </w:r>
      <w:r w:rsidRPr="00527524">
        <w:rPr>
          <w:rFonts w:ascii="Times New Roman" w:eastAsia="Times New Roman" w:hAnsi="Times New Roman"/>
          <w:spacing w:val="-3"/>
          <w:sz w:val="24"/>
          <w:szCs w:val="24"/>
          <w:lang w:eastAsia="tr-TR"/>
        </w:rPr>
        <w:t xml:space="preserve"> egemenliğine, demokratik ve laik Cumhuriyet ilkelerine aykırı olamaz; sınıf veya zümre diktatörlüğünü veya herhangi bir tür diktatörlüğü savunmayı ve yerleştirmeyi amaçlayamaz; suç işlenmesini teşvik edemez.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Hakimler ve savcılar, Sayıştay dahil yüksek yargı organları mensupları, kamu kurum ve kuruluşlarının memur statüsündeki görevlileri, yaptıkları hizmet bakımından işçi niteliği taşımayan diğer kamu görevlileri, Silahlı Kuvvetler mensupları ile yükseköğretim öncesi öğrencileri siyasi partilere üye olamazlar.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Yüksek öğretim elemanlarının siyasi partilere üye olmaları ancak kanunla düzenlenebilir. Kanun bu elemanların, siyasi partilerin merkez organları dışında kalan parti görevi almalarına cevaz veremez ve parti üyesi yüksek öğretim elemanlarının yüksek öğretim kurumlarında uyacakları esasları belirler.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Yüksek öğretim öğrencilerinin siyasi partilere üye olabilmelerine ilişkin esaslar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Siyasi partilere, Devlet, yeterli düzeyde ve hakça mali yardım yapar. Partilere yapılacak yardımın, alacakları üye aidatının ve bağışların tabi olduğu esaslar kanunla düzenlenir. </w:t>
      </w:r>
    </w:p>
    <w:p w:rsidR="00EC7C8A" w:rsidRPr="00527524" w:rsidRDefault="0064311A"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B. Siyasi partilerin uyacakları esaslar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69 – (Değişik: 23/7/1995-4121/7 md.)</w:t>
      </w:r>
      <w:r w:rsidRPr="00527524">
        <w:rPr>
          <w:rFonts w:ascii="Times New Roman" w:eastAsia="Times New Roman" w:hAnsi="Times New Roman"/>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Siyasi partilerin faaliyetleri, parti içi düzenlemeleri ve çalışmaları demokrasi ilkelerine uygun olur. Bu ilkelerin uygulanması kanunla düzenlenir.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Siyasi partiler, ticari faaliyetlere girişemezler.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Siyasi partilerin gelir ve giderlerinin amaçlarına uygun olması gereklidir. Bu kuralın uygulanması kanunla düzenlenir. Anayasa Mahkemesince siyasi partilerin mal edinimleri ile gelir ve giderlerinin kanuna uygunluğunun tespiti, bu hususun denetim yöntemleri ve aykırılık halinde uygulanacak yaptırımlar kanunda gösterilir. Anayasa Mahkemesi, bu denetim görevini yerine getirirken Sayıştaydan yardım sağlar. Anayasa Mahkemesinin bu denetim sonunda vereceği kararlar kesindir.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Siyasi partilerin kapatılması, Yargıtay Cumhuriyet Başsavcısının açacağı dava üzerine Anayasa Mahkemesince kesin olarak karara bağlanır.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Bir siyasi partinin tüzüğü ve programının 68 inci maddenin dördüncü fıkrası hükümlerine aykırı bulunması halinde temelli kapatma kararı verilir. </w:t>
      </w:r>
    </w:p>
    <w:p w:rsidR="00EC7C8A" w:rsidRPr="00527524" w:rsidRDefault="00EC7C8A" w:rsidP="00527524">
      <w:pPr>
        <w:keepNext/>
        <w:spacing w:after="0" w:line="307" w:lineRule="auto"/>
        <w:ind w:firstLine="709"/>
        <w:jc w:val="both"/>
        <w:outlineLvl w:val="0"/>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Bir siyasi partinin 68 inci maddenin dördüncü fıkrası hükümlerine aykırı eylemlerinden ötürü temelli kapatılmasına, ancak, onun bu nitelikteki fiillerin işlendiği bir odak haline geldiğinin Anayasa Mahkemesince tespit edilmesi halinde karar verilir. </w:t>
      </w:r>
      <w:r w:rsidRPr="00527524">
        <w:rPr>
          <w:rFonts w:ascii="Times New Roman" w:eastAsia="Times New Roman" w:hAnsi="Times New Roman"/>
          <w:b/>
          <w:sz w:val="24"/>
          <w:szCs w:val="24"/>
          <w:lang w:eastAsia="tr-TR"/>
        </w:rPr>
        <w:t>(Ek cümle: 3/10/2001-4709/25 md.)</w:t>
      </w:r>
      <w:r w:rsidRPr="00527524">
        <w:rPr>
          <w:rFonts w:ascii="Times New Roman" w:eastAsia="Times New Roman" w:hAnsi="Times New Roman"/>
          <w:sz w:val="24"/>
          <w:szCs w:val="24"/>
          <w:lang w:eastAsia="tr-TR"/>
        </w:rPr>
        <w:t xml:space="preserve"> Bir siyasî parti, bu nitelikteki fiiller o partinin üyelerince yoğun bir şekilde işlendiği ve bu durum o partinin büyük kongre veya genel başkan veya merkez karar veya yönetim organları veya Türkiye Büyük Millet Meclisindeki grup genel kurulu veya grup yönetim kurulunca zımnen veya açıkça benimsendiği yahut bu fiiller doğrudan doğruya anılan parti organlarınca kararlılık içinde işlendiği takdirde, söz konusu fiillerin odağı haline gelmiş sayılır.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(Ek fıkra: 3/10/2001-4709/25 md.)</w:t>
      </w:r>
      <w:r w:rsidRPr="00527524">
        <w:rPr>
          <w:rFonts w:ascii="Times New Roman" w:eastAsia="Times New Roman" w:hAnsi="Times New Roman"/>
          <w:sz w:val="24"/>
          <w:szCs w:val="24"/>
          <w:lang w:eastAsia="tr-TR"/>
        </w:rPr>
        <w:t xml:space="preserve"> Anayasa Mahkemesi, yukarıdaki fıkralara göre temelli kapatma yerine, dava konusu fiillerin ağırlığına göre ilgili siyasî partinin Devlet yardımından kısmen veya tamamen yoksun bırakılmasına karar verebilir.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Temelli kapatılan bir parti bir başka ad altında kurulamaz.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Bir siyasi partinin temelli kapatılmasına beyan veya faaliyetleriyle sebep olan kurucuları dahil üyeleri, Anayasa Mahkemesinin temelli kapatmaya ilişkin kesin kararının Resmî Gazetede gerekçeli olarak yayımlanmasından başlayarak beş yıl süreyle bir başka partinin kurucusu, üyesi, yöneticisi ve deneticisi olamazlar.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Yabancı devletlerden, uluslararası kuruluşlardan ve Türk uyrukluğunda olmayan gerçek ve tüzel kişilerden maddi yardım alan siyasi partiler temelli olarak kapatılır.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3/10/2001-4709/25 md.)</w:t>
      </w:r>
      <w:r w:rsidRPr="00527524">
        <w:rPr>
          <w:rFonts w:ascii="Times New Roman" w:eastAsia="Times New Roman" w:hAnsi="Times New Roman"/>
          <w:sz w:val="24"/>
          <w:szCs w:val="24"/>
          <w:lang w:eastAsia="tr-TR"/>
        </w:rPr>
        <w:t xml:space="preserve"> Siyasî partilerin kuruluş ve çalışmaları, denetlenmeleri, kapatılmaları ya da Devlet yardımından kısmen veya tamamen yoksun bırakılmaları ile siyasî partilerin ve adayların seçim harcamaları ve usulleri yukarıdaki esaslar çerçevesinde kanunla düzenlenir.</w:t>
      </w:r>
    </w:p>
    <w:p w:rsidR="009C45FF" w:rsidRDefault="009C45FF"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 xml:space="preserve">IV. Kamu hizmetlerine girme hakkı </w:t>
      </w:r>
    </w:p>
    <w:p w:rsidR="009C45FF" w:rsidRDefault="009C45FF"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A. Hizmete girme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70 – </w:t>
      </w:r>
      <w:r w:rsidRPr="00527524">
        <w:rPr>
          <w:rFonts w:ascii="Times New Roman" w:eastAsia="Times New Roman" w:hAnsi="Times New Roman"/>
          <w:sz w:val="24"/>
          <w:szCs w:val="24"/>
          <w:lang w:eastAsia="tr-TR"/>
        </w:rPr>
        <w:t>Her Türk, kamu hizmetlerine girme hakkına sahiptir.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Hizmete alınmada, görevin gerektirdiği niteliklerden başka hiçbir ayırım gözetilemez.   </w:t>
      </w:r>
    </w:p>
    <w:p w:rsidR="009C45FF" w:rsidRDefault="009C45FF"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9C45FF"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B. </w:t>
      </w:r>
      <w:r w:rsidR="00EC7C8A" w:rsidRPr="00527524">
        <w:rPr>
          <w:rFonts w:ascii="Times New Roman" w:eastAsia="Times New Roman" w:hAnsi="Times New Roman"/>
          <w:i/>
          <w:sz w:val="24"/>
          <w:szCs w:val="24"/>
          <w:lang w:eastAsia="tr-TR"/>
        </w:rPr>
        <w:t xml:space="preserve">Mal bildirimi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71– </w:t>
      </w:r>
      <w:r w:rsidRPr="00527524">
        <w:rPr>
          <w:rFonts w:ascii="Times New Roman" w:eastAsia="Times New Roman" w:hAnsi="Times New Roman"/>
          <w:sz w:val="24"/>
          <w:szCs w:val="24"/>
          <w:lang w:eastAsia="tr-TR"/>
        </w:rPr>
        <w:t xml:space="preserve">Kamu hizmetine girenlerin mal bildiriminde bulunmaları ve bu bildirimlerin tekrarlanma süreleri kanunla düzenlenir. Yasama ve yürütme organlarında görev alanlar, bundan istisna edilemez. </w:t>
      </w:r>
    </w:p>
    <w:p w:rsidR="009C45FF" w:rsidRDefault="009C45FF"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9C45FF"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V.</w:t>
      </w:r>
      <w:r w:rsidR="00EC7C8A" w:rsidRPr="00527524">
        <w:rPr>
          <w:rFonts w:ascii="Times New Roman" w:eastAsia="Times New Roman" w:hAnsi="Times New Roman"/>
          <w:i/>
          <w:sz w:val="24"/>
          <w:szCs w:val="24"/>
          <w:lang w:eastAsia="tr-TR"/>
        </w:rPr>
        <w:t xml:space="preserve"> Vatan hizmeti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72 – </w:t>
      </w:r>
      <w:r w:rsidRPr="00527524">
        <w:rPr>
          <w:rFonts w:ascii="Times New Roman" w:eastAsia="Times New Roman" w:hAnsi="Times New Roman"/>
          <w:sz w:val="24"/>
          <w:szCs w:val="24"/>
          <w:lang w:eastAsia="tr-TR"/>
        </w:rPr>
        <w:t>Vatan hizmeti, her Türkün hakkı ve ödevidir. Bu hizmetin Silahlı Kuvvetlerde veya kamu kesiminde ne şekilde yerine getirileceği veya getirilmiş sayılacağı kanunla düzenlenir.</w:t>
      </w:r>
    </w:p>
    <w:p w:rsidR="009C45FF" w:rsidRDefault="009C45FF"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9C45FF"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VI. </w:t>
      </w:r>
      <w:r w:rsidR="00EC7C8A" w:rsidRPr="00527524">
        <w:rPr>
          <w:rFonts w:ascii="Times New Roman" w:eastAsia="Times New Roman" w:hAnsi="Times New Roman"/>
          <w:i/>
          <w:sz w:val="24"/>
          <w:szCs w:val="24"/>
          <w:lang w:eastAsia="tr-TR"/>
        </w:rPr>
        <w:t xml:space="preserve">Vergi ödevi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73 – </w:t>
      </w:r>
      <w:r w:rsidRPr="00527524">
        <w:rPr>
          <w:rFonts w:ascii="Times New Roman" w:eastAsia="Times New Roman" w:hAnsi="Times New Roman"/>
          <w:sz w:val="24"/>
          <w:szCs w:val="24"/>
          <w:lang w:eastAsia="tr-TR"/>
        </w:rPr>
        <w:t xml:space="preserve">Herkes, kamu giderlerini karşılamak üzere, mali gücüne göre, vergi ödemekle yükümlüdür.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Vergi yükünün adaletli ve dengeli dağılımı, maliye politikasının sosyal amacıdır.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Vergi, resim, harç ve benzeri mali yükümlülükler kanunla konulur, değiştirilir veya kaldırılır.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Vergi, resim, harç ve benzeri mali yükümlülüklerin muaflık, istisnalar ve indirimleriyle oranlarına ilişkin hükümlerinde kanunun belirttiği yukarı ve aşağı sınırlar içinde değişiklik yapmak yetkisi Cumhurbaşkanına verilebilir.</w:t>
      </w:r>
      <w:r w:rsidR="009C45FF">
        <w:rPr>
          <w:rStyle w:val="DipnotBavurusu"/>
          <w:rFonts w:ascii="Times New Roman" w:eastAsia="Times New Roman" w:hAnsi="Times New Roman"/>
          <w:sz w:val="24"/>
          <w:szCs w:val="24"/>
          <w:lang w:eastAsia="tr-TR"/>
        </w:rPr>
        <w:footnoteReference w:id="25"/>
      </w:r>
    </w:p>
    <w:p w:rsidR="009C45FF" w:rsidRDefault="009C45FF"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VII. Dilekçe, bilgi edinme ve kamu denetçisine başvurma hakkı </w:t>
      </w:r>
      <w:r w:rsidR="009C45FF">
        <w:rPr>
          <w:rStyle w:val="DipnotBavurusu"/>
          <w:rFonts w:ascii="Times New Roman" w:eastAsia="Times New Roman" w:hAnsi="Times New Roman"/>
          <w:i/>
          <w:sz w:val="24"/>
          <w:szCs w:val="24"/>
          <w:lang w:eastAsia="tr-TR"/>
        </w:rPr>
        <w:footnoteReference w:id="26"/>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74 – </w:t>
      </w:r>
      <w:r w:rsidRPr="00527524">
        <w:rPr>
          <w:rFonts w:ascii="Times New Roman" w:eastAsia="Times New Roman" w:hAnsi="Times New Roman"/>
          <w:sz w:val="24"/>
          <w:szCs w:val="24"/>
          <w:lang w:eastAsia="tr-TR"/>
        </w:rPr>
        <w:t>Vatandaşlar ve karşılıklılık esası gözetilmek kaydıyla Türkiye’de ikamet eden yabancılar kendileriyle veya kamu ile ilgili dilek ve şikayetleri hakkında, yetkili makamlara ve Türkiye Büyük Millet Meclisine yazı ile başvurma hakkına sahiptir.</w:t>
      </w:r>
      <w:r w:rsidR="009C45FF">
        <w:rPr>
          <w:rFonts w:ascii="Times New Roman" w:eastAsia="Times New Roman" w:hAnsi="Times New Roman"/>
          <w:sz w:val="24"/>
          <w:szCs w:val="24"/>
          <w:vertAlign w:val="superscript"/>
          <w:lang w:eastAsia="tr-TR"/>
        </w:rPr>
        <w:t xml:space="preserve"> </w:t>
      </w:r>
      <w:r w:rsidR="009C45FF">
        <w:rPr>
          <w:rStyle w:val="DipnotBavurusu"/>
          <w:rFonts w:ascii="Times New Roman" w:eastAsia="Times New Roman" w:hAnsi="Times New Roman"/>
          <w:sz w:val="24"/>
          <w:szCs w:val="24"/>
          <w:lang w:eastAsia="tr-TR"/>
        </w:rPr>
        <w:footnoteReference w:id="27"/>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Kendileriyle ilgili başvurmaların sonucu gecikmeksizin, dilekçe sahiplerine yazılı olarak bildirilir.</w:t>
      </w:r>
      <w:r w:rsidR="009C45FF">
        <w:rPr>
          <w:rStyle w:val="DipnotBavurusu"/>
          <w:rFonts w:ascii="Times New Roman" w:eastAsia="Times New Roman" w:hAnsi="Times New Roman"/>
          <w:sz w:val="24"/>
          <w:szCs w:val="24"/>
          <w:lang w:eastAsia="tr-TR"/>
        </w:rPr>
        <w:footnoteReference w:id="28"/>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(Mülga üçüncü fıkra: 7/5/2010-5982/8 md.)</w:t>
      </w:r>
    </w:p>
    <w:p w:rsidR="00EC7C8A" w:rsidRPr="00527524" w:rsidRDefault="00EC7C8A" w:rsidP="00527524">
      <w:pPr>
        <w:keepNext/>
        <w:spacing w:after="0" w:line="307" w:lineRule="auto"/>
        <w:ind w:firstLine="709"/>
        <w:jc w:val="both"/>
        <w:rPr>
          <w:rFonts w:ascii="Times New Roman" w:eastAsia="Times New Roman" w:hAnsi="Times New Roman"/>
          <w:spacing w:val="-2"/>
          <w:sz w:val="24"/>
          <w:szCs w:val="24"/>
          <w:lang w:eastAsia="tr-TR"/>
        </w:rPr>
      </w:pPr>
      <w:r w:rsidRPr="00527524">
        <w:rPr>
          <w:rFonts w:ascii="Times New Roman" w:eastAsia="Times New Roman" w:hAnsi="Times New Roman"/>
          <w:b/>
          <w:spacing w:val="-2"/>
          <w:sz w:val="24"/>
          <w:szCs w:val="24"/>
          <w:lang w:eastAsia="tr-TR"/>
        </w:rPr>
        <w:t xml:space="preserve">(Ek fıkra: 7/5/2010-5982/8 md.) </w:t>
      </w:r>
      <w:r w:rsidRPr="00527524">
        <w:rPr>
          <w:rFonts w:ascii="Times New Roman" w:eastAsia="Times New Roman" w:hAnsi="Times New Roman"/>
          <w:spacing w:val="-2"/>
          <w:sz w:val="24"/>
          <w:szCs w:val="24"/>
          <w:lang w:eastAsia="tr-TR"/>
        </w:rPr>
        <w:t xml:space="preserve">Herkes, bilgi edinme ve kamu denetçisine başvurma hakkına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7/5/2010-5982/8 md.) </w:t>
      </w:r>
      <w:r w:rsidRPr="00527524">
        <w:rPr>
          <w:rFonts w:ascii="Times New Roman" w:eastAsia="Times New Roman" w:hAnsi="Times New Roman"/>
          <w:sz w:val="24"/>
          <w:szCs w:val="24"/>
          <w:lang w:eastAsia="tr-TR"/>
        </w:rPr>
        <w:t xml:space="preserve">Türkiye Büyük Millet Meclisi Başkanlığına bağlı olarak kurulan Kamu Denetçiliği Kurumu idarenin işleyişiyle ilgili şikâyetleri inceler.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7/5/2010-5982/8 md.) </w:t>
      </w:r>
      <w:r w:rsidRPr="00527524">
        <w:rPr>
          <w:rFonts w:ascii="Times New Roman" w:eastAsia="Times New Roman" w:hAnsi="Times New Roman"/>
          <w:sz w:val="24"/>
          <w:szCs w:val="24"/>
          <w:lang w:eastAsia="tr-TR"/>
        </w:rPr>
        <w:t>Kamu Başdenetçisi Türkiye Büyük Millet Meclisi tarafından gizli oyla dört yıl için seçilir.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aday seçilmiş olur.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7/5/2010-5982/8 md.) </w:t>
      </w:r>
      <w:r w:rsidRPr="00527524">
        <w:rPr>
          <w:rFonts w:ascii="Times New Roman" w:eastAsia="Times New Roman" w:hAnsi="Times New Roman"/>
          <w:sz w:val="24"/>
          <w:szCs w:val="24"/>
          <w:lang w:eastAsia="tr-TR"/>
        </w:rPr>
        <w:t>Bu maddede sayılan hakların kullanılma biçimi, Kamu Denetçiliği Kurumunun kuruluşu, görevi, çalışması, inceleme sonucunda yapacağı işlemler ile Kamu Başdenetçisi ve kamu denetçilerinin nitelikleri, seçimi ve özlük haklarına ilişkin usul ve esaslar kanunla düzenlenir.</w:t>
      </w:r>
    </w:p>
    <w:p w:rsidR="00EC7C8A" w:rsidRPr="001F028F" w:rsidRDefault="00EC7C8A" w:rsidP="00527524">
      <w:pPr>
        <w:keepNext/>
        <w:spacing w:after="0" w:line="307" w:lineRule="auto"/>
        <w:ind w:firstLine="709"/>
        <w:rPr>
          <w:rFonts w:ascii="Times New Roman" w:eastAsia="Times New Roman" w:hAnsi="Times New Roman"/>
          <w:b/>
          <w:sz w:val="24"/>
          <w:szCs w:val="24"/>
          <w:lang w:eastAsia="tr-TR"/>
        </w:rPr>
      </w:pPr>
    </w:p>
    <w:p w:rsidR="00EC7C8A" w:rsidRPr="001F028F" w:rsidRDefault="00EC7C8A" w:rsidP="00C85384">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ÜÇÜNCÜ KISIM</w:t>
      </w:r>
    </w:p>
    <w:p w:rsidR="00EC7C8A" w:rsidRPr="001F028F" w:rsidRDefault="00EC7C8A" w:rsidP="00C85384">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CUMHURİYETİN TEMEL ORGANLARI</w:t>
      </w:r>
    </w:p>
    <w:p w:rsidR="001F028F" w:rsidRDefault="001F028F" w:rsidP="00C85384">
      <w:pPr>
        <w:keepNext/>
        <w:spacing w:after="0" w:line="307" w:lineRule="auto"/>
        <w:jc w:val="center"/>
        <w:rPr>
          <w:rFonts w:ascii="Times New Roman" w:eastAsia="Times New Roman" w:hAnsi="Times New Roman"/>
          <w:b/>
          <w:sz w:val="24"/>
          <w:szCs w:val="24"/>
          <w:lang w:eastAsia="tr-TR"/>
        </w:rPr>
      </w:pPr>
    </w:p>
    <w:p w:rsidR="00EC7C8A" w:rsidRPr="001F028F" w:rsidRDefault="00EC7C8A" w:rsidP="00C85384">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BİRİNCİ BÖLÜM</w:t>
      </w:r>
    </w:p>
    <w:p w:rsidR="00EC7C8A" w:rsidRPr="001F028F" w:rsidRDefault="00EC7C8A" w:rsidP="00C85384">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Yasama</w:t>
      </w:r>
    </w:p>
    <w:p w:rsidR="00EC7C8A" w:rsidRPr="00527524" w:rsidRDefault="00EC7C8A" w:rsidP="00527524">
      <w:pPr>
        <w:keepNext/>
        <w:spacing w:after="0" w:line="307" w:lineRule="auto"/>
        <w:ind w:firstLine="709"/>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I. Türkiye Büyük Millet Meclisi </w:t>
      </w:r>
    </w:p>
    <w:p w:rsidR="00C85384" w:rsidRDefault="00C8538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i/>
          <w:sz w:val="24"/>
          <w:szCs w:val="24"/>
          <w:lang w:eastAsia="tr-TR"/>
        </w:rPr>
        <w:t xml:space="preserve">A. Kuruluşu: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75 – (Değişik: 23/7/1995-4121/8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genel oyla seçilen altıyüz milletvekilinden oluşur.</w:t>
      </w:r>
      <w:r w:rsidR="00C85384">
        <w:rPr>
          <w:rStyle w:val="DipnotBavurusu"/>
          <w:rFonts w:ascii="Times New Roman" w:eastAsia="Times New Roman" w:hAnsi="Times New Roman"/>
          <w:sz w:val="24"/>
          <w:szCs w:val="24"/>
          <w:lang w:eastAsia="tr-TR"/>
        </w:rPr>
        <w:footnoteReference w:id="29"/>
      </w:r>
    </w:p>
    <w:p w:rsidR="00C85384" w:rsidRDefault="00C8538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C85384" w:rsidP="00527524">
      <w:pPr>
        <w:keepNext/>
        <w:spacing w:after="0" w:line="307" w:lineRule="auto"/>
        <w:ind w:firstLine="709"/>
        <w:jc w:val="both"/>
        <w:rPr>
          <w:rFonts w:ascii="Times New Roman" w:eastAsia="Times New Roman" w:hAnsi="Times New Roman"/>
          <w:i/>
          <w:sz w:val="24"/>
          <w:szCs w:val="24"/>
          <w:vertAlign w:val="superscript"/>
          <w:lang w:eastAsia="tr-TR"/>
        </w:rPr>
      </w:pPr>
      <w:r>
        <w:rPr>
          <w:rFonts w:ascii="Times New Roman" w:eastAsia="Times New Roman" w:hAnsi="Times New Roman"/>
          <w:i/>
          <w:sz w:val="24"/>
          <w:szCs w:val="24"/>
          <w:lang w:eastAsia="tr-TR"/>
        </w:rPr>
        <w:t xml:space="preserve">B. </w:t>
      </w:r>
      <w:r w:rsidR="00EC7C8A" w:rsidRPr="00527524">
        <w:rPr>
          <w:rFonts w:ascii="Times New Roman" w:eastAsia="Times New Roman" w:hAnsi="Times New Roman"/>
          <w:i/>
          <w:sz w:val="24"/>
          <w:szCs w:val="24"/>
          <w:lang w:eastAsia="tr-TR"/>
        </w:rPr>
        <w:t xml:space="preserve">Milletvekili seçilme yeterliliği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76 – </w:t>
      </w:r>
      <w:r w:rsidRPr="00527524">
        <w:rPr>
          <w:rFonts w:ascii="Times New Roman" w:eastAsia="Times New Roman" w:hAnsi="Times New Roman"/>
          <w:sz w:val="24"/>
          <w:szCs w:val="24"/>
          <w:lang w:eastAsia="tr-TR"/>
        </w:rPr>
        <w:t>Onsekiz yaşını dolduran her Türk milletvekili seçilebilir.</w:t>
      </w:r>
      <w:r w:rsidR="00C85384">
        <w:rPr>
          <w:rFonts w:ascii="Times New Roman" w:eastAsia="Times New Roman" w:hAnsi="Times New Roman"/>
          <w:sz w:val="24"/>
          <w:szCs w:val="24"/>
          <w:vertAlign w:val="superscript"/>
          <w:lang w:eastAsia="tr-TR"/>
        </w:rPr>
        <w:t xml:space="preserve"> </w:t>
      </w:r>
      <w:r w:rsidR="00C85384">
        <w:rPr>
          <w:rStyle w:val="DipnotBavurusu"/>
          <w:rFonts w:ascii="Times New Roman" w:eastAsia="Times New Roman" w:hAnsi="Times New Roman"/>
          <w:sz w:val="24"/>
          <w:szCs w:val="24"/>
          <w:lang w:eastAsia="tr-TR"/>
        </w:rPr>
        <w:footnoteReference w:id="30"/>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En az ilkokul mezunu olmayanlar, kısıtlılar, askerlikle ilişiği olanlar, kamu hizmetinden yasaklılar, taksirli suçlar hariç toplam bir yıl veya daha fazla hapis ile ağır hapis cezasına hüküm giymiş olanlar; zimmet, ihtilas, irtikap, rüşvet, hırsızlık, dolandırıcılık, sahtecilik, inancı kötüye kullanma, dolanlı iflas gibi yüz kızartıcı suçlarla, kaçakçılık, Resmî ihale ve alım satımlara fesat </w:t>
      </w:r>
      <w:r w:rsidRPr="00C85384">
        <w:rPr>
          <w:rFonts w:ascii="Times New Roman" w:eastAsia="Times New Roman" w:hAnsi="Times New Roman"/>
          <w:spacing w:val="-4"/>
          <w:sz w:val="24"/>
          <w:szCs w:val="24"/>
          <w:lang w:eastAsia="tr-TR"/>
        </w:rPr>
        <w:t>karıştırma, Devlet sırlarını açığa vurma, terör eylemlerine katılma ve bu gibi eylemleri tahrik ve teşvik suçlarından biriyle hüküm giymiş olanlar, affa uğramış olsalar bile milletvekili seçilemezler.</w:t>
      </w:r>
      <w:r w:rsidR="00C85384" w:rsidRPr="00C85384">
        <w:rPr>
          <w:rFonts w:ascii="Times New Roman" w:eastAsia="Times New Roman" w:hAnsi="Times New Roman"/>
          <w:spacing w:val="-4"/>
          <w:sz w:val="24"/>
          <w:szCs w:val="24"/>
          <w:vertAlign w:val="superscript"/>
          <w:lang w:eastAsia="tr-TR"/>
        </w:rPr>
        <w:t xml:space="preserve"> </w:t>
      </w:r>
      <w:r w:rsidR="00C85384" w:rsidRPr="00C85384">
        <w:rPr>
          <w:rStyle w:val="DipnotBavurusu"/>
          <w:rFonts w:ascii="Times New Roman" w:eastAsia="Times New Roman" w:hAnsi="Times New Roman"/>
          <w:spacing w:val="-4"/>
          <w:sz w:val="24"/>
          <w:szCs w:val="24"/>
          <w:lang w:eastAsia="tr-TR"/>
        </w:rPr>
        <w:footnoteReference w:id="31"/>
      </w:r>
      <w:r w:rsidR="00C85384" w:rsidRPr="00C85384">
        <w:rPr>
          <w:rFonts w:ascii="Times New Roman" w:eastAsia="Times New Roman" w:hAnsi="Times New Roman"/>
          <w:spacing w:val="-4"/>
          <w:sz w:val="24"/>
          <w:szCs w:val="24"/>
          <w:vertAlign w:val="superscript"/>
          <w:lang w:eastAsia="tr-TR"/>
        </w:rPr>
        <w:t xml:space="preserve"> </w:t>
      </w:r>
      <w:r w:rsidR="00C85384" w:rsidRPr="00C85384">
        <w:rPr>
          <w:rStyle w:val="DipnotBavurusu"/>
          <w:rFonts w:ascii="Times New Roman" w:eastAsia="Times New Roman" w:hAnsi="Times New Roman"/>
          <w:spacing w:val="-4"/>
          <w:sz w:val="24"/>
          <w:szCs w:val="24"/>
          <w:lang w:eastAsia="tr-TR"/>
        </w:rPr>
        <w:footnoteReference w:id="32"/>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Hakimler ve savcılar, yüksek yargı organları mensupları, yükseköğretim kurumlarındaki öğretim elemanları, Yükseköğretim Kurulu üyeleri, kamu kurum ve kuruluşlarının memur statüsündeki görevlileri ile yaptıkları hizmet bakımından işçi niteliği taşımayan diğer kamu görevlileri ve Silahlı Kuvvetler mensupları, görevlerinden çekilmedikçe, aday olamazlar ve milletvekili seçilemezler.</w:t>
      </w:r>
    </w:p>
    <w:p w:rsidR="00C85384" w:rsidRDefault="00C8538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
          <w:i/>
          <w:sz w:val="24"/>
          <w:szCs w:val="24"/>
          <w:vertAlign w:val="superscript"/>
          <w:lang w:eastAsia="tr-TR"/>
        </w:rPr>
      </w:pPr>
      <w:r w:rsidRPr="00527524">
        <w:rPr>
          <w:rFonts w:ascii="Times New Roman" w:eastAsia="Times New Roman" w:hAnsi="Times New Roman"/>
          <w:i/>
          <w:sz w:val="24"/>
          <w:szCs w:val="24"/>
          <w:lang w:eastAsia="tr-TR"/>
        </w:rPr>
        <w:t xml:space="preserve">C. Türkiye Büyük Millet Meclisi ve Cumhurbaşkanının seçim dönemi </w:t>
      </w:r>
      <w:r w:rsidR="00392BE4">
        <w:rPr>
          <w:rStyle w:val="DipnotBavurusu"/>
          <w:rFonts w:ascii="Times New Roman" w:eastAsia="Times New Roman" w:hAnsi="Times New Roman"/>
          <w:i/>
          <w:sz w:val="24"/>
          <w:szCs w:val="24"/>
          <w:lang w:eastAsia="tr-TR"/>
        </w:rPr>
        <w:footnoteReference w:id="33"/>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77 – (Değişik: 21/1/2017-6771/4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ve Cumhurbaşkanlığı seçimleri beş yılda bir aynı günde yapılır.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Süresi biten milletvekili yeniden seçilebilir.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Cumhurbaşkanlığı seçiminde birinci oylamada gerekli çoğunluğun sağlanamaması halinde 101 inci maddedeki usule göre ikinci oylama yapılır.</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D. Seçimlerin geriye bırakılması ve ara seçimler </w:t>
      </w:r>
      <w:r w:rsidR="00392BE4">
        <w:rPr>
          <w:rStyle w:val="DipnotBavurusu"/>
          <w:rFonts w:ascii="Times New Roman" w:eastAsia="Times New Roman" w:hAnsi="Times New Roman"/>
          <w:i/>
          <w:sz w:val="24"/>
          <w:szCs w:val="24"/>
          <w:lang w:eastAsia="tr-TR"/>
        </w:rPr>
        <w:footnoteReference w:id="34"/>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78 – </w:t>
      </w:r>
      <w:r w:rsidRPr="00527524">
        <w:rPr>
          <w:rFonts w:ascii="Times New Roman" w:eastAsia="Times New Roman" w:hAnsi="Times New Roman"/>
          <w:sz w:val="24"/>
          <w:szCs w:val="24"/>
          <w:lang w:eastAsia="tr-TR"/>
        </w:rPr>
        <w:t xml:space="preserve">Savaş sebebiyle yeni seçimlerin yapılmasına imkan görülmezse, Türkiye Büyük Millet Meclisi, seçimlerin bir yıl geriye bırakılmasına karar verebilir.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Geri bırakma sebebi ortadan kalkmamışsa, erteleme kararındaki usule göre bu işlem tekrarlanabilir.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üyeliklerinde boşalma olması halinde, ara seçime gidilir. Ara seçim, her seçim döneminde bir defa yapılır ve genel seçimden otuz ay geçmedikçe ara seçime gidilemez. Ancak, boşalan üyeliklerin sayısı, üye tamsayısının yüzde beşini bulduğu hallerde, ara seçimlerinin üç ay içinde yapılmasına karar verilir.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Genel seçimlere bir yıl kala, ara seçimi yapılamaz.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27/12/2002-4777/2 md.) </w:t>
      </w:r>
      <w:r w:rsidRPr="00527524">
        <w:rPr>
          <w:rFonts w:ascii="Times New Roman" w:eastAsia="Times New Roman" w:hAnsi="Times New Roman"/>
          <w:sz w:val="24"/>
          <w:szCs w:val="24"/>
          <w:lang w:eastAsia="tr-TR"/>
        </w:rPr>
        <w:t>Yukarıda yazılı hallerden ayrı olarak, bir ilin veya seçim çevresinin, Türkiye Büyük Millet Meclisinde üyesinin kalmaması halinde, boşalmayı takip eden doksan günden sonraki ilk Pazar günü ara seçim yapılır. Bu fıkra gereği yapılacak seçimlerde Anayasanın 127 nci maddesinin üçüncü fıkrası hükmü uygulanmaz.</w:t>
      </w:r>
    </w:p>
    <w:p w:rsidR="00392BE4" w:rsidRDefault="00392BE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392BE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E. </w:t>
      </w:r>
      <w:r w:rsidR="00EC7C8A" w:rsidRPr="00527524">
        <w:rPr>
          <w:rFonts w:ascii="Times New Roman" w:eastAsia="Times New Roman" w:hAnsi="Times New Roman"/>
          <w:i/>
          <w:sz w:val="24"/>
          <w:szCs w:val="24"/>
          <w:lang w:eastAsia="tr-TR"/>
        </w:rPr>
        <w:t>Seçimlerin genel yönetim ve denetimi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79 – </w:t>
      </w:r>
      <w:r w:rsidRPr="00527524">
        <w:rPr>
          <w:rFonts w:ascii="Times New Roman" w:eastAsia="Times New Roman" w:hAnsi="Times New Roman"/>
          <w:sz w:val="24"/>
          <w:szCs w:val="24"/>
          <w:lang w:eastAsia="tr-TR"/>
        </w:rPr>
        <w:t xml:space="preserve">Seçimler, yargı organlarının genel yönetim ve denetimi altında yapılır.  </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Seçimlerin başlamasından bitimine kadar, seçimin düzen içinde yönetimi ve dürüstlüğü ile ilgili bütün işlemleri yapma ve yaptırma, seçim süresince ve seçimden sonra seçim konularıyla ilgili bütün yolsuzlukları, şikayet ve itirazları inceleme ve kesin karara bağlama ve Türkiye Büyük Millet Meclisi üyelerinin seçim tutanaklarını ve Cumhurbaşkanlığı seçim tutanaklarını kabul etme görevi Yüksek Seçim Kurulunundur. Yüksek Seçim Kurulunun kararları aleyhine başka bir mercie başvurulamaz.</w:t>
      </w:r>
      <w:r w:rsidR="00392BE4">
        <w:rPr>
          <w:rFonts w:ascii="Times New Roman" w:eastAsia="Times New Roman" w:hAnsi="Times New Roman"/>
          <w:sz w:val="24"/>
          <w:szCs w:val="24"/>
          <w:vertAlign w:val="superscript"/>
          <w:lang w:eastAsia="tr-TR"/>
        </w:rPr>
        <w:t xml:space="preserve"> </w:t>
      </w:r>
      <w:r w:rsidR="00392BE4">
        <w:rPr>
          <w:rStyle w:val="DipnotBavurusu"/>
          <w:rFonts w:ascii="Times New Roman" w:eastAsia="Times New Roman" w:hAnsi="Times New Roman"/>
          <w:sz w:val="24"/>
          <w:szCs w:val="24"/>
          <w:lang w:eastAsia="tr-TR"/>
        </w:rPr>
        <w:footnoteReference w:id="35"/>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Yüksek Seçim Kurulunun ve diğer seçim kurullarının görev ve yetkileri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Yüksek Seçim Kurulu yedi asıl ve dört yedek üyeden oluşur. Üyelerin altısı Yargıtay, beşi Danıştay Genel Kurullarınca kendi üyeleri arasından üye tamsayılarının salt çoğunluğunun gizli oyu ile seçilir. Bu üyeler, salt çoğunluk ve gizli oyla aralarından bir başkan ve bir başkanvekili seçerler.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Yüksek Seçim Kuruluna Yargıtay ve Danıştaydan seçilmiş üyeler arasından ad çekme ile ikişer yedek üye ayrılır. Yüksek Seçim Kurulu Başkanı ve Başkanvekili ad çekmeye girmezler.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Anayasa değişikliklerine ilişkin kanunların halkoyuna sunulması, Cumhurbaşka</w:t>
      </w:r>
      <w:r w:rsidR="00F87399">
        <w:rPr>
          <w:rFonts w:ascii="Times New Roman" w:eastAsia="Times New Roman" w:hAnsi="Times New Roman"/>
          <w:sz w:val="24"/>
          <w:szCs w:val="24"/>
          <w:lang w:eastAsia="tr-TR"/>
        </w:rPr>
        <w:t>nının halk tarafından seçilmesi</w:t>
      </w:r>
      <w:r w:rsidRPr="00527524">
        <w:rPr>
          <w:rFonts w:ascii="Times New Roman" w:eastAsia="Times New Roman" w:hAnsi="Times New Roman"/>
          <w:sz w:val="24"/>
          <w:szCs w:val="24"/>
          <w:lang w:eastAsia="tr-TR"/>
        </w:rPr>
        <w:t xml:space="preserve"> işlemlerinin genel yönetim ve denetimi de milletvekili seçimlerinde uygulanan hükümlere göre olur.</w:t>
      </w:r>
      <w:r w:rsidR="00392BE4">
        <w:rPr>
          <w:rFonts w:ascii="Times New Roman" w:eastAsia="Times New Roman" w:hAnsi="Times New Roman"/>
          <w:sz w:val="24"/>
          <w:szCs w:val="24"/>
          <w:vertAlign w:val="superscript"/>
          <w:lang w:eastAsia="tr-TR"/>
        </w:rPr>
        <w:t xml:space="preserve"> </w:t>
      </w:r>
      <w:r w:rsidR="00392BE4">
        <w:rPr>
          <w:rStyle w:val="DipnotBavurusu"/>
          <w:rFonts w:ascii="Times New Roman" w:eastAsia="Times New Roman" w:hAnsi="Times New Roman"/>
          <w:sz w:val="24"/>
          <w:szCs w:val="24"/>
          <w:lang w:eastAsia="tr-TR"/>
        </w:rPr>
        <w:footnoteReference w:id="36"/>
      </w:r>
    </w:p>
    <w:p w:rsidR="00392BE4" w:rsidRDefault="00392BE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F. Üyelikle ilgili hükümler</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392BE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1. </w:t>
      </w:r>
      <w:r w:rsidR="00EC7C8A" w:rsidRPr="00527524">
        <w:rPr>
          <w:rFonts w:ascii="Times New Roman" w:eastAsia="Times New Roman" w:hAnsi="Times New Roman"/>
          <w:i/>
          <w:sz w:val="24"/>
          <w:szCs w:val="24"/>
          <w:lang w:eastAsia="tr-TR"/>
        </w:rPr>
        <w:t>Milletin temsili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80 – </w:t>
      </w:r>
      <w:r w:rsidRPr="00527524">
        <w:rPr>
          <w:rFonts w:ascii="Times New Roman" w:eastAsia="Times New Roman" w:hAnsi="Times New Roman"/>
          <w:sz w:val="24"/>
          <w:szCs w:val="24"/>
          <w:lang w:eastAsia="tr-TR"/>
        </w:rPr>
        <w:t>Türkiye Büyük Millet Meclisi üyeleri, seçildikleri bölgeyi veya kendilerini seçenleri değil, bütün Milleti temsil ederler.</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2. Andiçme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81 – </w:t>
      </w:r>
      <w:r w:rsidRPr="00527524">
        <w:rPr>
          <w:rFonts w:ascii="Times New Roman" w:eastAsia="Times New Roman" w:hAnsi="Times New Roman"/>
          <w:sz w:val="24"/>
          <w:szCs w:val="24"/>
          <w:lang w:eastAsia="tr-TR"/>
        </w:rPr>
        <w:t>Türkiye Büyük Millet Meclisi üyeleri, göreve başlarken aşağıdaki şekilde andiçerler: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"Devletin varlığı ve bağımsızlığını vatanın ve milletin bölünmez bütünlüğünü, milletin kayıtsız ve şartsız egemenliğini koruyacağıma; hukukun üstünlüğüne, demokratik ve laik Cumhuriyete ve Atatürk ilke ve inkılaplarına bağlı kalacağıma; toplumun huzur ve refahı, milli dayanışma ve adalet anlayışı içinde herkesin insan haklarından ve temel hürriyetlerden yararlanması ülküsünden ve Anayasaya sadakattan ayrılmayacağıma; büyük Türk milleti önünde namusum ve şerefim üzerine andiçerim". </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3. Üyelikle bağdaşmayan işler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82 – </w:t>
      </w:r>
      <w:r w:rsidRPr="00527524">
        <w:rPr>
          <w:rFonts w:ascii="Times New Roman" w:eastAsia="Times New Roman" w:hAnsi="Times New Roman"/>
          <w:sz w:val="24"/>
          <w:szCs w:val="24"/>
          <w:lang w:eastAsia="tr-TR"/>
        </w:rPr>
        <w:t>Türkiye Büyük Millet Meclisi üyeleri, Devlet ve diğer kamu tüzel kişilerinde ve bunlara bağlı kuruluşlarda; Devletin veya diğer kamu tüzelkişilerinin doğrudan doğruya ya da dolaylı olarak katıldığı teşebbüs ve ortaklıklarda; özel gelir kaynakları ve özel imkanları kanunla sağlanmış kamu yararına çalışan derneklerin ve Devletten yardım sağlayan ve vergi muafiyeti olan vakıfların, kamu kurumu niteliğindeki meslek kuruluşları ile sendikalar ve bunların üst kuruluşlarının ve katıldıkları teşebbüs veya ortaklıkların yönetim ve denetim kurullarında görev alamazlar, vekili olamazlar, herhangi bir taahhüt işini doğrudan veya dolaylı olarak kabul edemezler, temsilcilik ve hakemlik yapamazlar.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üyeleri, yürütme organının teklif, inha, atama veya onamasına bağlı Resmî veya özel herhangi bir işle görevlendirilemezler. </w:t>
      </w:r>
      <w:r w:rsidRPr="00527524">
        <w:rPr>
          <w:rFonts w:ascii="Times New Roman" w:eastAsia="Times New Roman" w:hAnsi="Times New Roman"/>
          <w:b/>
          <w:sz w:val="24"/>
          <w:szCs w:val="24"/>
          <w:lang w:eastAsia="tr-TR"/>
        </w:rPr>
        <w:t>(Mülga ikinci c</w:t>
      </w:r>
      <w:r w:rsidR="00392BE4">
        <w:rPr>
          <w:rFonts w:ascii="Times New Roman" w:eastAsia="Times New Roman" w:hAnsi="Times New Roman"/>
          <w:b/>
          <w:sz w:val="24"/>
          <w:szCs w:val="24"/>
          <w:lang w:eastAsia="tr-TR"/>
        </w:rPr>
        <w:t>ümle: 21/1/2017-6771/16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üyeliği ile bağdaşmayan diğer görev ve işler kanunla düzenlenir. </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4. Yasama dokunulmazlığı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83 – </w:t>
      </w:r>
      <w:r w:rsidRPr="00527524">
        <w:rPr>
          <w:rFonts w:ascii="Times New Roman" w:eastAsia="Times New Roman" w:hAnsi="Times New Roman"/>
          <w:sz w:val="24"/>
          <w:szCs w:val="24"/>
          <w:lang w:eastAsia="tr-TR"/>
        </w:rPr>
        <w:t>Türkiye Büyük Millet Meclisi üyeleri, Meclis çalışmalarındaki oy ve sözlerinden, Mecliste ileri sürdükleri düşüncelerden, o oturumdaki Başkanlık Divanının teklifi üzerine Meclisce başka bir karar alınmadıkça bunları Meclis dışında tekrarlamak ve açığa vurmaktan sorumlu tutulamazlar.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Seçimden önce veya sonra bir suç işlediği ileri sürülen bir milletvekili, Meclisin kararı olmadıkça tutulamaz, sorguya çekilemez, tutuklanamaz ve yargılanamaz. Ağır cezayı gerektiren suçüstü hali ve seçimden önce soruşturmasına başlanılmış olmak kaydıyla Anayasanın 14 üncü maddesindeki durumlar bu hükmün dışındadır. Ancak, bu halde yetkili makam durumu hemen ve doğrudan doğruya Türkiye Büyük Millet Meclisine bildirmek zorundadır.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üyesi hakkında, seçiminden önce veya sonra verilmiş bir ceza hükmünün yerine getirilmesi, üyelik sıfatının sona ermesine bırakılır; üyelik süresince zamanaşımı işlemez.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Tekrar seçilen milletvekili hakkında soruşturma ve kovuşturma, Meclisin yeniden dokunulmazlığını kaldırmasına bağlıdır.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Meclisindeki siyasi parti gruplarınca, yasama dokunulmazlığı ile ilgili görüşme yapılamaz ve karar alınamaz.</w:t>
      </w:r>
    </w:p>
    <w:p w:rsidR="00392BE4" w:rsidRDefault="00392BE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5. Milletvekilliğinin düşmesi </w:t>
      </w:r>
      <w:r w:rsidR="00392BE4">
        <w:rPr>
          <w:rStyle w:val="DipnotBavurusu"/>
          <w:rFonts w:ascii="Times New Roman" w:eastAsia="Times New Roman" w:hAnsi="Times New Roman"/>
          <w:i/>
          <w:sz w:val="24"/>
          <w:szCs w:val="24"/>
          <w:lang w:eastAsia="tr-TR"/>
        </w:rPr>
        <w:footnoteReference w:id="37"/>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84 – (Değişik: 23/7/1995-4121/9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İstifa eden milletvekilinin milletvekilliğinin düşmesi, istifanın geçerli olduğu Türkiye Büyük Millet Meclisi Başkanlık Divanınca tespit edildikten sonra, Türkiye Büyük Millet Meclisi Genel Kurulunca kararlaştırılır.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Milletvekilliğinin kesin hüküm giyme veya kısıtlanma halinde düşmesi, bu husustaki kesin mahkeme kararının Genel Kurula bildirilmesiyle olur.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82 nci maddeye göre milletvekilliğiyle bağdaşmayan bir görev veya hizmeti sürdürmekte ısrar eden milletvekilinin milletvekilliğinin düşmesine, yetkili komisyonun bu durumu tespit eden raporu üzerine Genel Kurul gizli oyla karar verir. </w:t>
      </w:r>
    </w:p>
    <w:p w:rsidR="00EC7C8A" w:rsidRPr="00527524" w:rsidRDefault="00EC7C8A" w:rsidP="00527524">
      <w:pPr>
        <w:keepNext/>
        <w:spacing w:after="0" w:line="307" w:lineRule="auto"/>
        <w:ind w:firstLine="709"/>
        <w:jc w:val="both"/>
        <w:rPr>
          <w:rFonts w:ascii="Times New Roman" w:eastAsia="Times New Roman" w:hAnsi="Times New Roman"/>
          <w:spacing w:val="-2"/>
          <w:sz w:val="24"/>
          <w:szCs w:val="24"/>
          <w:lang w:eastAsia="tr-TR"/>
        </w:rPr>
      </w:pPr>
      <w:r w:rsidRPr="00527524">
        <w:rPr>
          <w:rFonts w:ascii="Times New Roman" w:eastAsia="Times New Roman" w:hAnsi="Times New Roman"/>
          <w:sz w:val="24"/>
          <w:szCs w:val="24"/>
          <w:lang w:eastAsia="tr-TR"/>
        </w:rPr>
        <w:t xml:space="preserve">Meclis çalışmalarına özürsüz veya izinsiz olarak bir ay içerisinde toplam beş birleşim günü katılmayan milletvekilinin milletvekilliğinin düşmesine, durumun Meclis Başkanlık Divanınca </w:t>
      </w:r>
      <w:r w:rsidRPr="00527524">
        <w:rPr>
          <w:rFonts w:ascii="Times New Roman" w:eastAsia="Times New Roman" w:hAnsi="Times New Roman"/>
          <w:spacing w:val="-2"/>
          <w:sz w:val="24"/>
          <w:szCs w:val="24"/>
          <w:lang w:eastAsia="tr-TR"/>
        </w:rPr>
        <w:t xml:space="preserve">tespit edilmesi üzerine, Genel Kurulca üye tamsayısının salt çoğunluğunun oyuyla karar verilebilir.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sz w:val="24"/>
          <w:szCs w:val="24"/>
          <w:lang w:eastAsia="tr-TR"/>
        </w:rPr>
        <w:t>(</w:t>
      </w:r>
      <w:r w:rsidRPr="00527524">
        <w:rPr>
          <w:rFonts w:ascii="Times New Roman" w:eastAsia="Times New Roman" w:hAnsi="Times New Roman"/>
          <w:b/>
          <w:sz w:val="24"/>
          <w:szCs w:val="24"/>
          <w:lang w:eastAsia="tr-TR"/>
        </w:rPr>
        <w:t xml:space="preserve">Mülga son fıkra: 7/5/2010-5982/9 md.) </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6. İptal istemi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85 – (Değişik: 23/7/1995-4121/10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Yasama dokunulmazlığının kaldırılmasına veya milletvekilliğinin düşmesine 84 üncü maddenin birinci, üçüncü veya dördüncü fıkralarına göre karar verilmiş olması hallerinde, Meclis Genel Kurulu kararının alındığı tarihten başlayarak yedi gün içerisinde ilgili milletvekili veya bir diğer milletvekili, kararın, Anayasaya, kanuna veya İçtüzüğe aykırılığı iddiasıyla iptali için Anayasa Mahkemesine başvurabilir. Anayasa Mahkemesi, iptal istemini onbeş gün içerisinde kesin karara bağlar.  </w:t>
      </w:r>
    </w:p>
    <w:p w:rsidR="00392BE4" w:rsidRDefault="00392BE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7. Ödenek ve yolluklar </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 xml:space="preserve">Madde 86 – (Değişik birinci cümle: 21/11/2001-4720/1 md.) </w:t>
      </w:r>
      <w:r w:rsidRPr="00527524">
        <w:rPr>
          <w:rFonts w:ascii="Times New Roman" w:eastAsia="Times New Roman" w:hAnsi="Times New Roman"/>
          <w:sz w:val="24"/>
          <w:szCs w:val="24"/>
          <w:lang w:eastAsia="tr-TR"/>
        </w:rPr>
        <w:t>Türkiye Büyük Millet Meclisi üyelerinin ödenek, yolluk ve emeklilik işlemleri kanunla düzenlenir.</w:t>
      </w:r>
      <w:r w:rsidRPr="00527524">
        <w:rPr>
          <w:rFonts w:ascii="Times New Roman" w:eastAsia="Times New Roman" w:hAnsi="Times New Roman"/>
          <w:b/>
          <w:sz w:val="24"/>
          <w:szCs w:val="24"/>
          <w:lang w:eastAsia="tr-TR"/>
        </w:rPr>
        <w:t xml:space="preserve"> </w:t>
      </w:r>
      <w:r w:rsidRPr="00527524">
        <w:rPr>
          <w:rFonts w:ascii="Times New Roman" w:eastAsia="Times New Roman" w:hAnsi="Times New Roman"/>
          <w:sz w:val="24"/>
          <w:szCs w:val="24"/>
          <w:lang w:eastAsia="tr-TR"/>
        </w:rPr>
        <w:t>Ödeneğin aylık tutarı en yüksek Devlet memurunun almakta olduğu miktarı, yolluk da ödenek miktarının yarısını aşamaz. Türkiye Büyük</w:t>
      </w:r>
      <w:r w:rsidRPr="00527524">
        <w:rPr>
          <w:rFonts w:ascii="Times New Roman" w:eastAsia="Times New Roman" w:hAnsi="Times New Roman"/>
          <w:b/>
          <w:sz w:val="24"/>
          <w:szCs w:val="24"/>
          <w:lang w:eastAsia="tr-TR"/>
        </w:rPr>
        <w:t xml:space="preserve"> </w:t>
      </w:r>
      <w:r w:rsidRPr="00527524">
        <w:rPr>
          <w:rFonts w:ascii="Times New Roman" w:eastAsia="Times New Roman" w:hAnsi="Times New Roman"/>
          <w:sz w:val="24"/>
          <w:szCs w:val="24"/>
          <w:lang w:eastAsia="tr-TR"/>
        </w:rPr>
        <w:t>Millet Meclisi üyeleri ile bunların emeklileri T.C. Emekli Sandığı ile ilgilendirilirler ve üyeliği sona erenlerin istekleri halinde ilgileri devam eder.</w:t>
      </w:r>
      <w:r w:rsidR="00392BE4">
        <w:rPr>
          <w:rStyle w:val="DipnotBavurusu"/>
          <w:rFonts w:ascii="Times New Roman" w:eastAsia="Times New Roman" w:hAnsi="Times New Roman"/>
          <w:sz w:val="24"/>
          <w:szCs w:val="24"/>
          <w:lang w:eastAsia="tr-TR"/>
        </w:rPr>
        <w:footnoteReference w:id="38"/>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üyelerine ödenecek ödenek ve yolluklar, kendilerine</w:t>
      </w:r>
      <w:r w:rsidRPr="00527524">
        <w:rPr>
          <w:rFonts w:ascii="Times New Roman" w:eastAsia="Times New Roman" w:hAnsi="Times New Roman"/>
          <w:sz w:val="24"/>
          <w:szCs w:val="24"/>
          <w:vertAlign w:val="superscript"/>
          <w:lang w:eastAsia="tr-TR"/>
        </w:rPr>
        <w:t xml:space="preserve"> </w:t>
      </w:r>
      <w:r w:rsidRPr="00527524">
        <w:rPr>
          <w:rFonts w:ascii="Times New Roman" w:eastAsia="Times New Roman" w:hAnsi="Times New Roman"/>
          <w:sz w:val="24"/>
          <w:szCs w:val="24"/>
          <w:lang w:eastAsia="tr-TR"/>
        </w:rPr>
        <w:t>T.C. Emekli Sandığı  tarafından bağlanan emekli aylığı ve benzeri ödemelerin kesilmesini gerektirmez.</w:t>
      </w:r>
      <w:r w:rsidR="00392BE4">
        <w:rPr>
          <w:rFonts w:ascii="Times New Roman" w:eastAsia="Times New Roman" w:hAnsi="Times New Roman"/>
          <w:sz w:val="24"/>
          <w:szCs w:val="24"/>
          <w:vertAlign w:val="superscript"/>
          <w:lang w:eastAsia="tr-TR"/>
        </w:rPr>
        <w:t xml:space="preserve"> </w:t>
      </w:r>
      <w:r w:rsidR="00392BE4">
        <w:rPr>
          <w:rStyle w:val="DipnotBavurusu"/>
          <w:rFonts w:ascii="Times New Roman" w:eastAsia="Times New Roman" w:hAnsi="Times New Roman"/>
          <w:sz w:val="24"/>
          <w:szCs w:val="24"/>
          <w:lang w:eastAsia="tr-TR"/>
        </w:rPr>
        <w:footnoteReference w:id="39"/>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Ödenek ve yollukların en çok üç aylığı önceden ödenebilir.</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392BE4"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 </w:t>
      </w:r>
      <w:r w:rsidR="00EC7C8A" w:rsidRPr="00527524">
        <w:rPr>
          <w:rFonts w:ascii="Times New Roman" w:eastAsia="Times New Roman" w:hAnsi="Times New Roman"/>
          <w:i/>
          <w:sz w:val="24"/>
          <w:szCs w:val="24"/>
          <w:lang w:eastAsia="tr-TR"/>
        </w:rPr>
        <w:t>Türkiye Büyük Millet Meclisinin görev ve yetkileri</w:t>
      </w:r>
    </w:p>
    <w:p w:rsidR="00392BE4" w:rsidRDefault="00392BE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A. Genel olarak </w:t>
      </w:r>
    </w:p>
    <w:p w:rsidR="00EC7C8A" w:rsidRPr="00527524" w:rsidRDefault="00EC7C8A" w:rsidP="00527524">
      <w:pPr>
        <w:keepNext/>
        <w:spacing w:after="0" w:line="307" w:lineRule="auto"/>
        <w:ind w:firstLine="709"/>
        <w:jc w:val="both"/>
        <w:rPr>
          <w:rFonts w:ascii="Times New Roman" w:eastAsia="Times New Roman" w:hAnsi="Times New Roman"/>
          <w:b/>
          <w:spacing w:val="4"/>
          <w:sz w:val="24"/>
          <w:szCs w:val="24"/>
          <w:lang w:eastAsia="tr-TR"/>
        </w:rPr>
      </w:pPr>
      <w:r w:rsidRPr="00527524">
        <w:rPr>
          <w:rFonts w:ascii="Times New Roman" w:eastAsia="Times New Roman" w:hAnsi="Times New Roman"/>
          <w:b/>
          <w:spacing w:val="4"/>
          <w:sz w:val="24"/>
          <w:szCs w:val="24"/>
          <w:lang w:eastAsia="tr-TR"/>
        </w:rPr>
        <w:t xml:space="preserve">Madde 87 – (Değişik: 21/1/2017-6771/5 md.) </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 xml:space="preserve">Türkiye Büyük Millet Meclisinin görev ve yetkileri, kanun koymak, değiştirmek ve kaldırmak; bütçe ve kesinhesap kanun tekliflerini görüşmek ve kabul etmek; para basılmasına ve savaş ilânına karar vermek; milletlerarası andlaşmaların onaylanmasını uygun bulmak, Türkiye Büyük Millet Meclisi üye tamsayısının beşte üç çoğunluğunun kararı ile genel ve özel af ilânına karar vermek ve Anayasanın diğer maddelerinde öngörülen yetkileri kullanmak ve görevleri yerine getirmektir. </w:t>
      </w:r>
    </w:p>
    <w:p w:rsidR="00392BE4" w:rsidRDefault="00392BE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sz w:val="24"/>
          <w:szCs w:val="24"/>
          <w:vertAlign w:val="superscript"/>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B. Kanunların</w:t>
      </w:r>
      <w:r w:rsidR="00553537">
        <w:rPr>
          <w:rFonts w:ascii="Times New Roman" w:eastAsia="Times New Roman" w:hAnsi="Times New Roman"/>
          <w:i/>
          <w:sz w:val="24"/>
          <w:szCs w:val="24"/>
          <w:lang w:eastAsia="tr-TR"/>
        </w:rPr>
        <w:t xml:space="preserve"> teklif edilmesi ve görüşülmesi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88 – </w:t>
      </w:r>
      <w:r w:rsidRPr="00527524">
        <w:rPr>
          <w:rFonts w:ascii="Times New Roman" w:eastAsia="Times New Roman" w:hAnsi="Times New Roman"/>
          <w:sz w:val="24"/>
          <w:szCs w:val="24"/>
          <w:lang w:eastAsia="tr-TR"/>
        </w:rPr>
        <w:t>Kanun teklif etmeye (…)</w:t>
      </w:r>
      <w:r w:rsidR="00553537">
        <w:rPr>
          <w:rStyle w:val="DipnotBavurusu"/>
          <w:rFonts w:ascii="Times New Roman" w:eastAsia="Times New Roman" w:hAnsi="Times New Roman"/>
          <w:i/>
          <w:sz w:val="24"/>
          <w:szCs w:val="24"/>
          <w:lang w:eastAsia="tr-TR"/>
        </w:rPr>
        <w:footnoteReference w:id="40"/>
      </w:r>
      <w:r w:rsidRPr="00527524">
        <w:rPr>
          <w:rFonts w:ascii="Times New Roman" w:eastAsia="Times New Roman" w:hAnsi="Times New Roman"/>
          <w:sz w:val="24"/>
          <w:szCs w:val="24"/>
          <w:vertAlign w:val="superscript"/>
          <w:lang w:eastAsia="tr-TR"/>
        </w:rPr>
        <w:t xml:space="preserve"> </w:t>
      </w:r>
      <w:r w:rsidRPr="00527524">
        <w:rPr>
          <w:rFonts w:ascii="Times New Roman" w:eastAsia="Times New Roman" w:hAnsi="Times New Roman"/>
          <w:sz w:val="24"/>
          <w:szCs w:val="24"/>
          <w:lang w:eastAsia="tr-TR"/>
        </w:rPr>
        <w:t>milletvekilleri yetkilidir.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 (…)</w:t>
      </w:r>
      <w:r w:rsidR="00553537">
        <w:rPr>
          <w:rStyle w:val="DipnotBavurusu"/>
          <w:rFonts w:ascii="Times New Roman" w:eastAsia="Times New Roman" w:hAnsi="Times New Roman"/>
          <w:sz w:val="24"/>
          <w:szCs w:val="24"/>
          <w:lang w:eastAsia="tr-TR"/>
        </w:rPr>
        <w:footnoteReference w:id="41"/>
      </w:r>
      <w:r w:rsidRPr="00527524">
        <w:rPr>
          <w:rFonts w:ascii="Times New Roman" w:eastAsia="Times New Roman" w:hAnsi="Times New Roman"/>
          <w:sz w:val="24"/>
          <w:szCs w:val="24"/>
          <w:vertAlign w:val="superscript"/>
          <w:lang w:eastAsia="tr-TR"/>
        </w:rPr>
        <w:t xml:space="preserve"> </w:t>
      </w:r>
      <w:r w:rsidRPr="00527524">
        <w:rPr>
          <w:rFonts w:ascii="Times New Roman" w:eastAsia="Times New Roman" w:hAnsi="Times New Roman"/>
          <w:sz w:val="24"/>
          <w:szCs w:val="24"/>
          <w:lang w:eastAsia="tr-TR"/>
        </w:rPr>
        <w:t xml:space="preserve"> tekliflerinin Türkiye Büyük Millet Meclisinde görüşülme usul ve esasları içtüzükle düzenlenir. </w:t>
      </w:r>
    </w:p>
    <w:p w:rsidR="0010682D" w:rsidRPr="00527524" w:rsidRDefault="0010682D"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392BE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C.</w:t>
      </w:r>
      <w:r w:rsidR="00EC7C8A" w:rsidRPr="00527524">
        <w:rPr>
          <w:rFonts w:ascii="Times New Roman" w:eastAsia="Times New Roman" w:hAnsi="Times New Roman"/>
          <w:i/>
          <w:sz w:val="24"/>
          <w:szCs w:val="24"/>
          <w:lang w:eastAsia="tr-TR"/>
        </w:rPr>
        <w:t xml:space="preserve"> Kanunların Cumhurbaşkanınca yayımlanması</w:t>
      </w:r>
      <w:r w:rsidR="00EC7C8A" w:rsidRPr="00527524">
        <w:rPr>
          <w:rFonts w:ascii="Times New Roman" w:eastAsia="Times New Roman" w:hAnsi="Times New Roman"/>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89 – </w:t>
      </w:r>
      <w:r w:rsidRPr="00527524">
        <w:rPr>
          <w:rFonts w:ascii="Times New Roman" w:eastAsia="Times New Roman" w:hAnsi="Times New Roman"/>
          <w:sz w:val="24"/>
          <w:szCs w:val="24"/>
          <w:lang w:eastAsia="tr-TR"/>
        </w:rPr>
        <w:t xml:space="preserve">Cumhurbaşkanı, Türkiye Büyük Millet Meclisince kabul edilen kanunları onbeş gün içinde yayımlar. </w:t>
      </w:r>
    </w:p>
    <w:p w:rsidR="00EC7C8A" w:rsidRDefault="00392BE4" w:rsidP="00527524">
      <w:pPr>
        <w:keepNext/>
        <w:spacing w:after="0" w:line="307" w:lineRule="auto"/>
        <w:ind w:firstLine="709"/>
        <w:jc w:val="both"/>
        <w:rPr>
          <w:rFonts w:ascii="Times New Roman" w:eastAsia="Times New Roman" w:hAnsi="Times New Roman"/>
          <w:sz w:val="24"/>
          <w:szCs w:val="24"/>
          <w:vertAlign w:val="superscript"/>
          <w:lang w:eastAsia="tr-TR"/>
        </w:rPr>
      </w:pPr>
      <w:r>
        <w:rPr>
          <w:rFonts w:ascii="Times New Roman" w:eastAsia="Times New Roman" w:hAnsi="Times New Roman"/>
          <w:sz w:val="24"/>
          <w:szCs w:val="24"/>
          <w:lang w:eastAsia="tr-TR"/>
        </w:rPr>
        <w:t>Yayımlanmasını</w:t>
      </w:r>
      <w:r w:rsidR="00EC7C8A" w:rsidRPr="00527524">
        <w:rPr>
          <w:rFonts w:ascii="Times New Roman" w:eastAsia="Times New Roman" w:hAnsi="Times New Roman"/>
          <w:sz w:val="24"/>
          <w:szCs w:val="24"/>
          <w:lang w:eastAsia="tr-TR"/>
        </w:rPr>
        <w:t xml:space="preserve"> kısmen veya tamamen uygun bulmadığı kanunları, bir daha görüşülmek üzere, bu hususta gösterdiği gerekçe ile birlikte aynı süre içinde, Türkiye Büyük Millet Meclisine geri gönderir. (</w:t>
      </w:r>
      <w:r w:rsidR="00EC7C8A" w:rsidRPr="00527524">
        <w:rPr>
          <w:rFonts w:ascii="Times New Roman" w:eastAsia="Times New Roman" w:hAnsi="Times New Roman"/>
          <w:b/>
          <w:sz w:val="24"/>
          <w:szCs w:val="24"/>
          <w:lang w:eastAsia="tr-TR"/>
        </w:rPr>
        <w:t xml:space="preserve">Ek cümle: 3/10/2001-4709/29 md.) </w:t>
      </w:r>
      <w:r w:rsidR="00EC7C8A" w:rsidRPr="00527524">
        <w:rPr>
          <w:rFonts w:ascii="Times New Roman" w:eastAsia="Times New Roman" w:hAnsi="Times New Roman"/>
          <w:sz w:val="24"/>
          <w:szCs w:val="24"/>
          <w:lang w:eastAsia="tr-TR"/>
        </w:rPr>
        <w:t>Cumhurbaşkanınca kısmen uygun bulunmama durumunda, Türkiye Büyük Millet Meclisi sadece uygun bulunmayan maddeleri görüşebilir. Bütçe kanunları bu hükme tabi değildir.</w:t>
      </w:r>
      <w:r w:rsidR="00553537">
        <w:rPr>
          <w:rFonts w:ascii="Times New Roman" w:eastAsia="Times New Roman" w:hAnsi="Times New Roman"/>
          <w:sz w:val="24"/>
          <w:szCs w:val="24"/>
          <w:vertAlign w:val="superscript"/>
          <w:lang w:eastAsia="tr-TR"/>
        </w:rPr>
        <w:t xml:space="preserve"> </w:t>
      </w:r>
      <w:r w:rsidR="00553537">
        <w:rPr>
          <w:rStyle w:val="DipnotBavurusu"/>
          <w:rFonts w:ascii="Times New Roman" w:eastAsia="Times New Roman" w:hAnsi="Times New Roman"/>
          <w:sz w:val="24"/>
          <w:szCs w:val="24"/>
          <w:lang w:eastAsia="tr-TR"/>
        </w:rPr>
        <w:footnoteReference w:id="42"/>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geri gönderilen kanunu üye tamsayısının salt çoğunluğuyla aynen kabul ederse, kanun Cumhurbaşkanınca yayımlanır; Meclis, geri gönderilen kanunda yeni bir değişiklik yaparsa, Cumhurbaşkanı değiştirilen kanunu tekrar Meclise geri gönderebilir.</w:t>
      </w:r>
      <w:r w:rsidR="00553537">
        <w:rPr>
          <w:rFonts w:ascii="Times New Roman" w:eastAsia="Times New Roman" w:hAnsi="Times New Roman"/>
          <w:sz w:val="24"/>
          <w:szCs w:val="24"/>
          <w:vertAlign w:val="superscript"/>
          <w:lang w:eastAsia="tr-TR"/>
        </w:rPr>
        <w:t xml:space="preserve"> </w:t>
      </w:r>
      <w:r w:rsidR="00553537">
        <w:rPr>
          <w:rStyle w:val="DipnotBavurusu"/>
          <w:rFonts w:ascii="Times New Roman" w:eastAsia="Times New Roman" w:hAnsi="Times New Roman"/>
          <w:sz w:val="24"/>
          <w:szCs w:val="24"/>
          <w:lang w:eastAsia="tr-TR"/>
        </w:rPr>
        <w:footnoteReference w:id="43"/>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 değişikliklerine ilişkin hükümler saklıdır. </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D. Milletlerarası andlaşmaları uygun bulma</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90 – </w:t>
      </w:r>
      <w:r w:rsidRPr="00527524">
        <w:rPr>
          <w:rFonts w:ascii="Times New Roman" w:eastAsia="Times New Roman" w:hAnsi="Times New Roman"/>
          <w:sz w:val="24"/>
          <w:szCs w:val="24"/>
          <w:lang w:eastAsia="tr-TR"/>
        </w:rPr>
        <w:t>Türkiye Cumhuriyeti adına yabancı devletlerle ve milletlerarası kuruluşlarla yapılacak andlaşmaların onaylanması, Türkiye Büyük Millet Meclisinin onaylamayı bir kanunla uygun bulmasına bağlıdır.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Ekonomik, ticari veya teknik ilişkileri düzenleyen ve süresi bir yılı aşmayan andlaşmalar, Devlet Maliyesi bakımından bir yüklenme getirmemek, kişi hallerine ve Türklerin yabancı memleketlerdeki mülkiyet haklarına dokunmamak şartıyla, yayımlanma ile yürürlüğe konabilir. Bu takdirde bu andlaşmalar, yayımlarından başlayarak iki ay içinde Türkiye Büyük Millet Meclisinin bilgisine sunulur.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Milletlerarası bir andlaşmaya dayanan uygulama andlaşmaları ile kanunun verdiği yetkiye dayanılarak yapılan ekonomik, ticari, teknik veya idari andlaşmaların Türkiye Büyük Millet Meclisince uygun bulunması zorunluğu yoktur; ancak, bu fıkraya göre yapılan ekonomik, ticari veya özel kişilerin haklarını ilgilendiren andlaşmalar, yayımlanmadan yürürlüğe konulamaz.</w:t>
      </w:r>
    </w:p>
    <w:p w:rsidR="00EC7C8A" w:rsidRPr="00527524" w:rsidRDefault="00EC7C8A" w:rsidP="00527524">
      <w:pPr>
        <w:keepNext/>
        <w:spacing w:after="0" w:line="307" w:lineRule="auto"/>
        <w:ind w:firstLine="709"/>
        <w:jc w:val="both"/>
        <w:rPr>
          <w:rFonts w:ascii="Times New Roman" w:eastAsia="Times New Roman" w:hAnsi="Times New Roman"/>
          <w:spacing w:val="-2"/>
          <w:sz w:val="24"/>
          <w:szCs w:val="24"/>
          <w:lang w:eastAsia="tr-TR"/>
        </w:rPr>
      </w:pPr>
      <w:r w:rsidRPr="00527524">
        <w:rPr>
          <w:rFonts w:ascii="Times New Roman" w:eastAsia="Times New Roman" w:hAnsi="Times New Roman"/>
          <w:spacing w:val="-2"/>
          <w:sz w:val="24"/>
          <w:szCs w:val="24"/>
          <w:lang w:eastAsia="tr-TR"/>
        </w:rPr>
        <w:t>Türk kanunlarına değişiklik getiren her türlü andlaşmaların yapılmasında birinci fıkra hükmü uygulanır.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sz w:val="24"/>
          <w:szCs w:val="24"/>
          <w:lang w:eastAsia="tr-TR"/>
        </w:rPr>
        <w:t xml:space="preserve">Usulüne göre yürürlüğe konulmuş Milletlerarası andlaşmalar kanun hükmündedir. Bunlar hakkında Anayasaya aykırılık iddiası ile Anayasa Mahkemesine başvurulamaz. </w:t>
      </w:r>
      <w:r w:rsidRPr="00527524">
        <w:rPr>
          <w:rFonts w:ascii="Times New Roman" w:eastAsia="Times New Roman" w:hAnsi="Times New Roman"/>
          <w:b/>
          <w:sz w:val="24"/>
          <w:szCs w:val="24"/>
          <w:lang w:eastAsia="tr-TR"/>
        </w:rPr>
        <w:t xml:space="preserve">(Ek cümle: 7/5/2004-5170/7 md.) </w:t>
      </w:r>
      <w:r w:rsidRPr="00527524">
        <w:rPr>
          <w:rFonts w:ascii="Times New Roman" w:eastAsia="Times New Roman" w:hAnsi="Times New Roman"/>
          <w:sz w:val="24"/>
          <w:szCs w:val="24"/>
          <w:lang w:eastAsia="tr-TR"/>
        </w:rPr>
        <w:t>Usulüne göre yürürlüğe konulmuş temel hak ve özgürlüklere ilişkin milletlerarası andlaşmalarla kanunların aynı konuda farklı hükümler içermesi nedeniyle çıkabilecek uyuşmazlıklarda milletlerarası andlaşma hükümleri esas alınır.</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E. Kanun hükmünde kararname çıkarma yetkisi verme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Madde 91 – (Mülga: 21/1/2017-6771/16 md.) </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53537"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F.</w:t>
      </w:r>
      <w:r w:rsidR="00EC7C8A" w:rsidRPr="00527524">
        <w:rPr>
          <w:rFonts w:ascii="Times New Roman" w:eastAsia="Times New Roman" w:hAnsi="Times New Roman"/>
          <w:i/>
          <w:sz w:val="24"/>
          <w:szCs w:val="24"/>
          <w:lang w:eastAsia="tr-TR"/>
        </w:rPr>
        <w:t xml:space="preserve"> Savaş hali ilanı ve silahlı kuvvet kullanılmasına izin verme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92 – </w:t>
      </w:r>
      <w:r w:rsidRPr="00527524">
        <w:rPr>
          <w:rFonts w:ascii="Times New Roman" w:eastAsia="Times New Roman" w:hAnsi="Times New Roman"/>
          <w:sz w:val="24"/>
          <w:szCs w:val="24"/>
          <w:lang w:eastAsia="tr-TR"/>
        </w:rPr>
        <w:t xml:space="preserve">Milletlerarası hukukun meşru saydığı hallerde savaş hali ilanına ve Türkiye'nin taraf olduğu milletlerarası andlaşmaların veya milletlerarası nezaket kurallarının gerektirdiği haller dışında, Türk Silahlı Kuvvetlerinin yabancı ülkelere gönderilmesine veya yabancı silahlı kuvvetlerin Türkiye'de bulunmasına izin verme yetkisi Türkiye Büyük Millet Meclisinindir. </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tatilde veya ara vermede iken ülkenin ani bir silahlı saldırıya uğraması ve bu sebeple silahlı kuvvet kullanılmasına derhal karar verilmesinin kaçınılmaz olması halinde Cumhurbaşkanı da, Türk Silahlı Kuvvetlerinin kullanılmasına karar verebilir.</w:t>
      </w:r>
    </w:p>
    <w:p w:rsidR="00553537" w:rsidRPr="00527524"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53537"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III. </w:t>
      </w:r>
      <w:r w:rsidR="00EC7C8A" w:rsidRPr="00527524">
        <w:rPr>
          <w:rFonts w:ascii="Times New Roman" w:eastAsia="Times New Roman" w:hAnsi="Times New Roman"/>
          <w:i/>
          <w:sz w:val="24"/>
          <w:szCs w:val="24"/>
          <w:lang w:eastAsia="tr-TR"/>
        </w:rPr>
        <w:t>Türkiye Büyük Millet Meclisinin faaliyetleri ile ilgili hükümler</w:t>
      </w:r>
    </w:p>
    <w:p w:rsidR="00553537" w:rsidRDefault="00553537"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A. Toplanma ve tatil</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93 – (Değişik birinci fıkra: 23/7/1995-4121/11 md.)</w:t>
      </w:r>
      <w:r w:rsidRPr="00527524">
        <w:rPr>
          <w:rFonts w:ascii="Times New Roman" w:eastAsia="Times New Roman" w:hAnsi="Times New Roman"/>
          <w:sz w:val="24"/>
          <w:szCs w:val="24"/>
          <w:lang w:eastAsia="tr-TR"/>
        </w:rPr>
        <w:t xml:space="preserve"> Türkiye Büyük Millet Meclisi, her yıl Ekim ayının ilk günü kendiliğinden toplanır.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Meclis, bir yasama yılında en çok üç ay tatil yapabilir; ara verme veya tatil sırasında (…)</w:t>
      </w:r>
      <w:r w:rsidR="00553537">
        <w:rPr>
          <w:rStyle w:val="DipnotBavurusu"/>
          <w:rFonts w:ascii="Times New Roman" w:eastAsia="Times New Roman" w:hAnsi="Times New Roman"/>
          <w:sz w:val="24"/>
          <w:szCs w:val="24"/>
          <w:lang w:eastAsia="tr-TR"/>
        </w:rPr>
        <w:footnoteReference w:id="44"/>
      </w:r>
      <w:r w:rsidR="00553537">
        <w:rPr>
          <w:rFonts w:ascii="Times New Roman" w:eastAsia="Times New Roman" w:hAnsi="Times New Roman"/>
          <w:sz w:val="24"/>
          <w:szCs w:val="24"/>
          <w:lang w:eastAsia="tr-TR"/>
        </w:rPr>
        <w:t xml:space="preserve"> </w:t>
      </w:r>
      <w:r w:rsidRPr="00527524">
        <w:rPr>
          <w:rFonts w:ascii="Times New Roman" w:eastAsia="Times New Roman" w:hAnsi="Times New Roman"/>
          <w:sz w:val="24"/>
          <w:szCs w:val="24"/>
          <w:lang w:eastAsia="tr-TR"/>
        </w:rPr>
        <w:t>Cumhurbaşkanınca toplantıya çağrılır.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Meclis Başkanı da doğrudan doğruya veya üyelerin beşte birinin yazılı istemi üzerine, Meclisi toplantıya çağırır.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Ara verme veya tatil sırasında toplanan Türkiye Büyük Millet Meclisinde, öncelikle bu toplantıyı gerektiren konu görüşülmeden ara verme veya tatile devam edilemez.</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53537"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B. </w:t>
      </w:r>
      <w:r w:rsidR="00EC7C8A" w:rsidRPr="00527524">
        <w:rPr>
          <w:rFonts w:ascii="Times New Roman" w:eastAsia="Times New Roman" w:hAnsi="Times New Roman"/>
          <w:i/>
          <w:sz w:val="24"/>
          <w:szCs w:val="24"/>
          <w:lang w:eastAsia="tr-TR"/>
        </w:rPr>
        <w:t>Başkanlık Divanı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94 – </w:t>
      </w:r>
      <w:r w:rsidRPr="00527524">
        <w:rPr>
          <w:rFonts w:ascii="Times New Roman" w:eastAsia="Times New Roman" w:hAnsi="Times New Roman"/>
          <w:sz w:val="24"/>
          <w:szCs w:val="24"/>
          <w:lang w:eastAsia="tr-TR"/>
        </w:rPr>
        <w:t>Türkiye Büyük Millet Meclisinin Başkanlık Divanı, Meclis üyeleri arasından seçilen Meclis Başkanı, Başkanvekilleri, Katip üyeler ve İdare Amirlerinden oluşur.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Başkanlık Divanı, Meclisteki siyasi parti gruplarının üye sayısı oranında Divana katılmalarını sağlayacak şekilde kurulur. Siyasi parti grupları Başkanlık için aday gösteremezler.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sz w:val="24"/>
          <w:szCs w:val="24"/>
          <w:lang w:eastAsia="tr-TR"/>
        </w:rPr>
        <w:t xml:space="preserve">Türkiye Büyük Millet Meclisi Başkanlık Divanı için, bir yasama döneminde iki seçim yapılır. </w:t>
      </w:r>
      <w:r w:rsidRPr="00527524">
        <w:rPr>
          <w:rFonts w:ascii="Times New Roman" w:eastAsia="Times New Roman" w:hAnsi="Times New Roman"/>
          <w:b/>
          <w:sz w:val="24"/>
          <w:szCs w:val="24"/>
          <w:lang w:eastAsia="tr-TR"/>
        </w:rPr>
        <w:t xml:space="preserve">(Değişik ikinci cümle: 7/5/2010-5982/10 md.) </w:t>
      </w:r>
      <w:r w:rsidRPr="00527524">
        <w:rPr>
          <w:rFonts w:ascii="Times New Roman" w:eastAsia="Times New Roman" w:hAnsi="Times New Roman"/>
          <w:sz w:val="24"/>
          <w:szCs w:val="24"/>
          <w:lang w:eastAsia="tr-TR"/>
        </w:rPr>
        <w:t>İlk seçilenlerin görev süresi iki yıldır, ikinci devre için seçilenlerin görev süresi ise o yasama döneminin sonuna kadar devam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Başkan adayları, Meclis üyeleri içinden, Meclisin toplandığı günden itibaren beş gün içinde, Başkanlık Divanına bildirilir, Başkan seçimi gizli oyla yapılır.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üye, Başkan seçilmiş olur. Başkan seçimi, aday gösterme süresinin bitiminden itibaren, beş gün içinde tamamlanır.</w:t>
      </w:r>
      <w:r w:rsidR="00553537">
        <w:rPr>
          <w:rFonts w:ascii="Times New Roman" w:eastAsia="Times New Roman" w:hAnsi="Times New Roman"/>
          <w:sz w:val="24"/>
          <w:szCs w:val="24"/>
          <w:vertAlign w:val="superscript"/>
          <w:lang w:eastAsia="tr-TR"/>
        </w:rPr>
        <w:t xml:space="preserve"> </w:t>
      </w:r>
      <w:r w:rsidR="00553537">
        <w:rPr>
          <w:rStyle w:val="DipnotBavurusu"/>
          <w:rFonts w:ascii="Times New Roman" w:eastAsia="Times New Roman" w:hAnsi="Times New Roman"/>
          <w:sz w:val="24"/>
          <w:szCs w:val="24"/>
          <w:lang w:eastAsia="tr-TR"/>
        </w:rPr>
        <w:footnoteReference w:id="45"/>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Başkanvekillerinin Katip Üyelerinin ve İdare Amirlerinin adedi, seçim nisabı, oylama sayısı ve usulleri, Me</w:t>
      </w:r>
      <w:r w:rsidR="00553537">
        <w:rPr>
          <w:rFonts w:ascii="Times New Roman" w:eastAsia="Times New Roman" w:hAnsi="Times New Roman"/>
          <w:sz w:val="24"/>
          <w:szCs w:val="24"/>
          <w:lang w:eastAsia="tr-TR"/>
        </w:rPr>
        <w:t>clis İçtüzüğünde belirlenir.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Başkanı, Başkanvekilleri, üyesi bulundukları siyasi partinin veya parti grubunun Meclis içinde veya dışındaki faaliyetlerine; görevlerinin gereği olan haller dışında, Meclis tartışmalarına katılamazlar; Başkan ve oturumu yöneten Başkanvekili oy kullanamazlar.</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53537"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C. </w:t>
      </w:r>
      <w:r w:rsidR="00EC7C8A" w:rsidRPr="00527524">
        <w:rPr>
          <w:rFonts w:ascii="Times New Roman" w:eastAsia="Times New Roman" w:hAnsi="Times New Roman"/>
          <w:i/>
          <w:sz w:val="24"/>
          <w:szCs w:val="24"/>
          <w:lang w:eastAsia="tr-TR"/>
        </w:rPr>
        <w:t>İçtüzük siyasi parti grupları ve kolluk işleri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95 – </w:t>
      </w:r>
      <w:r w:rsidRPr="00527524">
        <w:rPr>
          <w:rFonts w:ascii="Times New Roman" w:eastAsia="Times New Roman" w:hAnsi="Times New Roman"/>
          <w:sz w:val="24"/>
          <w:szCs w:val="24"/>
          <w:lang w:eastAsia="tr-TR"/>
        </w:rPr>
        <w:t xml:space="preserve">Türkiye Büyük Millet Meclisi, çalışmalarını, kendi yaptığı içtüzük hükümlerine göre yürütür.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İçtüzük hükümleri, siyasi parti gruplarının, Meclisin bütün faaliyetlerine üye sayısı oranında katılmalarını sağlayacak yolda düzenlenir. Siyasi parti grupları, en az yirmi üyeden meydana gelir.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Meclisinin bütün bina, tesis, eklenti ve arazisinde kolluk ve yönetim hizmetleri Meclis Başkanlığı eliyle düzenlenir ve yürütülür. Emniyet ve diğer kolluk hizmetleri için yeteri kadar kuvvet ilgili makamlarca Meclis Başkanlığına tahsis edilir. </w:t>
      </w:r>
    </w:p>
    <w:p w:rsidR="00553537" w:rsidRDefault="00553537"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553537"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D. </w:t>
      </w:r>
      <w:r w:rsidR="00EC7C8A" w:rsidRPr="00527524">
        <w:rPr>
          <w:rFonts w:ascii="Times New Roman" w:eastAsia="Times New Roman" w:hAnsi="Times New Roman"/>
          <w:i/>
          <w:sz w:val="24"/>
          <w:szCs w:val="24"/>
          <w:lang w:eastAsia="tr-TR"/>
        </w:rPr>
        <w:t>Toplantı ve karar yeter sayısı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Madde 96 – (Değişik birinci fıkra: 31/5/2007-5678/3 md.) </w:t>
      </w:r>
      <w:r w:rsidRPr="00527524">
        <w:rPr>
          <w:rFonts w:ascii="Times New Roman" w:eastAsia="Times New Roman" w:hAnsi="Times New Roman"/>
          <w:sz w:val="24"/>
          <w:szCs w:val="24"/>
          <w:lang w:eastAsia="tr-TR"/>
        </w:rPr>
        <w:t>Türkiye Büyük Millet Meclisi, yapacağı seçimler dahil bütün işlerinde üye tamsayısının en az üçte biri ile toplanır. Türkiye Büyük Millet Meclisi, Anayasada başkaca bir hüküm yoksa toplantıya katılanların salt çoğunluğu ile karar verir; ancak karar yeter sayısı hiçbir şekilde üye tamsayısının dörtte birinin bir fazlasından az olamaz.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(Mülga ikinci fıkra: 21/1/2017-6771/16 md.) </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E. Görüşmelerin açıklığı ve yayımlanması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97 – </w:t>
      </w:r>
      <w:r w:rsidRPr="00527524">
        <w:rPr>
          <w:rFonts w:ascii="Times New Roman" w:eastAsia="Times New Roman" w:hAnsi="Times New Roman"/>
          <w:sz w:val="24"/>
          <w:szCs w:val="24"/>
          <w:lang w:eastAsia="tr-TR"/>
        </w:rPr>
        <w:t>Türkiye Büyük Millet Meclisi Genel Kurulundaki görüşmeler açıktır ve tutanak dergisinde tam olarak yayımlanır.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İçtüzük hükümlerine göre kapalı oturumlar yapabilir, bu oturumlardaki görüşmelerin yayımı Türkiye Büyük Millet Meclisi kararına bağlıdır.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Meclisteki açık görüşmelerin, o oturumdaki Başkanlık Divanının teklifi üzerine Meclisce başkaca bir karar alınmadıkça, her türlü vasıta ile yayımı serbesttir.</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553537" w:rsidRDefault="00553537" w:rsidP="00553537">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IV. </w:t>
      </w:r>
      <w:r w:rsidR="00EC7C8A" w:rsidRPr="00527524">
        <w:rPr>
          <w:rFonts w:ascii="Times New Roman" w:eastAsia="Times New Roman" w:hAnsi="Times New Roman"/>
          <w:i/>
          <w:sz w:val="24"/>
          <w:szCs w:val="24"/>
          <w:lang w:eastAsia="tr-TR"/>
        </w:rPr>
        <w:t xml:space="preserve">Türkiye Büyük Millet Meclisinin </w:t>
      </w:r>
      <w:r>
        <w:rPr>
          <w:rFonts w:ascii="Times New Roman" w:eastAsia="Times New Roman" w:hAnsi="Times New Roman"/>
          <w:i/>
          <w:sz w:val="24"/>
          <w:szCs w:val="24"/>
          <w:lang w:eastAsia="tr-TR"/>
        </w:rPr>
        <w:t xml:space="preserve">bilgi edinme ve denetim yolları </w:t>
      </w:r>
    </w:p>
    <w:p w:rsidR="00553537" w:rsidRDefault="00553537" w:rsidP="00553537">
      <w:pPr>
        <w:keepNext/>
        <w:spacing w:after="0" w:line="307" w:lineRule="auto"/>
        <w:ind w:firstLine="709"/>
        <w:jc w:val="both"/>
        <w:rPr>
          <w:rFonts w:ascii="Times New Roman" w:eastAsia="Times New Roman" w:hAnsi="Times New Roman"/>
          <w:i/>
          <w:sz w:val="24"/>
          <w:szCs w:val="24"/>
          <w:lang w:eastAsia="tr-TR"/>
        </w:rPr>
      </w:pPr>
    </w:p>
    <w:p w:rsidR="00EC7C8A" w:rsidRPr="00553537" w:rsidRDefault="00EC7C8A" w:rsidP="00553537">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w:t>
      </w:r>
      <w:r w:rsidR="00553537">
        <w:rPr>
          <w:rStyle w:val="DipnotBavurusu"/>
          <w:rFonts w:ascii="Times New Roman" w:eastAsia="Times New Roman" w:hAnsi="Times New Roman"/>
          <w:i/>
          <w:sz w:val="24"/>
          <w:szCs w:val="24"/>
          <w:lang w:eastAsia="tr-TR"/>
        </w:rPr>
        <w:footnoteReference w:id="46"/>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98 – (Değişik: 21/1/2017-6771/6 md.) </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Türkiye Büyük Millet Meclisi; Meclis araştırması, genel görüşme, Meclis soruşturması ve yazılı soru yollarıyla bilgi edinme ve denetleme yetkisini kullanır.</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Meclis araştırması, belli bir konuda bilgi edinmek için yapılan incelemeden ibarettir.</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Genel görüşme, toplumu ve Devlet faaliyetlerini ilgilendiren belli bir konunun Türkiye Büyük Millet Meclisi Genel Kurulunda görüşülmesidir.</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Meclis soruşturması, Cumhurbaşkanı yardımcıları ve bakanlar hakkında 106 ncı maddenin beşinci, altıncı ve yedinci fıkraları uyarınca yapılan soruşturmadan ibarettir.</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Yazılı soru, yazılı olarak en geç onbeş gün içinde cevaplanmak üzere milletvekillerinin, Cumhurbaşkanı yardımcıları ve bakanlara yazılı olarak soru sormalarından ibarettir.</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hAnsi="Times New Roman"/>
          <w:sz w:val="24"/>
          <w:szCs w:val="24"/>
          <w:lang w:eastAsia="tr-TR"/>
        </w:rPr>
        <w:t xml:space="preserve">Meclis araştırması, genel görüşme ve yazılı soru önergelerinin verilme şekli, içeriği ve kapsamı ile araştırma usulleri Meclis İçtüzüğü ile düzenlenir. </w:t>
      </w:r>
    </w:p>
    <w:p w:rsidR="00553537" w:rsidRDefault="00553537"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553537"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B.</w:t>
      </w:r>
      <w:r w:rsidR="00EC7C8A" w:rsidRPr="00527524">
        <w:rPr>
          <w:rFonts w:ascii="Times New Roman" w:eastAsia="Times New Roman" w:hAnsi="Times New Roman"/>
          <w:i/>
          <w:sz w:val="24"/>
          <w:szCs w:val="24"/>
          <w:lang w:eastAsia="tr-TR"/>
        </w:rPr>
        <w:t xml:space="preserve"> Gensoru</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99 – (Mülga: 21/1/2017-6771/16 md.)</w:t>
      </w:r>
    </w:p>
    <w:p w:rsidR="00553537" w:rsidRDefault="0055353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C. Meclis soruşturması </w:t>
      </w:r>
    </w:p>
    <w:p w:rsidR="00EC7C8A" w:rsidRPr="00527524" w:rsidRDefault="00EC7C8A" w:rsidP="00527524">
      <w:pPr>
        <w:keepNext/>
        <w:spacing w:after="0" w:line="307" w:lineRule="auto"/>
        <w:ind w:firstLine="709"/>
        <w:jc w:val="both"/>
        <w:rPr>
          <w:rFonts w:ascii="Times New Roman" w:hAnsi="Times New Roman"/>
          <w:sz w:val="24"/>
          <w:szCs w:val="24"/>
          <w:lang w:eastAsia="tr-TR"/>
        </w:rPr>
      </w:pPr>
      <w:r w:rsidRPr="00527524">
        <w:rPr>
          <w:rFonts w:ascii="Times New Roman" w:eastAsia="Times New Roman" w:hAnsi="Times New Roman"/>
          <w:b/>
          <w:sz w:val="24"/>
          <w:szCs w:val="24"/>
          <w:lang w:eastAsia="tr-TR"/>
        </w:rPr>
        <w:t>Madde 100 – (Mülga: 21/1/2017-6771/16 md.)</w:t>
      </w:r>
      <w:r w:rsidRPr="00527524">
        <w:rPr>
          <w:rFonts w:ascii="Times New Roman" w:hAnsi="Times New Roman"/>
          <w:sz w:val="24"/>
          <w:szCs w:val="24"/>
          <w:lang w:eastAsia="tr-TR"/>
        </w:rPr>
        <w:t xml:space="preserve"> </w:t>
      </w:r>
    </w:p>
    <w:p w:rsidR="00EC7C8A" w:rsidRPr="001F028F" w:rsidRDefault="00EC7C8A" w:rsidP="00527524">
      <w:pPr>
        <w:keepNext/>
        <w:spacing w:after="0" w:line="307" w:lineRule="auto"/>
        <w:ind w:firstLine="709"/>
        <w:jc w:val="center"/>
        <w:rPr>
          <w:rFonts w:ascii="Times New Roman" w:eastAsia="Times New Roman" w:hAnsi="Times New Roman"/>
          <w:b/>
          <w:sz w:val="24"/>
          <w:szCs w:val="24"/>
          <w:lang w:eastAsia="tr-TR"/>
        </w:rPr>
      </w:pPr>
    </w:p>
    <w:p w:rsidR="00EC7C8A" w:rsidRPr="001F028F" w:rsidRDefault="00EC7C8A" w:rsidP="00553537">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İKİNCİ BÖLÜM</w:t>
      </w:r>
    </w:p>
    <w:p w:rsidR="00EC7C8A" w:rsidRPr="001F028F" w:rsidRDefault="00EC7C8A" w:rsidP="00553537">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Yürütme</w:t>
      </w:r>
    </w:p>
    <w:p w:rsidR="00EC7C8A" w:rsidRPr="00527524" w:rsidRDefault="00EC7C8A" w:rsidP="00527524">
      <w:pPr>
        <w:keepNext/>
        <w:spacing w:after="0" w:line="307" w:lineRule="auto"/>
        <w:ind w:firstLine="709"/>
        <w:jc w:val="center"/>
        <w:rPr>
          <w:rFonts w:ascii="Times New Roman" w:eastAsia="Times New Roman" w:hAnsi="Times New Roman"/>
          <w:sz w:val="24"/>
          <w:szCs w:val="24"/>
          <w:lang w:eastAsia="tr-TR"/>
        </w:rPr>
      </w:pPr>
    </w:p>
    <w:p w:rsidR="00EC7C8A" w:rsidRPr="00527524" w:rsidRDefault="00B27E23"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1. </w:t>
      </w:r>
      <w:r w:rsidR="00EC7C8A" w:rsidRPr="00527524">
        <w:rPr>
          <w:rFonts w:ascii="Times New Roman" w:eastAsia="Times New Roman" w:hAnsi="Times New Roman"/>
          <w:i/>
          <w:sz w:val="24"/>
          <w:szCs w:val="24"/>
          <w:lang w:eastAsia="tr-TR"/>
        </w:rPr>
        <w:t>Cumhurbaşkanı</w:t>
      </w:r>
    </w:p>
    <w:p w:rsidR="00EC7C8A" w:rsidRPr="00527524" w:rsidRDefault="00EC7C8A" w:rsidP="00527524">
      <w:pPr>
        <w:keepNext/>
        <w:spacing w:after="0" w:line="307" w:lineRule="auto"/>
        <w:ind w:firstLine="709"/>
        <w:jc w:val="both"/>
        <w:rPr>
          <w:rFonts w:ascii="Times New Roman" w:eastAsia="Times New Roman" w:hAnsi="Times New Roman"/>
          <w:b/>
          <w:i/>
          <w:sz w:val="24"/>
          <w:szCs w:val="24"/>
          <w:lang w:eastAsia="tr-TR"/>
        </w:rPr>
      </w:pPr>
      <w:r w:rsidRPr="00527524">
        <w:rPr>
          <w:rFonts w:ascii="Times New Roman" w:eastAsia="Times New Roman" w:hAnsi="Times New Roman"/>
          <w:i/>
          <w:sz w:val="24"/>
          <w:szCs w:val="24"/>
          <w:lang w:eastAsia="tr-TR"/>
        </w:rPr>
        <w:t xml:space="preserve">A. Adaylık ve seçimi </w:t>
      </w:r>
      <w:r w:rsidR="00B27E23">
        <w:rPr>
          <w:rStyle w:val="DipnotBavurusu"/>
          <w:rFonts w:ascii="Times New Roman" w:eastAsia="Times New Roman" w:hAnsi="Times New Roman"/>
          <w:i/>
          <w:sz w:val="24"/>
          <w:szCs w:val="24"/>
          <w:lang w:eastAsia="tr-TR"/>
        </w:rPr>
        <w:footnoteReference w:id="47"/>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101 – (Değişik: 21/1/2017-6771/7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kırk yaşını doldurmuş, yükseköğrenim yapmış, milletvekili seçilme yeterliliğine sahip Türk vatandaşları arasından, doğrudan halk tarafından seçilir.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Cumhurbaşkanının görev süresi beş yıldır. Bir kimse en fazla iki defa Cumhurbaşkanı seçilebilir.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Cumhurbaşkanlığına, siyasi parti grupları, en son yapılan genel seçimlerde toplam geçerli oyların tek başına veya birlikte en az yüzde beşini almış olan siyasi partiler ile en az yüzbin seçmen aday gösterebilir.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seçilen milletvekilinin Türkiye Büyük Millet Meclisi üyeliği sona erer.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Genel oyla yapılacak seçimde, geçerli oyların salt çoğunluğunu alan aday, Cumhurbaşkanı seçilir. İlk oylamada bu çoğunluk sağlanamazsa, bu oylamayı izleyen ikinci pazar günü ikinci oylama yapılır. Bu oylamaya, ilk oylamada en çok oy almış iki aday katılır ve geçerli oyların çoğunluğunu alan aday, Cumhurbaşkanı seçilir.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İkinci oylamaya katılmaya hak kazanan adaylardan birinin herhangi bir nedenle seçime katılmaması halinde; ikinci oylama, boşalan adaylığın birinci oylamadaki sıraya göre ikame edilmesi suretiyle yapılır. İkinci oylamaya tek adayın kalması halinde, bu oylama referandum şeklinde yapılır. Aday, geçerli oyların salt çoğunluğunu aldığı takdirde Cumhurbaşkanı seçilir. Oylamada, adayın geçerli oyların çoğunluğunu alamaması halinde, sadece Cumhurbaşkanı seçimi yenilenir.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Seçimlerin tamamlanamaması halinde, yenisi göreve başlayıncaya kadar mevcut Cumhurbaşkanının görevi devam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Cumhurbaşkanlığı seçimlerine ilişkin diğer usul ve esaslar kanunla düzenlenir.</w:t>
      </w:r>
    </w:p>
    <w:p w:rsidR="00B27E23" w:rsidRDefault="00B27E23"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Seçimi</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102 – (Mülga: 21/1/2017-6771/16 md.) </w:t>
      </w:r>
    </w:p>
    <w:p w:rsidR="00B27E23" w:rsidRDefault="00B27E23"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B27E23"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C. </w:t>
      </w:r>
      <w:r w:rsidR="00EC7C8A" w:rsidRPr="00527524">
        <w:rPr>
          <w:rFonts w:ascii="Times New Roman" w:eastAsia="Times New Roman" w:hAnsi="Times New Roman"/>
          <w:i/>
          <w:sz w:val="24"/>
          <w:szCs w:val="24"/>
          <w:lang w:eastAsia="tr-TR"/>
        </w:rPr>
        <w:t xml:space="preserve">Andiçmesi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103 – </w:t>
      </w:r>
      <w:r w:rsidRPr="00527524">
        <w:rPr>
          <w:rFonts w:ascii="Times New Roman" w:eastAsia="Times New Roman" w:hAnsi="Times New Roman"/>
          <w:sz w:val="24"/>
          <w:szCs w:val="24"/>
          <w:lang w:eastAsia="tr-TR"/>
        </w:rPr>
        <w:t>Cumhurbaşkanı, görevine başlarken Türkiye Büyük Millet Meclisi önünde aşağıdaki şekilde andiçer:</w:t>
      </w:r>
    </w:p>
    <w:p w:rsidR="00EC7C8A" w:rsidRPr="00527524" w:rsidRDefault="00EC7C8A" w:rsidP="00527524">
      <w:pPr>
        <w:keepNext/>
        <w:spacing w:after="0" w:line="307" w:lineRule="auto"/>
        <w:ind w:firstLine="709"/>
        <w:jc w:val="both"/>
        <w:rPr>
          <w:rFonts w:ascii="Times New Roman" w:eastAsia="Times New Roman" w:hAnsi="Times New Roman"/>
          <w:b/>
          <w:sz w:val="24"/>
          <w:szCs w:val="24"/>
          <w:vertAlign w:val="superscript"/>
          <w:lang w:eastAsia="tr-TR"/>
        </w:rPr>
      </w:pPr>
      <w:r w:rsidRPr="00527524">
        <w:rPr>
          <w:rFonts w:ascii="Times New Roman" w:eastAsia="Times New Roman" w:hAnsi="Times New Roman"/>
          <w:sz w:val="24"/>
          <w:szCs w:val="24"/>
          <w:lang w:eastAsia="tr-TR"/>
        </w:rPr>
        <w:t>"Cumhurbaşkanı sıfatıyla, Devletin varlığı ve bağımsızlığını, vatanın ve milletin bölünmez bütünlüğünü, milletin kayıtsız ve şartsız egemenliğini koruyacağıma, Anayasaya, hukukun üstünlüğüne, demokrasiye, Atatürk ilke ve inkılaplarına ve laik Cumhuriyet ilkesine bağlı kalacağıma, milletin huzur ve refahı, milli dayanışma ve adalet anlayışı içinde herkesin insan haklarından ve temel hürriyetlerinden yararlanması ülküsünden ayrılmayacağıma, Türkiye Cumhuriyetinin şan ve şerefini korumak, yüceltmek ve üzerime aldığım görevi tarafsızlıkla yerine getirmek için bütün gücümle çalışacağıma Büyük Türk Milleti ve tarih huzurunda, namusum ve şerefim üzerine andiçerim."</w:t>
      </w:r>
      <w:r w:rsidRPr="00527524">
        <w:rPr>
          <w:rFonts w:ascii="Times New Roman" w:eastAsia="Times New Roman" w:hAnsi="Times New Roman"/>
          <w:b/>
          <w:sz w:val="24"/>
          <w:szCs w:val="24"/>
          <w:lang w:eastAsia="tr-TR"/>
        </w:rPr>
        <w:t xml:space="preserve"> </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D. Görev ve yetkileri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104  – (Değişik: 21/1/2017-6771/8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Devletin başıdır. Yürütme yetkisi Cumhurbaşkanına aittir.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Devlet başkanı sıfatıyla Türkiye Cumhuriyetini ve Türk Milletinin birliğini temsil eder; Anayasanın uygulanmasını, Devlet organlarının düzenli ve uyumlu çalışmasını temin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Gerekli gördüğü takdirde, yasama yılının ilk günü Türkiye Büyük Millet Meclisinde açılış konuşmasını yapar.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Ülkenin iç ve dış siyaseti hakkında Meclise mesaj verir.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Kanunları yayımlar.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Kanunları tekrar görüşülmek üzere Türkiye Büyük Millet Meclisine geri gönderir.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Kanunların, Türkiye Büyük Millet Meclisi İçtüzüğünün tümünün veya belirli hükümlerinin Anayasaya şekil veya esas bakımından aykırı oldukları gerekçesiyle Anayasa Mahkemesinde iptal davası açar.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yardımcıları ile bakanları atar ve görevlerine son verir.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Üst kademe kamu yöneticilerini atar, görevlerine son verir ve bunların atanmalarına ilişkin usul ve esasları Cumhurbaşkanlığı kararnamesiyle düzenler.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Yabancı devletlere Türkiye Cumhuriyetinin temsilcilerini gönderir, Türkiye Cumhuriyetine gönderilecek yabancı devlet temsilcilerini kabul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Milletlerarası andlaşmaları onaylar ve yayımlar.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değişikliklerine ilişkin kanunları gerekli gördüğü takdirde halkoyuna sunar.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Milli güvenlik politikalarını belirler ve gerekli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adına Türk Silahlı Kuvvetlerinin Başkomutanlığını temsil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 Silahlı Kuvvetlerinin kullanılmasına karar verir.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Sürekli hastalık, sakatlık ve kocama sebebiyle kişilerin cezalarını hafifletir veya kaldırır.</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yürütme yetkisine ilişkin konularda Cumhurbaşkanlığı kararnamesi çıkarabilir. Anayasanın ikinci kısmının birinci ve ikinci bölümlerinde yer alan temel haklar, kişi hakları ve ödevleriyle dördüncü bölümde yer alan siyasi haklar ve ödevler Cumhurbaşkanlığı kararnamesiyle düzenlenemez. Anayasada münhasıran kanunla düzenlenmesi öngörülen konularda Cumhurbaşkanlığı kararnamesi çıkarılamaz. Kanunda açıkça düzenlenen konularda Cumhurbaşkanlığı kararnamesi çıkarılamaz. Cumhurbaşkanlığı kararnamesi ile kanunlarda farklı hükümler bulunması halinde, kanun hükümleri uygulanır. Türkiye Büyük Millet Meclisinin aynı konuda kanun çıkarması durumunda, Cumhurbaşkanlığı kararnamesi hükümsüz hale gelir.</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Cumhurbaşkanı, kanunların uygulanmasını sağlamak üzere ve bunlara aykırı olmamak şartıyla, yönetmelikler çıkarabilir. </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Kararnameler ve yönetmelikler, yayımdan sonraki bir tarih belirlenmemişse, Resmî Gazetede yayımlandıkları gün yürürlüğe girer.</w:t>
      </w:r>
    </w:p>
    <w:p w:rsidR="00EC7C8A" w:rsidRDefault="00EC7C8A" w:rsidP="00B27E23">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sz w:val="24"/>
          <w:szCs w:val="24"/>
          <w:lang w:eastAsia="tr-TR"/>
        </w:rPr>
        <w:t>Cumhurbaşkanı, ayrıca Anayasada ve kanunlarda verilen seçme ve atama görevleri ile diğer görevleri yerine getirir ve yetkileri kullanır.</w:t>
      </w:r>
      <w:r w:rsidRPr="00527524">
        <w:rPr>
          <w:rFonts w:ascii="Times New Roman" w:eastAsia="Times New Roman" w:hAnsi="Times New Roman"/>
          <w:b/>
          <w:sz w:val="24"/>
          <w:szCs w:val="24"/>
          <w:lang w:eastAsia="tr-TR"/>
        </w:rPr>
        <w:t xml:space="preserve"> </w:t>
      </w:r>
    </w:p>
    <w:p w:rsidR="00B27E23" w:rsidRDefault="00B27E23" w:rsidP="00B27E23">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B27E23" w:rsidP="00B27E23">
      <w:pPr>
        <w:keepNext/>
        <w:spacing w:after="0" w:line="293"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E. </w:t>
      </w:r>
      <w:r w:rsidR="00EC7C8A" w:rsidRPr="00527524">
        <w:rPr>
          <w:rFonts w:ascii="Times New Roman" w:eastAsia="Times New Roman" w:hAnsi="Times New Roman"/>
          <w:i/>
          <w:sz w:val="24"/>
          <w:szCs w:val="24"/>
          <w:lang w:eastAsia="tr-TR"/>
        </w:rPr>
        <w:t>Cum</w:t>
      </w:r>
      <w:r>
        <w:rPr>
          <w:rFonts w:ascii="Times New Roman" w:eastAsia="Times New Roman" w:hAnsi="Times New Roman"/>
          <w:i/>
          <w:sz w:val="24"/>
          <w:szCs w:val="24"/>
          <w:lang w:eastAsia="tr-TR"/>
        </w:rPr>
        <w:t xml:space="preserve">hurbaşkanının cezai sorumluluğu </w:t>
      </w:r>
      <w:r>
        <w:rPr>
          <w:rStyle w:val="DipnotBavurusu"/>
          <w:rFonts w:ascii="Times New Roman" w:eastAsia="Times New Roman" w:hAnsi="Times New Roman"/>
          <w:i/>
          <w:sz w:val="24"/>
          <w:szCs w:val="24"/>
          <w:lang w:eastAsia="tr-TR"/>
        </w:rPr>
        <w:footnoteReference w:id="48"/>
      </w:r>
    </w:p>
    <w:p w:rsidR="00EC7C8A" w:rsidRPr="00527524" w:rsidRDefault="00EC7C8A" w:rsidP="00B27E23">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105 – (Değişik: 21/1/2017-6771/9 md.) </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hakkında, bir suç işlediği iddiasıyla Türkiye Büyük Millet Meclisi üye tamsayısının salt çoğunluğunun vereceği önergeyle soruşturma açılması istenebilir. Meclis, önergeyi en geç bir ay içinde görüşür ve üye tamsayısının beşte üçünün gizli oyuyla soruşturma açılmasına karar verebilir.</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Soruşturma açılmasına karar verilmesi halinde, Meclisteki siyasi partilerin, güçleri oranında komisyona verebilecekleri üye sayısının üç katı olarak gösterecekleri adaylar arasından her siyasi parti için ayrı ayrı ad çekme suretiyle kurulacak onbeş kişilik bir komisyon tarafından soruşturma yapılır. Komisyon, soruşturma sonucunu belirten raporunu iki ay içinde Meclis Başkanlığına sunar. Soruşturmanın bu sürede bitirilememesi halinde, komisyona bir aylık yeni ve kesin bir süre verilir. </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Rapor Başkanlığa verildiği tarihten itibaren on gün içinde dağıtılır, dağıtımından itibaren on gün içinde Genel Kurulda görüşülür. Türkiye Büyük Millet Meclisi, üye tamsayısının üçte ikisinin gizli oyuyla Yüce Divana sevk kararı alabilir. Yüce Divan yargılaması üç ay içinde tamamlanır, bu sürede tamamlanamazsa bir defaya mahsus olmak üzere üç aylık ek süre verilir, yargılama bu sürede kesin olarak tamamlanır.</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Hakkında soruşturma açılmasına karar verilen Cumhurbaşkanı, seçim kararı alamaz.</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Yüce Divanda seçilmeye engel bir suçtan mahkûm edilen Cumhurbaşkanının görevi sona erer.</w:t>
      </w:r>
    </w:p>
    <w:p w:rsidR="00EC7C8A" w:rsidRPr="00527524" w:rsidRDefault="00EC7C8A" w:rsidP="00B27E23">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Cumhurbaşkanının görevde bulunduğu sürede işlediği iddia edilen suçlar için görevi bittikten sonra da bu madde hükmü uygulanır. </w:t>
      </w:r>
    </w:p>
    <w:p w:rsidR="00B27E23" w:rsidRDefault="00B27E23" w:rsidP="00B27E23">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EC7C8A" w:rsidP="00B27E23">
      <w:pPr>
        <w:keepNext/>
        <w:spacing w:after="0" w:line="293"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F. Cumhurbaşkanı yardımcıları, Cumhurbaşkanına vekâlet ve bakanlar </w:t>
      </w:r>
      <w:r w:rsidR="00B27E23">
        <w:rPr>
          <w:rStyle w:val="DipnotBavurusu"/>
          <w:rFonts w:ascii="Times New Roman" w:eastAsia="Times New Roman" w:hAnsi="Times New Roman"/>
          <w:i/>
          <w:sz w:val="24"/>
          <w:szCs w:val="24"/>
          <w:lang w:eastAsia="tr-TR"/>
        </w:rPr>
        <w:footnoteReference w:id="49"/>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106 – (Değişik: 21/1/2017-6771/10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seçildikten sonra bir veya daha fazla Cumhurbaşkanı yardımcısı atayabilir.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Cumhurbaşkanlığı makamının herhangi bir nedenle boşalması halinde, kırkbeş gün içinde Cumhurbaşkanı seçimi yapılır. Yenisi seçilene kadar Cumhurbaşkanı yardımcısı Cumhurbaşkanlığına vekâlet eder ve Cumhurbaşkanına ait yetkileri kullanır. Genel seçime bir yıl veya daha az kalmışsa Türkiye Büyük Millet Meclisi seçimi de Cumhurbaşkanı seçimi ile birlikte yenilenir. Genel seçime bir yıldan fazla kalmışsa seçilen Cumhurbaşkanı Türkiye Büyük Millet Meclisi seçim tarihine kadar görevine devam eder. Kalan süreyi tamamlayan Cumhurbaşkanı açısından bu süre dönemden sayılmaz. Türkiye Büyük Millet Meclisi genel seçimlerinin yapılacağı tarihte her iki seçim birlikte yapılır.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Cumhurbaşkanının hastalık ve yurt dışına çıkma gibi sebeplerle geçici olarak görevinden ayrılması hallerinde, Cumhurbaşkanı yardımcısı Cumhurbaşkanına vekâlet eder ve Cumhurbaşkanına ait yetkileri kullanır.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yardımcıları ve bakanlar, milletvekili seçilme yeterliliğine sahip olanlar arasından Cumhurbaşkanı tarafından atanır ve görevden alınır. Cumhurbaşkanı yardımcıları ve bakanlar, 81 inci maddede yazılı şekilde Türkiye Büyük Millet Meclisi önünde andiçerler. Türkiye Büyük Millet Meclisi üyeleri, Cumhurbaşkanı yardımcısı veya bakan olarak atanırlarsa üyelikleri sona erer.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yardımcıları ve bakanlar, Cumhurbaşkanına karşı sorumludur. Cumhurbaşkanı yardımcıları ve bakanlar hakkında görevleriyle ilgili suç işledikleri iddiasıyla, Türkiye Büyük Millet Meclisi üye tamsayısının salt çoğunluğunun vereceği önergeyle soruşturma açılması istenebilir. Meclis, önergeyi en geç bir ay içinde görüşür ve üye tamsayısının beşte üçünün gizli oyuyla soruşturma açılmasına karar verebilir.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Soruşturma açılmasına karar verilmesi halinde, Meclisteki siyasi partilerin, güçleri oranında komisyona verebilecekleri üye sayısının üç katı olarak gösterecekleri adaylar arasından, her siyasi parti için ayrı ayrı ad çekme suretiyle kurulacak onbeş kişilik bir komisyon tarafından soruşturma yapılır. Komisyon, soruşturma sonucunu belirten raporunu iki ay içinde Meclis Başkanlığına sunar. Soruşturmanın bu sürede bitirilememesi halinde, komisyona bir aylık yeni ve kesin bir süre verilir.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Rapor Başkanlığa verildiği tarihten itibaren on gün içinde dağıtılır ve dağıtımından itibaren on gün içinde Genel Kurulda görüşülür. Türkiye Büyük Millet Meclisi, üye tamsayısının üçte ikisinin gizli oyuyla Yüce Divana sevk kararı alabilir. Yüce Divan yargılaması üç ay içinde tamamlanır, bu sürede tamamlanamazsa bir defaya mahsus olmak üzere üç aylık ek süre verilir, yargılama bu sürede kesin olarak tamamlanır.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kişilerin görevde bulundukları sürede, görevleriyle ilgili işledikleri iddia edilen suçlar bakımından, görevleri bittikten sonra da beşinci, altıncı ve yedinci fıkra hükümleri uygulanır.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Yüce Divanda seçilmeye engel bir suçtan mahkûm edilen Cumhurbaşkanı yardımcısı veya bakanın görevi sona erer.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yardımcıları ve bakanlar, görevleriyle ilgili olmayan suçlarda yasama dokunulmazlığına ilişkin hükümlerden yararlanır.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Bakanlıkların kurulması, kaldırılması, görevleri ve yetkileri, teşkilat yapısı ile merkez ve taşra teşkilatlarının kurulması Cumhurbaşkanlığı kararnamesiyle düzenlenir. </w:t>
      </w:r>
    </w:p>
    <w:p w:rsidR="00B27E23" w:rsidRDefault="00B27E23"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G. Cumhurbaşkanı Genel Sekreterliği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107 – (Mülga: 21/1/2017-6771/16 md.)</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36A3E" w:rsidP="00527524">
      <w:pPr>
        <w:keepNext/>
        <w:spacing w:after="0" w:line="307" w:lineRule="auto"/>
        <w:ind w:firstLine="709"/>
        <w:jc w:val="both"/>
        <w:rPr>
          <w:rFonts w:ascii="Times New Roman" w:eastAsia="Times New Roman" w:hAnsi="Times New Roman"/>
          <w:i/>
          <w:sz w:val="24"/>
          <w:szCs w:val="24"/>
          <w:vertAlign w:val="superscript"/>
          <w:lang w:eastAsia="tr-TR"/>
        </w:rPr>
      </w:pPr>
      <w:r>
        <w:rPr>
          <w:rFonts w:ascii="Times New Roman" w:eastAsia="Times New Roman" w:hAnsi="Times New Roman"/>
          <w:i/>
          <w:sz w:val="24"/>
          <w:szCs w:val="24"/>
          <w:lang w:eastAsia="tr-TR"/>
        </w:rPr>
        <w:t xml:space="preserve">H. </w:t>
      </w:r>
      <w:r w:rsidR="00EC7C8A" w:rsidRPr="00527524">
        <w:rPr>
          <w:rFonts w:ascii="Times New Roman" w:eastAsia="Times New Roman" w:hAnsi="Times New Roman"/>
          <w:i/>
          <w:sz w:val="24"/>
          <w:szCs w:val="24"/>
          <w:lang w:eastAsia="tr-TR"/>
        </w:rPr>
        <w:t>Devlet Den</w:t>
      </w:r>
      <w:r>
        <w:rPr>
          <w:rFonts w:ascii="Times New Roman" w:eastAsia="Times New Roman" w:hAnsi="Times New Roman"/>
          <w:i/>
          <w:sz w:val="24"/>
          <w:szCs w:val="24"/>
          <w:lang w:eastAsia="tr-TR"/>
        </w:rPr>
        <w:t>etleme Kurulu</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108 – </w:t>
      </w:r>
      <w:r w:rsidRPr="00527524">
        <w:rPr>
          <w:rFonts w:ascii="Times New Roman" w:eastAsia="Times New Roman" w:hAnsi="Times New Roman"/>
          <w:sz w:val="24"/>
          <w:szCs w:val="24"/>
          <w:lang w:eastAsia="tr-TR"/>
        </w:rPr>
        <w:t>İdarenin hukuka uygunluğunun, düzenli ve verimli şekilde yürütülmesinin ve geliştirilmesinin sağlanması amacıyla, Cumhurbaşkanlığına bağlı olarak kurulan Devlet Denetleme Kurulu, Cumhurbaşkanının isteği üzerine, tüm kamu kurum ve kuruluşlarında ve sermayesinin yarısından fazlasına bu kurum ve kuruluşların katıldığı her türlü kuruluşta, kamu kurumu niteliğinde olan meslek kuruluşlarında, her düzeydeki işçi ve işveren meslek kuruluşlarında, kamuya yararlı derneklerle vakıflarda, her türlü idari soruşturma, inceleme, araştırma ve denetlemeleri yapar.</w:t>
      </w:r>
      <w:r w:rsidR="00536A3E">
        <w:rPr>
          <w:rFonts w:ascii="Times New Roman" w:eastAsia="Times New Roman" w:hAnsi="Times New Roman"/>
          <w:sz w:val="24"/>
          <w:szCs w:val="24"/>
          <w:vertAlign w:val="superscript"/>
          <w:lang w:eastAsia="tr-TR"/>
        </w:rPr>
        <w:t xml:space="preserve"> </w:t>
      </w:r>
      <w:r w:rsidR="00536A3E">
        <w:rPr>
          <w:rStyle w:val="DipnotBavurusu"/>
          <w:rFonts w:ascii="Times New Roman" w:eastAsia="Times New Roman" w:hAnsi="Times New Roman"/>
          <w:sz w:val="24"/>
          <w:szCs w:val="24"/>
          <w:lang w:eastAsia="tr-TR"/>
        </w:rPr>
        <w:footnoteReference w:id="50"/>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w:t>
      </w:r>
      <w:r w:rsidR="00536A3E">
        <w:rPr>
          <w:rFonts w:ascii="Times New Roman" w:eastAsia="Times New Roman" w:hAnsi="Times New Roman"/>
          <w:sz w:val="24"/>
          <w:szCs w:val="24"/>
          <w:vertAlign w:val="superscript"/>
          <w:lang w:eastAsia="tr-TR"/>
        </w:rPr>
        <w:t xml:space="preserve"> </w:t>
      </w:r>
      <w:r w:rsidR="00536A3E">
        <w:rPr>
          <w:rStyle w:val="DipnotBavurusu"/>
          <w:rFonts w:ascii="Times New Roman" w:eastAsia="Times New Roman" w:hAnsi="Times New Roman"/>
          <w:sz w:val="24"/>
          <w:szCs w:val="24"/>
          <w:lang w:eastAsia="tr-TR"/>
        </w:rPr>
        <w:footnoteReference w:id="51"/>
      </w:r>
      <w:r w:rsidRPr="00527524">
        <w:rPr>
          <w:rFonts w:ascii="Times New Roman" w:eastAsia="Times New Roman" w:hAnsi="Times New Roman"/>
          <w:sz w:val="24"/>
          <w:szCs w:val="24"/>
          <w:lang w:eastAsia="tr-TR"/>
        </w:rPr>
        <w:t xml:space="preserve"> yargı organları, Devlet Denetleme Kurulunun görev alanı dışındadır.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Devlet Denetleme Kurulunun Başkan ve üyeleri, Cumhurbaşkanınca atanır.</w:t>
      </w:r>
      <w:r w:rsidR="00536A3E">
        <w:rPr>
          <w:rFonts w:ascii="Times New Roman" w:eastAsia="Times New Roman" w:hAnsi="Times New Roman"/>
          <w:sz w:val="24"/>
          <w:szCs w:val="24"/>
          <w:vertAlign w:val="superscript"/>
          <w:lang w:eastAsia="tr-TR"/>
        </w:rPr>
        <w:t xml:space="preserve"> </w:t>
      </w:r>
      <w:r w:rsidR="00536A3E">
        <w:rPr>
          <w:rStyle w:val="DipnotBavurusu"/>
          <w:rFonts w:ascii="Times New Roman" w:eastAsia="Times New Roman" w:hAnsi="Times New Roman"/>
          <w:sz w:val="24"/>
          <w:szCs w:val="24"/>
          <w:lang w:eastAsia="tr-TR"/>
        </w:rPr>
        <w:footnoteReference w:id="52"/>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Devlet Denetleme Kurulunun işleyişi, üyelerinin görev süresi ve diğer özlük işleri, Cumhurbaşkanlığı kararnamesiyle düzenlenir.</w:t>
      </w:r>
      <w:r w:rsidR="00536A3E">
        <w:rPr>
          <w:rFonts w:ascii="Times New Roman" w:eastAsia="Times New Roman" w:hAnsi="Times New Roman"/>
          <w:sz w:val="24"/>
          <w:szCs w:val="24"/>
          <w:vertAlign w:val="superscript"/>
          <w:lang w:eastAsia="tr-TR"/>
        </w:rPr>
        <w:t xml:space="preserve"> </w:t>
      </w:r>
      <w:r w:rsidR="00536A3E">
        <w:rPr>
          <w:rStyle w:val="DipnotBavurusu"/>
          <w:rFonts w:ascii="Times New Roman" w:eastAsia="Times New Roman" w:hAnsi="Times New Roman"/>
          <w:sz w:val="24"/>
          <w:szCs w:val="24"/>
          <w:lang w:eastAsia="tr-TR"/>
        </w:rPr>
        <w:footnoteReference w:id="53"/>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36A3E"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 </w:t>
      </w:r>
      <w:r w:rsidR="00EC7C8A" w:rsidRPr="00527524">
        <w:rPr>
          <w:rFonts w:ascii="Times New Roman" w:eastAsia="Times New Roman" w:hAnsi="Times New Roman"/>
          <w:i/>
          <w:sz w:val="24"/>
          <w:szCs w:val="24"/>
          <w:lang w:eastAsia="tr-TR"/>
        </w:rPr>
        <w:t>Bakanlar Kurulu</w:t>
      </w:r>
    </w:p>
    <w:p w:rsidR="00B27E23" w:rsidRDefault="00B27E23"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A. Kuruluş</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109 – (Mülga: 21/1/2017-6771/16 md.)</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B. Göreve başlama ve güvenoyu</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110 – (Mülga: 21/1/2017-6771/16 md.)</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536A3E"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C.</w:t>
      </w:r>
      <w:r w:rsidR="00EC7C8A" w:rsidRPr="00527524">
        <w:rPr>
          <w:rFonts w:ascii="Times New Roman" w:eastAsia="Times New Roman" w:hAnsi="Times New Roman"/>
          <w:i/>
          <w:sz w:val="24"/>
          <w:szCs w:val="24"/>
          <w:lang w:eastAsia="tr-TR"/>
        </w:rPr>
        <w:t xml:space="preserve"> Görev sırasında güvenoyu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111 – (Mülga: 21/1/2017-6771/16 md.)</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D. Görev ve siyasi sorumluluk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112 – (Mülga: 21/1/2017-6771/16 md.)</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E. Bakanlıkların kurulması ve bakanlar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113 – (Mülga: 21/1/2017-6771/16 md.)</w:t>
      </w:r>
    </w:p>
    <w:p w:rsidR="00B27E23" w:rsidRDefault="00B27E23"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F. Seçimlerd</w:t>
      </w:r>
      <w:r w:rsidR="00536A3E">
        <w:rPr>
          <w:rFonts w:ascii="Times New Roman" w:eastAsia="Times New Roman" w:hAnsi="Times New Roman"/>
          <w:i/>
          <w:sz w:val="24"/>
          <w:szCs w:val="24"/>
          <w:lang w:eastAsia="tr-TR"/>
        </w:rPr>
        <w:t>e geçici Bakanlar Kurulu</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114 – (Mülga: 21/1/2017-6771/16 md.)</w:t>
      </w:r>
    </w:p>
    <w:p w:rsidR="00536A3E" w:rsidRDefault="00536A3E"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536A3E"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G. Tüzükler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115 – (Mülga: 21/1/2017-6771/16 md.)</w:t>
      </w:r>
    </w:p>
    <w:p w:rsidR="00536A3E" w:rsidRDefault="00536A3E"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H. Türkiye Büyük Millet Meclisi ve Cumhurbaşkanı seçimlerinin yenilenmesi</w:t>
      </w:r>
      <w:r w:rsidR="00536A3E">
        <w:rPr>
          <w:rFonts w:ascii="Times New Roman" w:eastAsia="Times New Roman" w:hAnsi="Times New Roman"/>
          <w:i/>
          <w:sz w:val="24"/>
          <w:szCs w:val="24"/>
          <w:vertAlign w:val="superscript"/>
          <w:lang w:eastAsia="tr-TR"/>
        </w:rPr>
        <w:t xml:space="preserve"> </w:t>
      </w:r>
      <w:r w:rsidR="00536A3E">
        <w:rPr>
          <w:rStyle w:val="DipnotBavurusu"/>
          <w:rFonts w:ascii="Times New Roman" w:eastAsia="Times New Roman" w:hAnsi="Times New Roman"/>
          <w:i/>
          <w:sz w:val="24"/>
          <w:szCs w:val="24"/>
          <w:lang w:eastAsia="tr-TR"/>
        </w:rPr>
        <w:footnoteReference w:id="54"/>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116 – (Değişik: 21/1/2017-6771/11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üye tamsayısının beşte üç çoğunluğuyla seçimlerin yenilenmesine karar verebilir. Bu halde Türkiye Büyük Millet Meclisi genel seçimi ile Cumhurbaşkanlığı seçimi birlikte yapılır.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Cumhurbaşkanının seçimlerin yenilenmesine karar vermesi halinde, Türkiye Büyük Millet Meclisi genel seçimi ile Cumhurbaşkanlığı seçimi birlikte yapılır.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Cumhurbaşkanının ikinci döneminde Meclis tarafından seçimlerin yenilenmesine karar verilmesi halinde, Cumhurbaşkanı bir defa daha aday olabilir.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Seçimlerinin birlikte yenilenmesine karar verilen Meclisin ve Cumhurbaşkanının yetki ve görevleri, yeni Meclisin ve Cumhurbaşkanının göreve başlamasına kadar devam eder.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şekilde seçilen Meclis ve Cumhurbaşkanının görev süreleri de beş yıldır.</w:t>
      </w:r>
    </w:p>
    <w:p w:rsidR="00536A3E" w:rsidRDefault="00536A3E"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İ. Milli Savunma </w:t>
      </w:r>
    </w:p>
    <w:p w:rsidR="00536A3E" w:rsidRDefault="00536A3E"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1. Başkomutanlık ve Genelkurmay Başkanlığı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117 – </w:t>
      </w:r>
      <w:r w:rsidRPr="00527524">
        <w:rPr>
          <w:rFonts w:ascii="Times New Roman" w:eastAsia="Times New Roman" w:hAnsi="Times New Roman"/>
          <w:sz w:val="24"/>
          <w:szCs w:val="24"/>
          <w:lang w:eastAsia="tr-TR"/>
        </w:rPr>
        <w:t>Başkomutanlık, Türkiye Büyük Millet Meclisinin manevi varlığından ayrılamaz ve Cumhurbaşkanı tarafından temsil olunur.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Milli güvenliğin sağlanmasından ve Silahlı Kuvvetlerin yurt savunmasına hazırlanmasından, Türkiye Büyük Millet Meclisine karşı, Cumhurbaşkanı sorumludur.</w:t>
      </w:r>
      <w:r w:rsidR="00536A3E">
        <w:rPr>
          <w:rFonts w:ascii="Times New Roman" w:eastAsia="Times New Roman" w:hAnsi="Times New Roman"/>
          <w:sz w:val="24"/>
          <w:szCs w:val="24"/>
          <w:vertAlign w:val="superscript"/>
          <w:lang w:eastAsia="tr-TR"/>
        </w:rPr>
        <w:t xml:space="preserve"> </w:t>
      </w:r>
      <w:r w:rsidR="00536A3E">
        <w:rPr>
          <w:rStyle w:val="DipnotBavurusu"/>
          <w:rFonts w:ascii="Times New Roman" w:eastAsia="Times New Roman" w:hAnsi="Times New Roman"/>
          <w:sz w:val="24"/>
          <w:szCs w:val="24"/>
          <w:lang w:eastAsia="tr-TR"/>
        </w:rPr>
        <w:footnoteReference w:id="55"/>
      </w:r>
    </w:p>
    <w:p w:rsidR="00EC7C8A" w:rsidRPr="00527524" w:rsidRDefault="00EC7C8A" w:rsidP="00B437F4">
      <w:pPr>
        <w:keepNext/>
        <w:spacing w:after="0" w:line="288"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Cumhurbaşkanınca atanan Genelkurmay Başkanı; Silahlı Kuvvetlerin komutanı olup, savaşta Başkomutanlık görevlerini Cumhurbaşkanlığı namına yerine getirir.</w:t>
      </w:r>
      <w:r w:rsidR="00536A3E">
        <w:rPr>
          <w:rFonts w:ascii="Times New Roman" w:eastAsia="Times New Roman" w:hAnsi="Times New Roman"/>
          <w:sz w:val="24"/>
          <w:szCs w:val="24"/>
          <w:vertAlign w:val="superscript"/>
          <w:lang w:eastAsia="tr-TR"/>
        </w:rPr>
        <w:t xml:space="preserve"> </w:t>
      </w:r>
      <w:r w:rsidR="00536A3E">
        <w:rPr>
          <w:rStyle w:val="DipnotBavurusu"/>
          <w:rFonts w:ascii="Times New Roman" w:eastAsia="Times New Roman" w:hAnsi="Times New Roman"/>
          <w:sz w:val="24"/>
          <w:szCs w:val="24"/>
          <w:lang w:eastAsia="tr-TR"/>
        </w:rPr>
        <w:footnoteReference w:id="56"/>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(Mülga dördüncü fıkra: 21/1/2017-6771/16 md.) </w:t>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(Mülga beşinci fıkra: 21/1/2017-6771/16 md.) </w:t>
      </w:r>
    </w:p>
    <w:p w:rsidR="00536A3E" w:rsidRDefault="00536A3E" w:rsidP="00B437F4">
      <w:pPr>
        <w:keepNext/>
        <w:spacing w:after="0" w:line="288" w:lineRule="auto"/>
        <w:ind w:firstLine="709"/>
        <w:jc w:val="both"/>
        <w:rPr>
          <w:rFonts w:ascii="Times New Roman" w:eastAsia="Times New Roman" w:hAnsi="Times New Roman"/>
          <w:sz w:val="24"/>
          <w:szCs w:val="24"/>
          <w:lang w:eastAsia="tr-TR"/>
        </w:rPr>
      </w:pPr>
    </w:p>
    <w:p w:rsidR="00EC7C8A" w:rsidRPr="00527524" w:rsidRDefault="00EC7C8A" w:rsidP="00B437F4">
      <w:pPr>
        <w:keepNext/>
        <w:spacing w:after="0" w:line="288"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2. Milli Güvenlik Kurulu</w:t>
      </w:r>
    </w:p>
    <w:p w:rsidR="00EC7C8A" w:rsidRPr="00527524" w:rsidRDefault="00EC7C8A" w:rsidP="00B437F4">
      <w:pPr>
        <w:keepNext/>
        <w:spacing w:after="0" w:line="288"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118 – </w:t>
      </w:r>
      <w:r w:rsidRPr="00527524">
        <w:rPr>
          <w:rFonts w:ascii="Times New Roman" w:eastAsia="Times New Roman" w:hAnsi="Times New Roman"/>
          <w:sz w:val="24"/>
          <w:szCs w:val="24"/>
          <w:lang w:eastAsia="tr-TR"/>
        </w:rPr>
        <w:t xml:space="preserve"> </w:t>
      </w:r>
      <w:r w:rsidRPr="00527524">
        <w:rPr>
          <w:rFonts w:ascii="Times New Roman" w:eastAsia="Times New Roman" w:hAnsi="Times New Roman"/>
          <w:b/>
          <w:sz w:val="24"/>
          <w:szCs w:val="24"/>
          <w:lang w:eastAsia="tr-TR"/>
        </w:rPr>
        <w:t>(Değişik birinci fıkra: 3/10/2001-4709/32 md.)</w:t>
      </w:r>
      <w:r w:rsidRPr="00527524">
        <w:rPr>
          <w:rFonts w:ascii="Times New Roman" w:eastAsia="Times New Roman" w:hAnsi="Times New Roman"/>
          <w:sz w:val="24"/>
          <w:szCs w:val="24"/>
          <w:lang w:eastAsia="tr-TR"/>
        </w:rPr>
        <w:t xml:space="preserve"> Millî Güvenlik Kurulu; Cumhurbaşkanının başkanlığında, Cumhurbaşkanı yardımcıları, Adalet, Millî Savunma, İçişleri, </w:t>
      </w:r>
      <w:r w:rsidRPr="004E5219">
        <w:rPr>
          <w:rFonts w:ascii="Times New Roman" w:eastAsia="Times New Roman" w:hAnsi="Times New Roman"/>
          <w:spacing w:val="-2"/>
          <w:sz w:val="24"/>
          <w:szCs w:val="24"/>
          <w:lang w:eastAsia="tr-TR"/>
        </w:rPr>
        <w:t>Dışişleri Bakanları, Genelkurmay Başkanı, Kara, Deniz ve Hava kuvvetleri komutanlarından kurulur.</w:t>
      </w:r>
      <w:r w:rsidR="00536A3E" w:rsidRPr="004E5219">
        <w:rPr>
          <w:rFonts w:ascii="Times New Roman" w:eastAsia="Times New Roman" w:hAnsi="Times New Roman"/>
          <w:spacing w:val="-2"/>
          <w:sz w:val="24"/>
          <w:szCs w:val="24"/>
          <w:vertAlign w:val="superscript"/>
          <w:lang w:eastAsia="tr-TR"/>
        </w:rPr>
        <w:t xml:space="preserve"> </w:t>
      </w:r>
      <w:r w:rsidR="00536A3E" w:rsidRPr="004E5219">
        <w:rPr>
          <w:rStyle w:val="DipnotBavurusu"/>
          <w:rFonts w:ascii="Times New Roman" w:eastAsia="Times New Roman" w:hAnsi="Times New Roman"/>
          <w:spacing w:val="-2"/>
          <w:sz w:val="24"/>
          <w:szCs w:val="24"/>
          <w:lang w:eastAsia="tr-TR"/>
        </w:rPr>
        <w:footnoteReference w:id="57"/>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Gündemin özelliğine göre Kurul toplantılarına ilgili bakan</w:t>
      </w:r>
      <w:r w:rsidR="00536A3E">
        <w:rPr>
          <w:rFonts w:ascii="Times New Roman" w:eastAsia="Times New Roman" w:hAnsi="Times New Roman"/>
          <w:sz w:val="24"/>
          <w:szCs w:val="24"/>
          <w:lang w:eastAsia="tr-TR"/>
        </w:rPr>
        <w:t xml:space="preserve"> ve kişiler çağrılıp görüşleri </w:t>
      </w:r>
      <w:r w:rsidRPr="00527524">
        <w:rPr>
          <w:rFonts w:ascii="Times New Roman" w:eastAsia="Times New Roman" w:hAnsi="Times New Roman"/>
          <w:sz w:val="24"/>
          <w:szCs w:val="24"/>
          <w:lang w:eastAsia="tr-TR"/>
        </w:rPr>
        <w:t xml:space="preserve">alınabilir. </w:t>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birinci cümle: 3/10/2001-4709/32 md.) </w:t>
      </w:r>
      <w:r w:rsidRPr="00527524">
        <w:rPr>
          <w:rFonts w:ascii="Times New Roman" w:eastAsia="Times New Roman" w:hAnsi="Times New Roman"/>
          <w:sz w:val="24"/>
          <w:szCs w:val="24"/>
          <w:lang w:eastAsia="tr-TR"/>
        </w:rPr>
        <w:t>Millî Güvenlik Kurulu; Devletin millî güvenlik siyasetinin tayini, tespiti ve uygulanması ile ilgili alınan tavsiye kararları ve gerekli koordinasyonun sağlanması konusundaki görüşlerini Cumhurbaşkanına bildirir. Kurulun, Devletin varlığı ve bağımsızlığı, ülkenin bütünlüğü ve bölünmezliği, toplumun huzur ve güvenliğinin korunması hususunda alınmasını zorunlu gördüğü tedbirlere ait kararlar Cumhurbaşkanınca değerlendirilir.</w:t>
      </w:r>
      <w:r w:rsidR="004E5219">
        <w:rPr>
          <w:rFonts w:ascii="Times New Roman" w:eastAsia="Times New Roman" w:hAnsi="Times New Roman"/>
          <w:sz w:val="24"/>
          <w:szCs w:val="24"/>
          <w:vertAlign w:val="superscript"/>
          <w:lang w:eastAsia="tr-TR"/>
        </w:rPr>
        <w:t xml:space="preserve"> </w:t>
      </w:r>
      <w:r w:rsidR="004E5219">
        <w:rPr>
          <w:rStyle w:val="DipnotBavurusu"/>
          <w:rFonts w:ascii="Times New Roman" w:eastAsia="Times New Roman" w:hAnsi="Times New Roman"/>
          <w:sz w:val="24"/>
          <w:szCs w:val="24"/>
          <w:lang w:eastAsia="tr-TR"/>
        </w:rPr>
        <w:footnoteReference w:id="58"/>
      </w:r>
      <w:r w:rsidR="004E5219">
        <w:rPr>
          <w:rFonts w:ascii="Times New Roman" w:eastAsia="Times New Roman" w:hAnsi="Times New Roman"/>
          <w:sz w:val="24"/>
          <w:szCs w:val="24"/>
          <w:vertAlign w:val="superscript"/>
          <w:lang w:eastAsia="tr-TR"/>
        </w:rPr>
        <w:t xml:space="preserve"> </w:t>
      </w:r>
      <w:r w:rsidR="004E5219">
        <w:rPr>
          <w:rStyle w:val="DipnotBavurusu"/>
          <w:rFonts w:ascii="Times New Roman" w:eastAsia="Times New Roman" w:hAnsi="Times New Roman"/>
          <w:sz w:val="24"/>
          <w:szCs w:val="24"/>
          <w:lang w:eastAsia="tr-TR"/>
        </w:rPr>
        <w:footnoteReference w:id="59"/>
      </w:r>
    </w:p>
    <w:p w:rsidR="00EC7C8A" w:rsidRPr="00527524" w:rsidRDefault="00EC7C8A" w:rsidP="00B437F4">
      <w:pPr>
        <w:keepNext/>
        <w:spacing w:after="0" w:line="288"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 xml:space="preserve">Milli Güvenlik Kurulunun gündemi; Cumhurbaşkanı yardımcıları ve Genelkurmay Başkanının önerileri dikkate alınarak Cumhurbaşkanınca düzenlenir. </w:t>
      </w:r>
      <w:r w:rsidR="004E5219">
        <w:rPr>
          <w:rStyle w:val="DipnotBavurusu"/>
          <w:rFonts w:ascii="Times New Roman" w:eastAsia="Times New Roman" w:hAnsi="Times New Roman"/>
          <w:sz w:val="24"/>
          <w:szCs w:val="24"/>
          <w:lang w:eastAsia="tr-TR"/>
        </w:rPr>
        <w:footnoteReference w:id="60"/>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katılamadığı zamanlar Milli Güvenlik Kurulu Cumhurbaşkanı yardımcısının başkanlığında toplanır.</w:t>
      </w:r>
      <w:r w:rsidR="004E5219">
        <w:rPr>
          <w:rFonts w:ascii="Times New Roman" w:eastAsia="Times New Roman" w:hAnsi="Times New Roman"/>
          <w:sz w:val="24"/>
          <w:szCs w:val="24"/>
          <w:vertAlign w:val="superscript"/>
          <w:lang w:eastAsia="tr-TR"/>
        </w:rPr>
        <w:t xml:space="preserve"> </w:t>
      </w:r>
      <w:r w:rsidR="004E5219">
        <w:rPr>
          <w:rStyle w:val="DipnotBavurusu"/>
          <w:rFonts w:ascii="Times New Roman" w:eastAsia="Times New Roman" w:hAnsi="Times New Roman"/>
          <w:sz w:val="24"/>
          <w:szCs w:val="24"/>
          <w:lang w:eastAsia="tr-TR"/>
        </w:rPr>
        <w:footnoteReference w:id="61"/>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Milli Güvenlik Kurulu Genel Sekreterliğinin teşkilatı ve görevleri Cumhurbaşkanlığı kararnamesiyle düzenlenir.</w:t>
      </w:r>
      <w:r w:rsidR="004E5219">
        <w:rPr>
          <w:rFonts w:ascii="Times New Roman" w:eastAsia="Times New Roman" w:hAnsi="Times New Roman"/>
          <w:sz w:val="24"/>
          <w:szCs w:val="24"/>
          <w:vertAlign w:val="superscript"/>
          <w:lang w:eastAsia="tr-TR"/>
        </w:rPr>
        <w:t xml:space="preserve"> </w:t>
      </w:r>
      <w:r w:rsidR="004E5219">
        <w:rPr>
          <w:rStyle w:val="DipnotBavurusu"/>
          <w:rFonts w:ascii="Times New Roman" w:eastAsia="Times New Roman" w:hAnsi="Times New Roman"/>
          <w:sz w:val="24"/>
          <w:szCs w:val="24"/>
          <w:lang w:eastAsia="tr-TR"/>
        </w:rPr>
        <w:footnoteReference w:id="62"/>
      </w:r>
    </w:p>
    <w:p w:rsidR="004E5219" w:rsidRDefault="004E5219" w:rsidP="00B437F4">
      <w:pPr>
        <w:keepNext/>
        <w:spacing w:after="0" w:line="288" w:lineRule="auto"/>
        <w:ind w:firstLine="709"/>
        <w:jc w:val="both"/>
        <w:rPr>
          <w:rFonts w:ascii="Times New Roman" w:eastAsia="Times New Roman" w:hAnsi="Times New Roman"/>
          <w:sz w:val="24"/>
          <w:szCs w:val="24"/>
          <w:lang w:eastAsia="tr-TR"/>
        </w:rPr>
      </w:pPr>
    </w:p>
    <w:p w:rsidR="00EC7C8A" w:rsidRPr="00527524" w:rsidRDefault="00EC7C8A" w:rsidP="00B437F4">
      <w:pPr>
        <w:keepNext/>
        <w:spacing w:after="0" w:line="288"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III. Olağanüstü hal yönetimi </w:t>
      </w:r>
      <w:r w:rsidR="004E5219">
        <w:rPr>
          <w:rStyle w:val="DipnotBavurusu"/>
          <w:rFonts w:ascii="Times New Roman" w:eastAsia="Times New Roman" w:hAnsi="Times New Roman"/>
          <w:i/>
          <w:sz w:val="24"/>
          <w:szCs w:val="24"/>
          <w:lang w:eastAsia="tr-TR"/>
        </w:rPr>
        <w:footnoteReference w:id="63"/>
      </w:r>
    </w:p>
    <w:p w:rsidR="00EC7C8A" w:rsidRPr="00527524" w:rsidRDefault="00EC7C8A" w:rsidP="00B437F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w:t>
      </w:r>
      <w:r w:rsidR="004E5219">
        <w:rPr>
          <w:rFonts w:ascii="Times New Roman" w:eastAsia="Times New Roman" w:hAnsi="Times New Roman"/>
          <w:i/>
          <w:sz w:val="24"/>
          <w:szCs w:val="24"/>
          <w:vertAlign w:val="superscript"/>
          <w:lang w:eastAsia="tr-TR"/>
        </w:rPr>
        <w:t xml:space="preserve"> </w:t>
      </w:r>
      <w:r w:rsidR="004E5219">
        <w:rPr>
          <w:rStyle w:val="DipnotBavurusu"/>
          <w:rFonts w:ascii="Times New Roman" w:eastAsia="Times New Roman" w:hAnsi="Times New Roman"/>
          <w:i/>
          <w:sz w:val="24"/>
          <w:szCs w:val="24"/>
          <w:lang w:eastAsia="tr-TR"/>
        </w:rPr>
        <w:footnoteReference w:id="64"/>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w:t>
      </w:r>
      <w:r w:rsidR="004E5219">
        <w:rPr>
          <w:rFonts w:ascii="Times New Roman" w:eastAsia="Times New Roman" w:hAnsi="Times New Roman"/>
          <w:i/>
          <w:sz w:val="24"/>
          <w:szCs w:val="24"/>
          <w:vertAlign w:val="superscript"/>
          <w:lang w:eastAsia="tr-TR"/>
        </w:rPr>
        <w:t xml:space="preserve"> </w:t>
      </w:r>
      <w:r w:rsidR="004E5219">
        <w:rPr>
          <w:rStyle w:val="DipnotBavurusu"/>
          <w:rFonts w:ascii="Times New Roman" w:eastAsia="Times New Roman" w:hAnsi="Times New Roman"/>
          <w:i/>
          <w:sz w:val="24"/>
          <w:szCs w:val="24"/>
          <w:lang w:eastAsia="tr-TR"/>
        </w:rPr>
        <w:footnoteReference w:id="65"/>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119 – (Değişik: 21/1/2017-6771/12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Cumhurbaşkanı; savaş, savaşı gerektirecek bir durumun başgöstermesi, seferberlik, ayaklanma, vatan veya Cumhuriyete karşı kuvvetli ve eylemli bir kalkışma, ülkenin ve milletin bölünmezliğini içten veya dıştan tehlikeye düşüren şiddet hareketlerinin yaygınlaşması, anayasal düzeni veya temel hak ve hürriyetleri ortadan kaldırmaya yönelik yaygın şiddet hareketlerinin ortaya çıkması, şiddet olayları nedeniyle kamu düzeninin ciddî şekilde bozulması, tabiî afet veya tehlikeli salgın hastalık ya da ağır ekonomik bunalımın ortaya çıkması hallerinde yurdun tamamında veya bir bölgesinde, süresi altı ayı geçmemek üzere olağanüstü hal ilan edebilir.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Olağanüstü hal ilanı kararı, verildiği gün Resmî Gazetede yayımlanır ve aynı gün Türkiye Büyük Millet Meclisinin onayına sunulur.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tatilde ise derhal toplantıya çağırılır; Meclis gerekli gördüğü takdirde olağanüstü halin süresini kısaltabilir, uzatabilir veya olağanüstü hali kaldırabilir.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Cumhurbaşkanının talebiyle Türkiye Büyük Millet Meclisi her defasında dört ayı geçmemek üzere süreyi uzatabilir. Savaş hallerinde bu dört aylık süre aranmaz.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Olağanüstü hallerde vatandaşlar için getirilecek para, mal ve çalışma yükümlülükleri ile 15 inci maddedeki ilkeler doğrultusunda temel hak ve hürriyetlerin nasıl sınırlanacağı veya geçici olarak durdurulacağı, hangi hükümlerin uygulanacağı ve işlemlerin nasıl yürütüleceği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Olağanüstü hallerde Cumhurbaşkanı, olağanüstü halin gerekli kıldığı konularda, 104 üncü maddenin onyedinci fıkrasının ikinci cümlesinde belirtilen sınırlamalara tabi olmaksızın Cumhurbaşkanlığı kararnamesi çıkarabilir. Kanun hükmündeki bu kararnameler Resmî Gazetede yayımlanır, aynı gün Meclis onayına sunulur.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Savaş ve mücbir sebeplerle Türkiye Büyük Millet Meclisinin toplanamaması hâli hariç olmak üzere; olağanüstü hal sırasında çıkarılan Cumhurbaşkanlığı kararnameleri üç ay içinde Türkiye Büyük Millet Meclisinde görüşülür ve karara bağlanır. Aksi halde olağanüstü hallerde çıkarılan Cumhurbaşkanlığı kararnamesi kendiliğinden yürürlükten kalkar. </w:t>
      </w:r>
    </w:p>
    <w:p w:rsidR="004E5219" w:rsidRDefault="004E521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2. Şiddet olaylarının yaygınlaşması ve kamu düzeninin ciddi şekilde bozulması sebepleriyle olağanüstü hal ilanı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120 – (Mülga: 21/1/2017-6771/16 md.)</w:t>
      </w:r>
    </w:p>
    <w:p w:rsidR="004E5219" w:rsidRDefault="004E521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3. Olağanüstü hallerle ilgili düzenleme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121 – (Mülga: 21/1/2017-6771/16 md.)</w:t>
      </w:r>
    </w:p>
    <w:p w:rsidR="004E5219" w:rsidRDefault="004E521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Sıkıyönetim, seferberlik ve savaş hali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122 – (Mülga: 21/1/2017-6771/16 md.)</w:t>
      </w:r>
    </w:p>
    <w:p w:rsidR="004E5219" w:rsidRDefault="004E521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4E5219"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IV.</w:t>
      </w:r>
      <w:r w:rsidR="00EC7C8A" w:rsidRPr="00527524">
        <w:rPr>
          <w:rFonts w:ascii="Times New Roman" w:eastAsia="Times New Roman" w:hAnsi="Times New Roman"/>
          <w:i/>
          <w:sz w:val="24"/>
          <w:szCs w:val="24"/>
          <w:lang w:eastAsia="tr-TR"/>
        </w:rPr>
        <w:t xml:space="preserve"> İdare</w:t>
      </w:r>
    </w:p>
    <w:p w:rsidR="004E5219" w:rsidRDefault="004E5219"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A. İdarenin esasları </w:t>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1. İdarenin bütünlüğü ve kamu tüzelkişiliği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123 – </w:t>
      </w:r>
      <w:r w:rsidRPr="00527524">
        <w:rPr>
          <w:rFonts w:ascii="Times New Roman" w:eastAsia="Times New Roman" w:hAnsi="Times New Roman"/>
          <w:sz w:val="24"/>
          <w:szCs w:val="24"/>
          <w:lang w:eastAsia="tr-TR"/>
        </w:rPr>
        <w:t xml:space="preserve">İdare, kuruluş ve görevleriyle bir bütündür ve kanunla düzenlenir.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İdarenin kuruluş ve görevleri, merkezden yönetim ve yerinden yönetim esaslarına dayanır. </w:t>
      </w:r>
    </w:p>
    <w:p w:rsidR="00EC7C8A" w:rsidRPr="00527524" w:rsidRDefault="00EC7C8A" w:rsidP="00527524">
      <w:pPr>
        <w:keepNext/>
        <w:spacing w:after="0" w:line="307" w:lineRule="auto"/>
        <w:ind w:firstLine="709"/>
        <w:jc w:val="both"/>
        <w:rPr>
          <w:rFonts w:ascii="Times New Roman" w:eastAsia="Times New Roman" w:hAnsi="Times New Roman"/>
          <w:spacing w:val="-2"/>
          <w:sz w:val="24"/>
          <w:szCs w:val="24"/>
          <w:vertAlign w:val="superscript"/>
          <w:lang w:eastAsia="tr-TR"/>
        </w:rPr>
      </w:pPr>
      <w:r w:rsidRPr="00527524">
        <w:rPr>
          <w:rFonts w:ascii="Times New Roman" w:eastAsia="Times New Roman" w:hAnsi="Times New Roman"/>
          <w:spacing w:val="-2"/>
          <w:sz w:val="24"/>
          <w:szCs w:val="24"/>
          <w:lang w:eastAsia="tr-TR"/>
        </w:rPr>
        <w:t xml:space="preserve">Kamu tüzelkişiliği, </w:t>
      </w:r>
      <w:r w:rsidRPr="00527524">
        <w:rPr>
          <w:rFonts w:ascii="Times New Roman" w:eastAsia="Times New Roman" w:hAnsi="Times New Roman"/>
          <w:sz w:val="24"/>
          <w:szCs w:val="24"/>
          <w:lang w:eastAsia="tr-TR"/>
        </w:rPr>
        <w:t>kanunla veya Cumhurbaşkanlığı kararnamesiyle</w:t>
      </w:r>
      <w:r w:rsidRPr="00527524">
        <w:rPr>
          <w:rFonts w:ascii="Times New Roman" w:eastAsia="Times New Roman" w:hAnsi="Times New Roman"/>
          <w:spacing w:val="-2"/>
          <w:sz w:val="24"/>
          <w:szCs w:val="24"/>
          <w:lang w:eastAsia="tr-TR"/>
        </w:rPr>
        <w:t xml:space="preserve"> kurulur.</w:t>
      </w:r>
      <w:r w:rsidR="004E5219">
        <w:rPr>
          <w:rFonts w:ascii="Times New Roman" w:eastAsia="Times New Roman" w:hAnsi="Times New Roman"/>
          <w:spacing w:val="-2"/>
          <w:sz w:val="24"/>
          <w:szCs w:val="24"/>
          <w:vertAlign w:val="superscript"/>
          <w:lang w:eastAsia="tr-TR"/>
        </w:rPr>
        <w:t xml:space="preserve"> </w:t>
      </w:r>
      <w:r w:rsidR="004E5219">
        <w:rPr>
          <w:rStyle w:val="DipnotBavurusu"/>
          <w:rFonts w:ascii="Times New Roman" w:eastAsia="Times New Roman" w:hAnsi="Times New Roman"/>
          <w:spacing w:val="-2"/>
          <w:sz w:val="24"/>
          <w:szCs w:val="24"/>
          <w:lang w:eastAsia="tr-TR"/>
        </w:rPr>
        <w:footnoteReference w:id="66"/>
      </w:r>
    </w:p>
    <w:p w:rsidR="004E5219" w:rsidRDefault="004E521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2. Yönetmelikler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124 – </w:t>
      </w:r>
      <w:r w:rsidRPr="00527524">
        <w:rPr>
          <w:rFonts w:ascii="Times New Roman" w:eastAsia="Times New Roman" w:hAnsi="Times New Roman"/>
          <w:sz w:val="24"/>
          <w:szCs w:val="24"/>
          <w:lang w:eastAsia="tr-TR"/>
        </w:rPr>
        <w:t>Cumhurbaşkanı, bakanlıklar ve kamu tüzelkişileri, kendi görev alanlarını ilgilendiren kanunların ve Cumhurbaşkanlığı kararnamelerinin uygulanmasını sağlamak üzere ve bunlara aykırı olmamak şartıyla, yönetmelikler çıkarabilirler.</w:t>
      </w:r>
      <w:r w:rsidR="004E5219">
        <w:rPr>
          <w:rFonts w:ascii="Times New Roman" w:eastAsia="Times New Roman" w:hAnsi="Times New Roman"/>
          <w:sz w:val="24"/>
          <w:szCs w:val="24"/>
          <w:vertAlign w:val="superscript"/>
          <w:lang w:eastAsia="tr-TR"/>
        </w:rPr>
        <w:t xml:space="preserve"> </w:t>
      </w:r>
      <w:r w:rsidR="004E5219">
        <w:rPr>
          <w:rStyle w:val="DipnotBavurusu"/>
          <w:rFonts w:ascii="Times New Roman" w:eastAsia="Times New Roman" w:hAnsi="Times New Roman"/>
          <w:sz w:val="24"/>
          <w:szCs w:val="24"/>
          <w:lang w:eastAsia="tr-TR"/>
        </w:rPr>
        <w:footnoteReference w:id="67"/>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Hangi yönetmeliklerin Resmî Gazetede yayımlanacağı kanunda belirtilir.</w:t>
      </w:r>
      <w:r w:rsidRPr="00527524">
        <w:rPr>
          <w:rFonts w:ascii="Times New Roman" w:eastAsia="Times New Roman" w:hAnsi="Times New Roman"/>
          <w:sz w:val="24"/>
          <w:szCs w:val="24"/>
          <w:vertAlign w:val="superscript"/>
          <w:lang w:eastAsia="tr-TR"/>
        </w:rPr>
        <w:t xml:space="preserve"> </w:t>
      </w:r>
    </w:p>
    <w:p w:rsidR="004E5219" w:rsidRDefault="004E5219"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4E5219"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B. </w:t>
      </w:r>
      <w:r w:rsidR="00EC7C8A" w:rsidRPr="00527524">
        <w:rPr>
          <w:rFonts w:ascii="Times New Roman" w:eastAsia="Times New Roman" w:hAnsi="Times New Roman"/>
          <w:i/>
          <w:sz w:val="24"/>
          <w:szCs w:val="24"/>
          <w:lang w:eastAsia="tr-TR"/>
        </w:rPr>
        <w:t>Yargı yolu</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125 – </w:t>
      </w:r>
      <w:r w:rsidRPr="00527524">
        <w:rPr>
          <w:rFonts w:ascii="Times New Roman" w:eastAsia="Times New Roman" w:hAnsi="Times New Roman"/>
          <w:sz w:val="24"/>
          <w:szCs w:val="24"/>
          <w:lang w:eastAsia="tr-TR"/>
        </w:rPr>
        <w:t xml:space="preserve">İdarenin her türlü eylem ve işlemlerine karşı yargı yolu açıktır. </w:t>
      </w:r>
      <w:r w:rsidRPr="00527524">
        <w:rPr>
          <w:rFonts w:ascii="Times New Roman" w:eastAsia="Times New Roman" w:hAnsi="Times New Roman"/>
          <w:b/>
          <w:sz w:val="24"/>
          <w:szCs w:val="24"/>
          <w:lang w:eastAsia="tr-TR"/>
        </w:rPr>
        <w:t>(Ek hüküm: 13/8/1999-4446/2 md.)</w:t>
      </w:r>
      <w:r w:rsidRPr="00527524">
        <w:rPr>
          <w:rFonts w:ascii="Times New Roman" w:eastAsia="Times New Roman" w:hAnsi="Times New Roman"/>
          <w:sz w:val="24"/>
          <w:szCs w:val="24"/>
          <w:lang w:eastAsia="tr-TR"/>
        </w:rPr>
        <w:t xml:space="preserve"> Kamu hizmetleri ile ilgili imtiyaz şartlaşma ve sözleşmelerinde bunlardan doğan uyuşmazlıkların milli veya milletlerarası tahkim yoluyla çözülmesi öngörülebilir. Milletlerarası tahkime ancak yabancılık unsuru taşıyan uyuşmazlıklar için gidilebilir.</w:t>
      </w:r>
    </w:p>
    <w:p w:rsidR="00EC7C8A" w:rsidRPr="00527524" w:rsidRDefault="00EC7C8A" w:rsidP="00527524">
      <w:pPr>
        <w:keepNext/>
        <w:spacing w:after="0" w:line="307" w:lineRule="auto"/>
        <w:ind w:firstLine="709"/>
        <w:jc w:val="both"/>
        <w:rPr>
          <w:rFonts w:ascii="Times New Roman" w:eastAsia="Times New Roman" w:hAnsi="Times New Roman"/>
          <w:b/>
          <w:sz w:val="24"/>
          <w:szCs w:val="24"/>
          <w:vertAlign w:val="superscript"/>
          <w:lang w:eastAsia="tr-TR"/>
        </w:rPr>
      </w:pPr>
      <w:r w:rsidRPr="00527524">
        <w:rPr>
          <w:rFonts w:ascii="Times New Roman" w:eastAsia="Times New Roman" w:hAnsi="Times New Roman"/>
          <w:sz w:val="24"/>
          <w:szCs w:val="24"/>
          <w:lang w:eastAsia="tr-TR"/>
        </w:rPr>
        <w:t xml:space="preserve">(…) </w:t>
      </w:r>
      <w:r w:rsidRPr="00527524">
        <w:rPr>
          <w:rFonts w:ascii="Times New Roman" w:eastAsia="Times New Roman" w:hAnsi="Times New Roman"/>
          <w:b/>
          <w:sz w:val="24"/>
          <w:szCs w:val="24"/>
          <w:lang w:eastAsia="tr-TR"/>
        </w:rPr>
        <w:t xml:space="preserve">(Ek cümle: 7/5/2010-5982/11 md.) </w:t>
      </w:r>
      <w:r w:rsidRPr="00527524">
        <w:rPr>
          <w:rFonts w:ascii="Times New Roman" w:eastAsia="Times New Roman" w:hAnsi="Times New Roman"/>
          <w:sz w:val="24"/>
          <w:szCs w:val="24"/>
          <w:lang w:eastAsia="tr-TR"/>
        </w:rPr>
        <w:t>(…)</w:t>
      </w:r>
      <w:r w:rsidR="0021388B">
        <w:rPr>
          <w:rStyle w:val="DipnotBavurusu"/>
          <w:rFonts w:ascii="Times New Roman" w:eastAsia="Times New Roman" w:hAnsi="Times New Roman"/>
          <w:sz w:val="24"/>
          <w:szCs w:val="24"/>
          <w:lang w:eastAsia="tr-TR"/>
        </w:rPr>
        <w:footnoteReference w:id="68"/>
      </w:r>
      <w:r w:rsidR="00B437F4">
        <w:rPr>
          <w:rFonts w:ascii="Times New Roman" w:eastAsia="Times New Roman" w:hAnsi="Times New Roman"/>
          <w:sz w:val="24"/>
          <w:szCs w:val="24"/>
          <w:lang w:eastAsia="tr-TR"/>
        </w:rPr>
        <w:t xml:space="preserve"> </w:t>
      </w:r>
      <w:r w:rsidRPr="00527524">
        <w:rPr>
          <w:rFonts w:ascii="Times New Roman" w:eastAsia="Times New Roman" w:hAnsi="Times New Roman"/>
          <w:sz w:val="24"/>
          <w:szCs w:val="24"/>
          <w:lang w:eastAsia="tr-TR"/>
        </w:rPr>
        <w:t>Yüksek Askerî Şûranın terfi işlemleri ile kadrosuzluk nedeniyle emekliye ayırma hariç her türlü ilişik kesme kararlarına karşı yargı yolu açıktır.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İdari işlemlere karşı açılacak davalarda süre, yazılı bildirim tarihinden başlar.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birinci cümle: 7/5/2010-5982/11 md.) </w:t>
      </w:r>
      <w:r w:rsidRPr="00527524">
        <w:rPr>
          <w:rFonts w:ascii="Times New Roman" w:eastAsia="Times New Roman" w:hAnsi="Times New Roman"/>
          <w:sz w:val="24"/>
          <w:szCs w:val="24"/>
          <w:lang w:eastAsia="tr-TR"/>
        </w:rPr>
        <w:t xml:space="preserve">Yargı yetkisi, idarî eylem ve işlemlerin hukuka uygunluğunun denetimi ile sınırlı olup, hiçbir surette yerindelik denetimi şeklinde kullanılamaz. Yürütme görevinin kanunlarda gösterilen şekil ve esaslara uygun olarak yerine getirilmesini kısıtlayacak, idari eylem ve işlem niteliğinde veya takdir yetkisini kaldıracak biçimde yargı kararı verilemez.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İdari işlemin uygulanması halinde telafisi güç veya imkansız zararların doğması ve idari işlemin açıkça hukuka aykırı olması şartlarının birlikte gerçekleşmesi durumunda gerekçe gösterilerek yürütmenin durdurulmasına karar verilebilir.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Kanun, olağanüstü hallerde, (…)</w:t>
      </w:r>
      <w:r w:rsidR="0021388B">
        <w:rPr>
          <w:rStyle w:val="DipnotBavurusu"/>
          <w:rFonts w:ascii="Times New Roman" w:eastAsia="Times New Roman" w:hAnsi="Times New Roman"/>
          <w:sz w:val="24"/>
          <w:szCs w:val="24"/>
          <w:lang w:eastAsia="tr-TR"/>
        </w:rPr>
        <w:footnoteReference w:id="69"/>
      </w:r>
      <w:r w:rsidRPr="00527524">
        <w:rPr>
          <w:rFonts w:ascii="Times New Roman" w:eastAsia="Times New Roman" w:hAnsi="Times New Roman"/>
          <w:sz w:val="24"/>
          <w:szCs w:val="24"/>
          <w:lang w:eastAsia="tr-TR"/>
        </w:rPr>
        <w:t xml:space="preserve"> seferberlik ve savaş halinde ayrıca milli güvenlik, kamu düzeni, genel sağlık nedenleri ile yürütmenin durdurulması kararı verilmesini sınırlayabilir.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İdare, kendi eylem ve işlemlerinden doğan zararı ödemekle yükümlüdür.</w:t>
      </w:r>
    </w:p>
    <w:p w:rsidR="0021388B" w:rsidRDefault="0021388B"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C. İdarenin kuruluşu</w:t>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1. Merkezi idare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126 – </w:t>
      </w:r>
      <w:r w:rsidRPr="00527524">
        <w:rPr>
          <w:rFonts w:ascii="Times New Roman" w:eastAsia="Times New Roman" w:hAnsi="Times New Roman"/>
          <w:sz w:val="24"/>
          <w:szCs w:val="24"/>
          <w:lang w:eastAsia="tr-TR"/>
        </w:rPr>
        <w:t xml:space="preserve">Türkiye, merkezi idare kuruluşu bakımından, coğrafya durumuna, ekonomik şartlara ve kamu hizmetlerinin gereklerine göre, illere; iller de diğer kademeli bölümlere ayırılır. </w:t>
      </w:r>
    </w:p>
    <w:p w:rsidR="00EC7C8A" w:rsidRPr="0021388B" w:rsidRDefault="00EC7C8A" w:rsidP="0021388B">
      <w:pPr>
        <w:keepNext/>
        <w:spacing w:after="0" w:line="307" w:lineRule="auto"/>
        <w:ind w:firstLine="709"/>
        <w:jc w:val="both"/>
        <w:rPr>
          <w:rFonts w:ascii="Times New Roman" w:eastAsia="Times New Roman" w:hAnsi="Times New Roman"/>
          <w:sz w:val="24"/>
          <w:szCs w:val="24"/>
          <w:lang w:eastAsia="tr-TR"/>
        </w:rPr>
      </w:pPr>
      <w:r w:rsidRPr="0021388B">
        <w:rPr>
          <w:rFonts w:ascii="Times New Roman" w:eastAsia="Times New Roman" w:hAnsi="Times New Roman"/>
          <w:sz w:val="24"/>
          <w:szCs w:val="24"/>
          <w:lang w:eastAsia="tr-TR"/>
        </w:rPr>
        <w:t xml:space="preserve">İllerin idaresi yetki genişliği esasına dayanır.  </w:t>
      </w:r>
    </w:p>
    <w:p w:rsidR="00EC7C8A" w:rsidRPr="0021388B" w:rsidRDefault="00EC7C8A" w:rsidP="0021388B">
      <w:pPr>
        <w:keepNext/>
        <w:spacing w:after="0" w:line="307" w:lineRule="auto"/>
        <w:ind w:firstLine="709"/>
        <w:jc w:val="both"/>
        <w:rPr>
          <w:rFonts w:ascii="Times New Roman" w:eastAsia="Times New Roman" w:hAnsi="Times New Roman"/>
          <w:sz w:val="24"/>
          <w:szCs w:val="24"/>
          <w:lang w:eastAsia="tr-TR"/>
        </w:rPr>
      </w:pPr>
      <w:r w:rsidRPr="0021388B">
        <w:rPr>
          <w:rFonts w:ascii="Times New Roman" w:eastAsia="Times New Roman" w:hAnsi="Times New Roman"/>
          <w:sz w:val="24"/>
          <w:szCs w:val="24"/>
          <w:lang w:eastAsia="tr-TR"/>
        </w:rPr>
        <w:t xml:space="preserve">Kamu hizmetlerinin görülmesinde verim ve uyum sağlamak amacıyla, birden çok ili içine alan merkezi idare teşkilatı kurulabilir. Bu teşkilatın görev ve yetkileri kanunla düzenlenir.  </w:t>
      </w:r>
    </w:p>
    <w:p w:rsidR="0021388B" w:rsidRDefault="0021388B"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2. Mahalli idareler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127 – </w:t>
      </w:r>
      <w:r w:rsidRPr="00527524">
        <w:rPr>
          <w:rFonts w:ascii="Times New Roman" w:eastAsia="Times New Roman" w:hAnsi="Times New Roman"/>
          <w:sz w:val="24"/>
          <w:szCs w:val="24"/>
          <w:lang w:eastAsia="tr-TR"/>
        </w:rPr>
        <w:t>Mahalli idareler; il, belediye veya köy halkının mahalli müşterek ihtiyaçlarını karşılamak üzere kuruluş esasları kanunla belirtilen ve karar organları, gene kanunda gösterilen, seçmenler tarafından seçilerek oluşturulan kamu tüzelkişileridir.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Mahalli idarelerin kuruluş ve görevleri ile yetkileri, yerinden yönetim ilkesine uygun olarak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23/7/1995-4121/12 md.)</w:t>
      </w:r>
      <w:r w:rsidRPr="00527524">
        <w:rPr>
          <w:rFonts w:ascii="Times New Roman" w:eastAsia="Times New Roman" w:hAnsi="Times New Roman"/>
          <w:sz w:val="24"/>
          <w:szCs w:val="24"/>
          <w:lang w:eastAsia="tr-TR"/>
        </w:rPr>
        <w:t xml:space="preserve"> Mahalli idarelerin seçimleri, 67 nci maddedeki esaslara göre beş yılda bir yapılır. </w:t>
      </w:r>
      <w:r w:rsidRPr="00527524">
        <w:rPr>
          <w:rFonts w:ascii="Times New Roman" w:eastAsia="Times New Roman" w:hAnsi="Times New Roman"/>
          <w:b/>
          <w:sz w:val="24"/>
          <w:szCs w:val="24"/>
          <w:lang w:eastAsia="tr-TR"/>
        </w:rPr>
        <w:t>(Mülga ikinci cü</w:t>
      </w:r>
      <w:r w:rsidR="0021388B">
        <w:rPr>
          <w:rFonts w:ascii="Times New Roman" w:eastAsia="Times New Roman" w:hAnsi="Times New Roman"/>
          <w:b/>
          <w:sz w:val="24"/>
          <w:szCs w:val="24"/>
          <w:lang w:eastAsia="tr-TR"/>
        </w:rPr>
        <w:t xml:space="preserve">mle: 21/1/2017-6771/16 md.) </w:t>
      </w:r>
      <w:r w:rsidRPr="00527524">
        <w:rPr>
          <w:rFonts w:ascii="Times New Roman" w:eastAsia="Times New Roman" w:hAnsi="Times New Roman"/>
          <w:sz w:val="24"/>
          <w:szCs w:val="24"/>
          <w:lang w:eastAsia="tr-TR"/>
        </w:rPr>
        <w:t>Kanun, büyük yerleşim merkezleri için özel yönetim biçimleri getirebilir.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Mahalli idarelerin seçilmiş organlarının, organlık sıfatını kazanmalarına ilişkin itirazların çözümü ve kaybetmeleri, konusundaki denetim yargı yolu ile olur. Ancak, görevleri ile ilgili bir suç sebebi ile hakkında soruşturma veya kovuşturma açılan mahalli idare organları veya bu organların üyelerini, İçişleri Bakanı, geçici bir tedbir olarak, kesin hükme kadar uzaklaştırabilir.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Merkezi idare, mahalli idareler üzerinde, mahalli hizmetlerin idarenin bütünlüğü ilkesine uygun şekilde yürütülmesi, kamu görevlerinde birliğin sağlanması, toplum yararının korunması ve mahalli ihtiyaçların gereği gibi karşılanması amacıyla, kanunda belirtilen esas ve usuller dairesinde idari vesayet yetkisine sahiptir. </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Mahalli idarelerin belirli kamu hizmetlerinin görülmesi amacı ile, kendi aralarında Cumhurbaşkanının izni ile birlik kurmaları, görevleri, yetkileri, maliye ve kolluk işleri ve merkezi idare ile karşılıklı bağ ve ilgileri kanunla düzenlenir. Bu idarelere, görevleri ile orantılı gelir kaynakları sağlanır.</w:t>
      </w:r>
      <w:r w:rsidR="0021388B">
        <w:rPr>
          <w:rFonts w:ascii="Times New Roman" w:eastAsia="Times New Roman" w:hAnsi="Times New Roman"/>
          <w:sz w:val="24"/>
          <w:szCs w:val="24"/>
          <w:vertAlign w:val="superscript"/>
          <w:lang w:eastAsia="tr-TR"/>
        </w:rPr>
        <w:t xml:space="preserve"> </w:t>
      </w:r>
      <w:r w:rsidR="0021388B">
        <w:rPr>
          <w:rStyle w:val="DipnotBavurusu"/>
          <w:rFonts w:ascii="Times New Roman" w:eastAsia="Times New Roman" w:hAnsi="Times New Roman"/>
          <w:sz w:val="24"/>
          <w:szCs w:val="24"/>
          <w:lang w:eastAsia="tr-TR"/>
        </w:rPr>
        <w:footnoteReference w:id="70"/>
      </w:r>
    </w:p>
    <w:p w:rsidR="0021388B" w:rsidRDefault="0021388B"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D</w:t>
      </w:r>
      <w:r w:rsidR="0021388B">
        <w:rPr>
          <w:rFonts w:ascii="Times New Roman" w:eastAsia="Times New Roman" w:hAnsi="Times New Roman"/>
          <w:i/>
          <w:sz w:val="24"/>
          <w:szCs w:val="24"/>
          <w:lang w:eastAsia="tr-TR"/>
        </w:rPr>
        <w:t>.</w:t>
      </w:r>
      <w:r w:rsidRPr="00527524">
        <w:rPr>
          <w:rFonts w:ascii="Times New Roman" w:eastAsia="Times New Roman" w:hAnsi="Times New Roman"/>
          <w:i/>
          <w:sz w:val="24"/>
          <w:szCs w:val="24"/>
          <w:lang w:eastAsia="tr-TR"/>
        </w:rPr>
        <w:t xml:space="preserve"> Kamu hizmeti görevlileriyle ilgili hükümler</w:t>
      </w:r>
    </w:p>
    <w:p w:rsidR="0021388B" w:rsidRDefault="0021388B"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21388B"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1. </w:t>
      </w:r>
      <w:r w:rsidR="00EC7C8A" w:rsidRPr="00527524">
        <w:rPr>
          <w:rFonts w:ascii="Times New Roman" w:eastAsia="Times New Roman" w:hAnsi="Times New Roman"/>
          <w:i/>
          <w:sz w:val="24"/>
          <w:szCs w:val="24"/>
          <w:lang w:eastAsia="tr-TR"/>
        </w:rPr>
        <w:t>Genel ilkeler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Madde 128 –  </w:t>
      </w:r>
      <w:r w:rsidRPr="00527524">
        <w:rPr>
          <w:rFonts w:ascii="Times New Roman" w:eastAsia="Times New Roman" w:hAnsi="Times New Roman"/>
          <w:sz w:val="24"/>
          <w:szCs w:val="24"/>
          <w:lang w:eastAsia="tr-TR"/>
        </w:rPr>
        <w:t>Devletin, kamu iktisadi teşebbüsleri ve diğer kamu tüzelkişilerinin genel idare esaslarına göre yürütmekle yükümlü oldukları kamu hizmetlerinin gerektirdiği asli ve sürekli görevler, memurlar ve diğer kamu görevlileri eliyle görülür.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sz w:val="24"/>
          <w:szCs w:val="24"/>
          <w:lang w:eastAsia="tr-TR"/>
        </w:rPr>
        <w:t xml:space="preserve">Memurların ve diğer kamu görevlilerinin nitelikleri, atanmaları, görev ve yetkileri, hakları ve yükümlülükleri, aylık ve ödenekleri ve diğer özlük işleri kanunla düzenlenir. </w:t>
      </w:r>
      <w:r w:rsidRPr="00527524">
        <w:rPr>
          <w:rFonts w:ascii="Times New Roman" w:eastAsia="Times New Roman" w:hAnsi="Times New Roman"/>
          <w:b/>
          <w:sz w:val="24"/>
          <w:szCs w:val="24"/>
          <w:lang w:eastAsia="tr-TR"/>
        </w:rPr>
        <w:t xml:space="preserve">(Ek cümle: 7/5/2010-5982/12 md.) </w:t>
      </w:r>
      <w:r w:rsidRPr="00527524">
        <w:rPr>
          <w:rFonts w:ascii="Times New Roman" w:eastAsia="Times New Roman" w:hAnsi="Times New Roman"/>
          <w:sz w:val="24"/>
          <w:szCs w:val="24"/>
          <w:lang w:eastAsia="tr-TR"/>
        </w:rPr>
        <w:t>Ancak, malî ve sosyal haklara ilişkin toplu sözleşme hükümleri saklıdır.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Üst kademe yöneticilerinin yetiştirilme usul ve esasları, kanunla özel olarak düzenlenir.</w:t>
      </w:r>
    </w:p>
    <w:p w:rsidR="0021388B" w:rsidRDefault="0021388B"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2. Görev ve sorumlulukları, disiplin kovuşturulmasında güvence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129 – </w:t>
      </w:r>
      <w:r w:rsidRPr="00527524">
        <w:rPr>
          <w:rFonts w:ascii="Times New Roman" w:eastAsia="Times New Roman" w:hAnsi="Times New Roman"/>
          <w:sz w:val="24"/>
          <w:szCs w:val="24"/>
          <w:lang w:eastAsia="tr-TR"/>
        </w:rPr>
        <w:t>Memurlar ve diğer kamu görevlileri Anayasa ve kanunlara sadık kalarak faaliyette bulunmakla yükümlüdürler.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Memurlar ve diğer kamu görevlileri ile kamu kurumu niteliğindeki meslek kuruluşları ve bunların üst kuruluşları mensuplarına savunma hakkı tanınmadıkça disiplin cezası verilemez.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(Değişik üçüncü fıkra: 7/5/2010-5982/13 md.) </w:t>
      </w:r>
      <w:r w:rsidRPr="00527524">
        <w:rPr>
          <w:rFonts w:ascii="Times New Roman" w:eastAsia="Times New Roman" w:hAnsi="Times New Roman"/>
          <w:sz w:val="24"/>
          <w:szCs w:val="24"/>
          <w:lang w:eastAsia="tr-TR"/>
        </w:rPr>
        <w:t>Disiplin kararları yargı denetimi dışında bırakılamaz.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Silahlı Kuvvetler mensupları ile hakimler ve savcılar hakkındaki hükümler saklıdır.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Memurlar ve diğer kamu görevlilerinin yetkilerini kullanırken işledikleri kusurlardan doğan tazminat davaları, kendilerine rücu edilmek kaydıyla ve kanunun gösterdiği şekil ve şartlara uygun olarak, ancak idare aleyhine açılabilir.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Memurlar ve diğer kamu görevlileri hakkında işledikleri iddia edilen suçlardan ötürü ceza kovuşturması açılması, kanunla belirlenen istisnalar dışında, kanunun gösterdiği idari merciin iznine bağlıdır.</w:t>
      </w:r>
    </w:p>
    <w:p w:rsidR="0021388B" w:rsidRDefault="0021388B"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br w:type="page"/>
      </w:r>
      <w:r w:rsidR="00EC7C8A" w:rsidRPr="00527524">
        <w:rPr>
          <w:rFonts w:ascii="Times New Roman" w:eastAsia="Times New Roman" w:hAnsi="Times New Roman"/>
          <w:i/>
          <w:sz w:val="24"/>
          <w:szCs w:val="24"/>
          <w:lang w:eastAsia="tr-TR"/>
        </w:rPr>
        <w:t xml:space="preserve">E. Yükseköğretim kurumları ve üst kuruluşları  </w:t>
      </w:r>
    </w:p>
    <w:p w:rsidR="0021388B" w:rsidRDefault="0021388B"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1. Yükseköğretim kurumları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130 – </w:t>
      </w:r>
      <w:r w:rsidRPr="00527524">
        <w:rPr>
          <w:rFonts w:ascii="Times New Roman" w:eastAsia="Times New Roman" w:hAnsi="Times New Roman"/>
          <w:sz w:val="24"/>
          <w:szCs w:val="24"/>
          <w:lang w:eastAsia="tr-TR"/>
        </w:rPr>
        <w:t>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tüzelkişiliğine ve bilimsel özerkliğe sahip üniversiteler Devlet tarafından kanunla kurulur.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Kanunda gösterilen usul ve esaslara göre, kazanç amacına yönelik olmamak şartı ile vakıflar tarafından, Devletin gözetim ve denetimine tabi yükseköğretim kurumları kurulabilir.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 üniversitelerin ülke sathına dengeli bir biçimde yayılmasını gözetir.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Üniversiteler ile öğretim üyeleri ve yardımcıları serbestçe her türlü bilimsel araştırma ve yayında bulunabilirler. Ancak, bu yetki, Devletin varlığı ve bağımsızlığı ve milletin ve ülkenin bütünlüğü ve bölünmezliği aleyhinde faaliyette bulunma serbestliği vermez.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Üniversiteler ve bunlara bağlı birimler, Devletin gözetimi ve denetimi altında olup, güvenlik hizmetleri Devletçe sağlanır.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Kanunun belirlediği usul ve esaslara göre; rektörler Cumhurbaşkanınca, dekanlar ise Yükseköğretim Kurulunca seçilir ve atanır.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Üniversite yönetim ve denetim organları ile öğretim elemanları; Yükseköğretim Kurulunun veya üniversitelerin yetkili organlarının dışında kalan makamlarca her ne suretle olursa olsun görevlerinden uzaklaştırılamazlar.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Üniversitelerin hazırladığı bütçeler; Yükseköğretim Kurulunca tetkik ve onaylandıktan sonra Milli Eğitim Bakanlığına sunulur ve merkezi yönetim bütçesinin bağlı olduğu esaslara uygun olarak işleme tabi tutularak yürürlüğe konulur ve denetlenir.</w:t>
      </w:r>
      <w:r w:rsidR="0021388B">
        <w:rPr>
          <w:rFonts w:ascii="Times New Roman" w:eastAsia="Times New Roman" w:hAnsi="Times New Roman"/>
          <w:sz w:val="24"/>
          <w:szCs w:val="24"/>
          <w:vertAlign w:val="superscript"/>
          <w:lang w:eastAsia="tr-TR"/>
        </w:rPr>
        <w:t xml:space="preserve"> </w:t>
      </w:r>
      <w:r w:rsidR="0021388B">
        <w:rPr>
          <w:rStyle w:val="DipnotBavurusu"/>
          <w:rFonts w:ascii="Times New Roman" w:eastAsia="Times New Roman" w:hAnsi="Times New Roman"/>
          <w:sz w:val="24"/>
          <w:szCs w:val="24"/>
          <w:lang w:eastAsia="tr-TR"/>
        </w:rPr>
        <w:footnoteReference w:id="71"/>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pacing w:val="5"/>
          <w:sz w:val="24"/>
          <w:szCs w:val="24"/>
          <w:lang w:eastAsia="tr-TR"/>
        </w:rPr>
        <w:t>Yükseköğretim kurumlarının kuruluş ve organları ile işleyişler</w:t>
      </w:r>
      <w:r w:rsidR="0021388B">
        <w:rPr>
          <w:rFonts w:ascii="Times New Roman" w:eastAsia="Times New Roman" w:hAnsi="Times New Roman"/>
          <w:spacing w:val="5"/>
          <w:sz w:val="24"/>
          <w:szCs w:val="24"/>
          <w:lang w:eastAsia="tr-TR"/>
        </w:rPr>
        <w:t>i ve bunların seçimleri, görev,</w:t>
      </w:r>
      <w:r w:rsidRPr="00527524">
        <w:rPr>
          <w:rFonts w:ascii="Times New Roman" w:eastAsia="Times New Roman" w:hAnsi="Times New Roman"/>
          <w:spacing w:val="5"/>
          <w:sz w:val="24"/>
          <w:szCs w:val="24"/>
          <w:lang w:eastAsia="tr-TR"/>
        </w:rPr>
        <w:t xml:space="preserve"> yetki ve sorumlulukları üniversiteler üzerinde Devletin gözetim ve </w:t>
      </w:r>
      <w:r w:rsidRPr="00527524">
        <w:rPr>
          <w:rFonts w:ascii="Times New Roman" w:eastAsia="Times New Roman" w:hAnsi="Times New Roman"/>
          <w:sz w:val="24"/>
          <w:szCs w:val="24"/>
          <w:lang w:eastAsia="tr-TR"/>
        </w:rPr>
        <w:t xml:space="preserve">denetim hakkını kullanma usulleri, öğretim elemanlarının görevleri, 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mali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mali kaynakların kullanılması kanunla düzenlenir. </w:t>
      </w:r>
    </w:p>
    <w:p w:rsidR="00EC7C8A" w:rsidRPr="00527524" w:rsidRDefault="00EC7C8A" w:rsidP="00527524">
      <w:pPr>
        <w:keepNext/>
        <w:spacing w:after="0" w:line="307" w:lineRule="auto"/>
        <w:ind w:firstLine="709"/>
        <w:jc w:val="both"/>
        <w:rPr>
          <w:rFonts w:ascii="Times New Roman" w:eastAsia="Times New Roman" w:hAnsi="Times New Roman"/>
          <w:spacing w:val="5"/>
          <w:sz w:val="24"/>
          <w:szCs w:val="24"/>
          <w:lang w:eastAsia="tr-TR"/>
        </w:rPr>
      </w:pPr>
      <w:r w:rsidRPr="00527524">
        <w:rPr>
          <w:rFonts w:ascii="Times New Roman" w:eastAsia="Times New Roman" w:hAnsi="Times New Roman"/>
          <w:sz w:val="24"/>
          <w:szCs w:val="24"/>
          <w:lang w:eastAsia="tr-TR"/>
        </w:rPr>
        <w:t xml:space="preserve">Vakıflar tarafından kurulan yükseköğretim kurumları, mali ve idari konuları dışındaki akademik çalışmaları, öğretim elemanlarının sağlanması ve güvenlik yönlerinden, Devlet eliyle kurulan yükseköğretim kurumları için Anayasada belirtilen hükümlere tabidir. </w:t>
      </w:r>
    </w:p>
    <w:p w:rsidR="0021388B" w:rsidRDefault="0021388B"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2. Yükseköğretim üst kuruluşları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131 – </w:t>
      </w:r>
      <w:r w:rsidRPr="00527524">
        <w:rPr>
          <w:rFonts w:ascii="Times New Roman" w:eastAsia="Times New Roman" w:hAnsi="Times New Roman"/>
          <w:sz w:val="24"/>
          <w:szCs w:val="24"/>
          <w:lang w:eastAsia="tr-TR"/>
        </w:rPr>
        <w:t xml:space="preserve">Yükseköğretim kurumlarının öğretimini planlamak, düzenlemek, yönetmek, denetlemek, yükseköğretim kurumlarındaki eğitim - öğretim ve bilimsel araştırma faaliyetlerini yönlendirmek bu kurumların kanunda belirtilen amaç ve ilkeler doğrultusunda kurulmasını, geliştirilmesini ve üniversitelere tahsis edilen kaynakların etkili bir biçimde kullanılmasını sağlamak ve öğretim elemanlarının yetiştirilmesi için planlama yapmak maksadı ile Yükseköğretim Kurulu kurulur. </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 xml:space="preserve">(Değişik ikinci fıkra: 7/5/2004-5170/8 md.) </w:t>
      </w:r>
      <w:r w:rsidRPr="00527524">
        <w:rPr>
          <w:rFonts w:ascii="Times New Roman" w:eastAsia="Times New Roman" w:hAnsi="Times New Roman"/>
          <w:sz w:val="24"/>
          <w:szCs w:val="24"/>
          <w:lang w:eastAsia="tr-TR"/>
        </w:rPr>
        <w:t>Yükseköğretim Kurulu, üniversiteler tarafından seçilen ve sayıları, nitelikleri, seçilme usulleri kanunla belirlenen adaylar arasından rektörlük ve öğretim üyeliğinde başarılı hizmet yapmış profesörlere öncelik vermek sureti ile Cumhurbaşkanınca atanan üyeler ve Cumhurbaşkanınca doğrudan doğruya seçilen üyelerden kurulur.</w:t>
      </w:r>
      <w:r w:rsidR="0021388B">
        <w:rPr>
          <w:rFonts w:ascii="Times New Roman" w:eastAsia="Times New Roman" w:hAnsi="Times New Roman"/>
          <w:sz w:val="24"/>
          <w:szCs w:val="24"/>
          <w:vertAlign w:val="superscript"/>
          <w:lang w:eastAsia="tr-TR"/>
        </w:rPr>
        <w:t xml:space="preserve"> </w:t>
      </w:r>
      <w:r w:rsidR="0021388B">
        <w:rPr>
          <w:rStyle w:val="DipnotBavurusu"/>
          <w:rFonts w:ascii="Times New Roman" w:eastAsia="Times New Roman" w:hAnsi="Times New Roman"/>
          <w:sz w:val="24"/>
          <w:szCs w:val="24"/>
          <w:lang w:eastAsia="tr-TR"/>
        </w:rPr>
        <w:footnoteReference w:id="72"/>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Kurulun teşkilatı, görev, yetki, sorumluluğu ve çalışma esasları kanunla düzenlenir.</w:t>
      </w:r>
    </w:p>
    <w:p w:rsidR="0021388B" w:rsidRDefault="0021388B"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3. Yükseköğretim kurumlarından özel hükümlere tabi olanlar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132</w:t>
      </w:r>
      <w:r w:rsidRPr="00527524">
        <w:rPr>
          <w:rFonts w:ascii="Times New Roman" w:eastAsia="Times New Roman" w:hAnsi="Times New Roman"/>
          <w:sz w:val="24"/>
          <w:szCs w:val="24"/>
          <w:lang w:eastAsia="tr-TR"/>
        </w:rPr>
        <w:t xml:space="preserve"> - Türk Silahlı Kuvvetleri ve emniyet teşkilatına bağlı yükseköğretim kurumları özel kanunlarının hükümlerine tabidir.</w:t>
      </w:r>
    </w:p>
    <w:p w:rsidR="0010682D" w:rsidRPr="00527524" w:rsidRDefault="0010682D"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Cs/>
          <w:i/>
          <w:iCs/>
          <w:sz w:val="24"/>
          <w:szCs w:val="24"/>
          <w:lang w:eastAsia="tr-TR"/>
        </w:rPr>
      </w:pPr>
      <w:r w:rsidRPr="00527524">
        <w:rPr>
          <w:rFonts w:ascii="Times New Roman" w:eastAsia="Times New Roman" w:hAnsi="Times New Roman"/>
          <w:bCs/>
          <w:i/>
          <w:iCs/>
          <w:sz w:val="24"/>
          <w:szCs w:val="24"/>
          <w:lang w:eastAsia="tr-TR"/>
        </w:rPr>
        <w:t>F. Radyo ve Televizyon Üst Kurulu, radyo ve televizyon kuruluşları ve kamuyla ilişkili haber ajansları</w:t>
      </w:r>
      <w:r w:rsidR="0021388B">
        <w:rPr>
          <w:rFonts w:ascii="Times New Roman" w:eastAsia="Times New Roman" w:hAnsi="Times New Roman"/>
          <w:bCs/>
          <w:i/>
          <w:iCs/>
          <w:sz w:val="24"/>
          <w:szCs w:val="24"/>
          <w:vertAlign w:val="superscript"/>
          <w:lang w:eastAsia="tr-TR"/>
        </w:rPr>
        <w:t xml:space="preserve"> </w:t>
      </w:r>
      <w:r w:rsidR="0021388B">
        <w:rPr>
          <w:rStyle w:val="DipnotBavurusu"/>
          <w:rFonts w:ascii="Times New Roman" w:eastAsia="Times New Roman" w:hAnsi="Times New Roman"/>
          <w:bCs/>
          <w:i/>
          <w:iCs/>
          <w:sz w:val="24"/>
          <w:szCs w:val="24"/>
          <w:lang w:eastAsia="tr-TR"/>
        </w:rPr>
        <w:footnoteReference w:id="73"/>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133 - (Değişik: 8/7/1993-3913/1 md.)</w:t>
      </w:r>
      <w:r w:rsidRPr="00527524">
        <w:rPr>
          <w:rFonts w:ascii="Times New Roman" w:eastAsia="Times New Roman" w:hAnsi="Times New Roman"/>
          <w:sz w:val="24"/>
          <w:szCs w:val="24"/>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Radyo ve televizyon istasyonları kurmak ve işletmek kanunla düzenlenecek şartlar çerçevesinde serbesttir.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bCs/>
          <w:sz w:val="24"/>
          <w:szCs w:val="24"/>
          <w:lang w:eastAsia="tr-TR"/>
        </w:rPr>
        <w:t xml:space="preserve">(Ek fıkra: 21/6/2005-5370/1 md.) </w:t>
      </w:r>
      <w:r w:rsidRPr="00527524">
        <w:rPr>
          <w:rFonts w:ascii="Times New Roman" w:eastAsia="Times New Roman" w:hAnsi="Times New Roman"/>
          <w:sz w:val="24"/>
          <w:szCs w:val="24"/>
          <w:lang w:eastAsia="tr-TR"/>
        </w:rPr>
        <w:t>Radyo ve televizyon faaliyetlerini düzenlemek ve denetlemek amacıyla kurulan Radyo ve Televizyon Üst Kurulu dokuz üyeden oluşur. Üyeler, siyasi parti gruplarının üye sayısı oranında belirlenecek üye sayısının ikişer katı olarak gösterecekleri adaylar arasından, her siyasi parti grubuna düşen üye sayısı esas alınmak suretiyle Türkiye Büyük Millet Meclisi Genel Kurulunca seçilir. Radyo ve Televizyon Üst Kurulunun kuruluşu, görev ve yetkileri, üyelerinin nitelikleri, seçim usulleri ve görev süreleri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Devletçe kamu tüzelkişiliği olarak kurulan tek radyo ve televizyon kurumu ile kamu tüzelkişilerinden yardım gören haber ajanslarının özerkliği ve yayınlarının tarafsızlığı esastır.</w:t>
      </w:r>
    </w:p>
    <w:p w:rsidR="0021388B" w:rsidRDefault="0021388B"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21388B"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G. </w:t>
      </w:r>
      <w:r w:rsidR="00EC7C8A" w:rsidRPr="00527524">
        <w:rPr>
          <w:rFonts w:ascii="Times New Roman" w:eastAsia="Times New Roman" w:hAnsi="Times New Roman"/>
          <w:i/>
          <w:sz w:val="24"/>
          <w:szCs w:val="24"/>
          <w:lang w:eastAsia="tr-TR"/>
        </w:rPr>
        <w:t>Atatürk Kültür, Dil ve Tarih Yüksek Kurumu</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134  – </w:t>
      </w:r>
      <w:r w:rsidRPr="00527524">
        <w:rPr>
          <w:rFonts w:ascii="Times New Roman" w:eastAsia="Times New Roman" w:hAnsi="Times New Roman"/>
          <w:sz w:val="24"/>
          <w:szCs w:val="24"/>
          <w:lang w:eastAsia="tr-TR"/>
        </w:rPr>
        <w:t>Atatürkçü düşünceyi, Atatürk ilke ve inkılaplarını, Türk kültürünü, Türk tarihini ve Türk dilini bilimsel yoldan araştırmak, tanıtmak ve yaymak ve yayınlar yapmak amacıyla; Atatürk'ün manevi himayelerinde, Cumhurbaşkanının gözetim ve desteğinde, Cumhurbaşkanının görevlendireceği bakana bağlı; Atatürk Araştırma Merkezi, Türk Dil Kurumu, Türk Tarih Kurumu ve Atatürk Kültür Merkezinden oluşan, kamu tüzel kişiliğine sahip "Atatürk Kültür, Dil ve Tarih Yüksek Kurumu" kurulur.</w:t>
      </w:r>
      <w:r w:rsidR="00141B15">
        <w:rPr>
          <w:rFonts w:ascii="Times New Roman" w:eastAsia="Times New Roman" w:hAnsi="Times New Roman"/>
          <w:sz w:val="24"/>
          <w:szCs w:val="24"/>
          <w:vertAlign w:val="superscript"/>
          <w:lang w:eastAsia="tr-TR"/>
        </w:rPr>
        <w:t xml:space="preserve"> </w:t>
      </w:r>
      <w:r w:rsidR="00141B15">
        <w:rPr>
          <w:rStyle w:val="DipnotBavurusu"/>
          <w:rFonts w:ascii="Times New Roman" w:eastAsia="Times New Roman" w:hAnsi="Times New Roman"/>
          <w:sz w:val="24"/>
          <w:szCs w:val="24"/>
          <w:lang w:eastAsia="tr-TR"/>
        </w:rPr>
        <w:footnoteReference w:id="74"/>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 Dil Kurumu ile Türk Tarih Kurumu için Atatürk'ün vasiyetnamesinde belirtilen mali menfaatler saklı olup kendilerine tahsis edilir.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Atatürk Kültür, Dil ve Tarih Yüksek Kurumunun; kuruluşu, organları, çalışma usulleri ve özlük işleri ile kuruluşuna dahil kurumlar üzerindeki yetkileri kanunla düzenlenir. </w:t>
      </w:r>
    </w:p>
    <w:p w:rsidR="00141B15" w:rsidRDefault="00141B15"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8E27E6"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H.</w:t>
      </w:r>
      <w:r w:rsidR="00EC7C8A" w:rsidRPr="00527524">
        <w:rPr>
          <w:rFonts w:ascii="Times New Roman" w:eastAsia="Times New Roman" w:hAnsi="Times New Roman"/>
          <w:i/>
          <w:sz w:val="24"/>
          <w:szCs w:val="24"/>
          <w:lang w:eastAsia="tr-TR"/>
        </w:rPr>
        <w:t xml:space="preserve"> Kamu kurumu niteliğindeki meslek kuruluşları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135 – </w:t>
      </w:r>
      <w:r w:rsidRPr="00527524">
        <w:rPr>
          <w:rFonts w:ascii="Times New Roman" w:eastAsia="Times New Roman" w:hAnsi="Times New Roman"/>
          <w:sz w:val="24"/>
          <w:szCs w:val="24"/>
          <w:lang w:eastAsia="tr-TR"/>
        </w:rPr>
        <w:t xml:space="preserve">Kamu kurumu niteliğindeki meslek kuruluşları ve üst kuruluşları;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hakim kılmak üzere meslek disiplini ve ahlakını korumak maksadı ile kanunla kurulan ve organları kendi üyeleri tarafından kanunda gösterilen usullere göre yargı gözetimi altında, gizli oyla seçilen kamu tüzelkişilikleridir.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Kamu kurum ve kuruluşları ile kamu iktisadi teşebbüslerinde asli ve sürekli görevlerde çalışanların meslek kuruluşlarına girme mecburiyeti aranmaz.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23/7/1995-4121/13 md.)</w:t>
      </w:r>
      <w:r w:rsidRPr="00527524">
        <w:rPr>
          <w:rFonts w:ascii="Times New Roman" w:eastAsia="Times New Roman" w:hAnsi="Times New Roman"/>
          <w:sz w:val="24"/>
          <w:szCs w:val="24"/>
          <w:lang w:eastAsia="tr-TR"/>
        </w:rPr>
        <w:t xml:space="preserve"> Bu meslek kuruluşları, kuruluş amaçları dışında faaliyette bulunamazlar.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23/7/1995-4121/13 md.)</w:t>
      </w:r>
      <w:r w:rsidRPr="00527524">
        <w:rPr>
          <w:rFonts w:ascii="Times New Roman" w:eastAsia="Times New Roman" w:hAnsi="Times New Roman"/>
          <w:sz w:val="24"/>
          <w:szCs w:val="24"/>
          <w:lang w:eastAsia="tr-TR"/>
        </w:rPr>
        <w:t xml:space="preserve"> Bu meslek kuruluşları ve üst kuruluşları organlarının seçimlerinde siyasi partiler aday gösteremezler.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23/7/1995-4121/13 md.)</w:t>
      </w:r>
      <w:r w:rsidRPr="00527524">
        <w:rPr>
          <w:rFonts w:ascii="Times New Roman" w:eastAsia="Times New Roman" w:hAnsi="Times New Roman"/>
          <w:sz w:val="24"/>
          <w:szCs w:val="24"/>
          <w:lang w:eastAsia="tr-TR"/>
        </w:rPr>
        <w:t xml:space="preserve"> Bu meslek kuruluşları üzerinde Devletin idari ve mali denetimine ilişkin kurallar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23/7/1995-4121/13 md.)</w:t>
      </w:r>
      <w:r w:rsidRPr="00527524">
        <w:rPr>
          <w:rFonts w:ascii="Times New Roman" w:eastAsia="Times New Roman" w:hAnsi="Times New Roman"/>
          <w:sz w:val="24"/>
          <w:szCs w:val="24"/>
          <w:lang w:eastAsia="tr-TR"/>
        </w:rPr>
        <w:t xml:space="preserve"> Amaçları dışında faaliyet gösteren meslek kuruluşlarının sorumlu organlarının görevine, kanunun belirlediği merciin veya Cumhuriyet savcısının istemi üzerine mahkeme kararıyla son verilir ve yerlerine yenileri seçtirilir.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fıkra: 23/7/1995-4121/13 md.)</w:t>
      </w:r>
      <w:r w:rsidRPr="00527524">
        <w:rPr>
          <w:rFonts w:ascii="Times New Roman" w:eastAsia="Times New Roman" w:hAnsi="Times New Roman"/>
          <w:sz w:val="24"/>
          <w:szCs w:val="24"/>
          <w:lang w:eastAsia="tr-TR"/>
        </w:rPr>
        <w:t xml:space="preserve"> Ancak, milli güvenliğin, kamu düzeninin, suç işlenmesini veya suçun devamını önlemenin yahut yakalamanın gerektirdiği hallerde gecikmede sakınca varsa, kanunla bir merci, meslek kuruluşlarını veya üst kuruluşlarını faaliyetten men ile yetkilendirilebilir. Bu merciin kararı, yirmidört saat içerisinde görevli hakimin onayına sunulur. Hakim, kararını kırksekiz saat içinde açıklar; aksi halde, bu idari karar kendiliğinden yürürlükten kalkar.</w:t>
      </w:r>
    </w:p>
    <w:p w:rsidR="00D200E8" w:rsidRDefault="00D200E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 Diyanet İşleri Başkanlığı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136 – </w:t>
      </w:r>
      <w:r w:rsidRPr="00527524">
        <w:rPr>
          <w:rFonts w:ascii="Times New Roman" w:eastAsia="Times New Roman" w:hAnsi="Times New Roman"/>
          <w:sz w:val="24"/>
          <w:szCs w:val="24"/>
          <w:lang w:eastAsia="tr-TR"/>
        </w:rPr>
        <w:t>Genel idare içinde yer alan Diyanet İşleri Başkanlığı, laiklik ilkesi doğrultusunda, bütün siyasi görüş ve düşünüşlerin dışında kalarak ve milletçe dayanışma ve bütünleşmeyi amaç edinerek, özel kanununda gösterilen görevleri yerine getirir.</w:t>
      </w:r>
    </w:p>
    <w:p w:rsidR="00D200E8" w:rsidRDefault="00D200E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D200E8"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J. </w:t>
      </w:r>
      <w:r w:rsidR="00EC7C8A" w:rsidRPr="00527524">
        <w:rPr>
          <w:rFonts w:ascii="Times New Roman" w:eastAsia="Times New Roman" w:hAnsi="Times New Roman"/>
          <w:i/>
          <w:sz w:val="24"/>
          <w:szCs w:val="24"/>
          <w:lang w:eastAsia="tr-TR"/>
        </w:rPr>
        <w:t>Kanunsuz emir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137 – </w:t>
      </w:r>
      <w:r w:rsidRPr="00527524">
        <w:rPr>
          <w:rFonts w:ascii="Times New Roman" w:eastAsia="Times New Roman" w:hAnsi="Times New Roman"/>
          <w:sz w:val="24"/>
          <w:szCs w:val="24"/>
          <w:lang w:eastAsia="tr-TR"/>
        </w:rPr>
        <w:t>Kamu hizmetlerinde herhangi bir sıfat ve suretle çalışmakta olan k</w:t>
      </w:r>
      <w:r w:rsidR="00D200E8">
        <w:rPr>
          <w:rFonts w:ascii="Times New Roman" w:eastAsia="Times New Roman" w:hAnsi="Times New Roman"/>
          <w:sz w:val="24"/>
          <w:szCs w:val="24"/>
          <w:lang w:eastAsia="tr-TR"/>
        </w:rPr>
        <w:t xml:space="preserve">imse, üstünden aldığı emri, </w:t>
      </w:r>
      <w:r w:rsidRPr="00527524">
        <w:rPr>
          <w:rFonts w:ascii="Times New Roman" w:eastAsia="Times New Roman" w:hAnsi="Times New Roman"/>
          <w:sz w:val="24"/>
          <w:szCs w:val="24"/>
          <w:lang w:eastAsia="tr-TR"/>
        </w:rPr>
        <w:t>yönetme</w:t>
      </w:r>
      <w:r w:rsidR="00D200E8">
        <w:rPr>
          <w:rFonts w:ascii="Times New Roman" w:eastAsia="Times New Roman" w:hAnsi="Times New Roman"/>
          <w:sz w:val="24"/>
          <w:szCs w:val="24"/>
          <w:lang w:eastAsia="tr-TR"/>
        </w:rPr>
        <w:t xml:space="preserve">lik, </w:t>
      </w:r>
      <w:r w:rsidRPr="00527524">
        <w:rPr>
          <w:rFonts w:ascii="Times New Roman" w:eastAsia="Times New Roman" w:hAnsi="Times New Roman"/>
          <w:sz w:val="24"/>
          <w:szCs w:val="24"/>
          <w:lang w:eastAsia="tr-TR"/>
        </w:rPr>
        <w:t xml:space="preserve">Cumhurbaşkanlığı kararnamesi, kanun veya </w:t>
      </w:r>
      <w:r w:rsidR="00D200E8">
        <w:rPr>
          <w:rFonts w:ascii="Times New Roman" w:eastAsia="Times New Roman" w:hAnsi="Times New Roman"/>
          <w:sz w:val="24"/>
          <w:szCs w:val="24"/>
          <w:lang w:eastAsia="tr-TR"/>
        </w:rPr>
        <w:t xml:space="preserve">Anayasa </w:t>
      </w:r>
      <w:r w:rsidRPr="00527524">
        <w:rPr>
          <w:rFonts w:ascii="Times New Roman" w:eastAsia="Times New Roman" w:hAnsi="Times New Roman"/>
          <w:sz w:val="24"/>
          <w:szCs w:val="24"/>
          <w:lang w:eastAsia="tr-TR"/>
        </w:rPr>
        <w:t>hükümlerine aykırı görürse, yerine getirmez ve bu aykırılığı o emri verene bildirir. Ancak, üstü emrinde ısrar eder ve bu emrini yazı ile yenilerse, emir yerine getirilir; bu halde, emri yerine getiren sorumlu olmaz.</w:t>
      </w:r>
      <w:r w:rsidR="00D200E8">
        <w:rPr>
          <w:rFonts w:ascii="Times New Roman" w:eastAsia="Times New Roman" w:hAnsi="Times New Roman"/>
          <w:sz w:val="24"/>
          <w:szCs w:val="24"/>
          <w:vertAlign w:val="superscript"/>
          <w:lang w:eastAsia="tr-TR"/>
        </w:rPr>
        <w:t xml:space="preserve"> </w:t>
      </w:r>
      <w:r w:rsidR="00D200E8">
        <w:rPr>
          <w:rStyle w:val="DipnotBavurusu"/>
          <w:rFonts w:ascii="Times New Roman" w:eastAsia="Times New Roman" w:hAnsi="Times New Roman"/>
          <w:sz w:val="24"/>
          <w:szCs w:val="24"/>
          <w:lang w:eastAsia="tr-TR"/>
        </w:rPr>
        <w:footnoteReference w:id="75"/>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sz w:val="24"/>
          <w:szCs w:val="24"/>
          <w:lang w:eastAsia="tr-TR"/>
        </w:rPr>
        <w:t>Konusu suç teşkil eden emir, hiçbir suretle yerine getirilmez; yerine getiren kimse sorumluluktan kurtulamaz</w:t>
      </w:r>
      <w:r w:rsidRPr="00527524">
        <w:rPr>
          <w:rFonts w:ascii="Times New Roman" w:eastAsia="Times New Roman" w:hAnsi="Times New Roman"/>
          <w:i/>
          <w:sz w:val="24"/>
          <w:szCs w:val="24"/>
          <w:lang w:eastAsia="tr-TR"/>
        </w:rPr>
        <w:t>.</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Askeri hizmetlerin görülmesi ve acele hallerde kamu düzeni ve kamu güvenliğinin korunması için kanunla gösterilen istisnalar saklıdır.</w:t>
      </w:r>
    </w:p>
    <w:p w:rsidR="00EC7C8A" w:rsidRPr="001F028F" w:rsidRDefault="00EC7C8A" w:rsidP="00527524">
      <w:pPr>
        <w:keepNext/>
        <w:spacing w:after="0" w:line="307" w:lineRule="auto"/>
        <w:ind w:firstLine="709"/>
        <w:jc w:val="center"/>
        <w:rPr>
          <w:rFonts w:ascii="Times New Roman" w:eastAsia="Times New Roman" w:hAnsi="Times New Roman"/>
          <w:b/>
          <w:sz w:val="24"/>
          <w:szCs w:val="24"/>
          <w:lang w:eastAsia="tr-TR"/>
        </w:rPr>
      </w:pPr>
    </w:p>
    <w:p w:rsidR="00EC7C8A" w:rsidRPr="001F028F" w:rsidRDefault="00EC7C8A" w:rsidP="00D200E8">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ÜÇÜNCÜ BÖLÜM</w:t>
      </w:r>
    </w:p>
    <w:p w:rsidR="00EC7C8A" w:rsidRPr="001F028F" w:rsidRDefault="00EC7C8A" w:rsidP="00D200E8">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Yargı</w:t>
      </w:r>
    </w:p>
    <w:p w:rsidR="00EC7C8A" w:rsidRPr="00527524" w:rsidRDefault="00EC7C8A" w:rsidP="00527524">
      <w:pPr>
        <w:keepNext/>
        <w:spacing w:after="0" w:line="307" w:lineRule="auto"/>
        <w:ind w:firstLine="709"/>
        <w:jc w:val="center"/>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I. Genel hükümler</w:t>
      </w:r>
    </w:p>
    <w:p w:rsidR="00D200E8" w:rsidRDefault="00D200E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D200E8"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A.</w:t>
      </w:r>
      <w:r w:rsidR="00EC7C8A" w:rsidRPr="00527524">
        <w:rPr>
          <w:rFonts w:ascii="Times New Roman" w:eastAsia="Times New Roman" w:hAnsi="Times New Roman"/>
          <w:i/>
          <w:sz w:val="24"/>
          <w:szCs w:val="24"/>
          <w:lang w:eastAsia="tr-TR"/>
        </w:rPr>
        <w:t xml:space="preserve"> Mahkemelerin bağımsızlığı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138 – </w:t>
      </w:r>
      <w:r w:rsidRPr="00527524">
        <w:rPr>
          <w:rFonts w:ascii="Times New Roman" w:eastAsia="Times New Roman" w:hAnsi="Times New Roman"/>
          <w:sz w:val="24"/>
          <w:szCs w:val="24"/>
          <w:lang w:eastAsia="tr-TR"/>
        </w:rPr>
        <w:t xml:space="preserve">Hakimler, görevlerinde bağımsızdırlar; Anayasaya, kanuna ve hukuka uygun olarak vicdanı kanaatlerine göre hüküm verirler.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Hiçbir organ, makam, merci veya kişi, yargı yetkisinin kullanılmasında mahkemelere ve hakimlere emir ve talimat veremez; genelge gönderemez; tavsiye ve telkinde bulunamaz.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Görülmekte olan bir dava hakkında Yasama Meclisinde yargı yetkisinin kullanılması ile ilgili soru sorulamaz, görüşme yapılamaz veya herhangi bir beyanda bulunulamaz.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Yasama ve yürütme organları ile idare, mahkeme kararlarına uymak zorundadır; bu organlar ve idare, mahkeme kararlarını hiçbir suretle değiştiremez ve bunların yerine getirilmesini geciktiremez. </w:t>
      </w:r>
    </w:p>
    <w:p w:rsidR="00D200E8" w:rsidRDefault="00D200E8"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D200E8"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B. </w:t>
      </w:r>
      <w:r w:rsidR="00EC7C8A" w:rsidRPr="00527524">
        <w:rPr>
          <w:rFonts w:ascii="Times New Roman" w:eastAsia="Times New Roman" w:hAnsi="Times New Roman"/>
          <w:i/>
          <w:sz w:val="24"/>
          <w:szCs w:val="24"/>
          <w:lang w:eastAsia="tr-TR"/>
        </w:rPr>
        <w:t xml:space="preserve">Hakimlik ve savcılık teminatı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139 – </w:t>
      </w:r>
      <w:r w:rsidRPr="00527524">
        <w:rPr>
          <w:rFonts w:ascii="Times New Roman" w:eastAsia="Times New Roman" w:hAnsi="Times New Roman"/>
          <w:sz w:val="24"/>
          <w:szCs w:val="24"/>
          <w:lang w:eastAsia="tr-TR"/>
        </w:rPr>
        <w:t xml:space="preserve">Hakimler ve savcılar azlolunamaz, kendileri istemedikçe Anayasada gösterilen yaştan önce emekliye ayrılamaz; bir mahkemenin veya kadronun kaldırılması sebebiyle de olsa, aylık, ödenek ve diğer özlük haklarından yoksun kılınamaz.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Meslekten çıkarılmayı gerektiren bir suçtan dolayı hüküm giymiş olanlar, görevini sağlık bakımından yerine getiremeyeceği kesin olarak anlaşılanlar veya meslekte kalmalarının uygun olmadığına karar verilenler hakkında kanundaki istisnalar saklıdır. </w:t>
      </w:r>
    </w:p>
    <w:p w:rsidR="00D200E8" w:rsidRDefault="00D200E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br w:type="page"/>
      </w:r>
      <w:r w:rsidR="00D200E8">
        <w:rPr>
          <w:rFonts w:ascii="Times New Roman" w:eastAsia="Times New Roman" w:hAnsi="Times New Roman"/>
          <w:i/>
          <w:sz w:val="24"/>
          <w:szCs w:val="24"/>
          <w:lang w:eastAsia="tr-TR"/>
        </w:rPr>
        <w:t>C.</w:t>
      </w:r>
      <w:r w:rsidR="00EC7C8A" w:rsidRPr="00527524">
        <w:rPr>
          <w:rFonts w:ascii="Times New Roman" w:eastAsia="Times New Roman" w:hAnsi="Times New Roman"/>
          <w:i/>
          <w:sz w:val="24"/>
          <w:szCs w:val="24"/>
          <w:lang w:eastAsia="tr-TR"/>
        </w:rPr>
        <w:t xml:space="preserve"> Hakimlik ve savcılık mesleği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140 – </w:t>
      </w:r>
      <w:r w:rsidRPr="00527524">
        <w:rPr>
          <w:rFonts w:ascii="Times New Roman" w:eastAsia="Times New Roman" w:hAnsi="Times New Roman"/>
          <w:sz w:val="24"/>
          <w:szCs w:val="24"/>
          <w:lang w:eastAsia="tr-TR"/>
        </w:rPr>
        <w:t>Hakimler ve savcılar adli ve idari yargı hakim ve savcıları olarak görev yaparlar. Bu görevler meslekten hakim ve savcılar eliyle yürütülür.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Hakimler, mahkemelerin bağımsızlığı ve hakimlik teminatı esaslarına göre görev ifa ederler.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Hakim ve savcıların nitelikleri, atanmaları, hakları ve ödevleri, aylık ve ödenekleri, meslekte ilerlemeleri, görevlerinin ve görev yerlerinin geçici veya sürekli olarak değiştirilmesi, haklarında disiplin kovuşturması açılması ve disiplin cezası verilmesi, görevleriyle ilgili veya görevleri sırasında işledikleri suçlarından dolayı soruşturma yapılması ve yargılanmalarına karar verilmesi, meslekten çıkarmayı gerektiren suçluluk veya yetersizlik halleri ve meslek içi eğitimleri ile diğer özlük işleri mahkemelerin bağımsızlığı ve hakimlik teminatı esaslarına göre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Hakimler ve savcılar altmışbeş yaşını bitirinceye kadar hizmet görürler; askeri hakimlerin yaş haddi, yükselme ve emeklilikleri kanunda gösterilir.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Hakimler ve savcılar, kanunda belirtilenlerden başka, Resmî ve özel hiçbir görev alamazlar.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Hakimler ve savcılar idari görevleri yönünden Adalet Bakanlığına bağlıdırlar.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Hakim ve savcı olup da adalet hizmetindeki idari görevlerde çalışanlar, hakimler ve savcılar hakkındaki hükümlere tabidirler. Bunlar, hakimler ve savcılara ait esaslar dairesinde sınıflandırılır ve derecelendirilirler, hakimlere ve savcılara tanınan her türlü haklardan yararlanırlar.</w:t>
      </w:r>
    </w:p>
    <w:p w:rsidR="00D200E8" w:rsidRDefault="00D200E8" w:rsidP="001F028F">
      <w:pPr>
        <w:keepNext/>
        <w:spacing w:after="0" w:line="293" w:lineRule="auto"/>
        <w:ind w:firstLine="709"/>
        <w:jc w:val="both"/>
        <w:rPr>
          <w:rFonts w:ascii="Times New Roman" w:eastAsia="Times New Roman" w:hAnsi="Times New Roman"/>
          <w:sz w:val="24"/>
          <w:szCs w:val="24"/>
          <w:lang w:eastAsia="tr-TR"/>
        </w:rPr>
      </w:pPr>
    </w:p>
    <w:p w:rsidR="00EC7C8A" w:rsidRPr="00527524" w:rsidRDefault="00D200E8" w:rsidP="001F028F">
      <w:pPr>
        <w:keepNext/>
        <w:spacing w:after="0" w:line="293"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D. </w:t>
      </w:r>
      <w:r w:rsidR="00EC7C8A" w:rsidRPr="00527524">
        <w:rPr>
          <w:rFonts w:ascii="Times New Roman" w:eastAsia="Times New Roman" w:hAnsi="Times New Roman"/>
          <w:i/>
          <w:sz w:val="24"/>
          <w:szCs w:val="24"/>
          <w:lang w:eastAsia="tr-TR"/>
        </w:rPr>
        <w:t>Duruşmaların açık ve kararların gerekçeli olması</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141 – </w:t>
      </w:r>
      <w:r w:rsidRPr="00527524">
        <w:rPr>
          <w:rFonts w:ascii="Times New Roman" w:eastAsia="Times New Roman" w:hAnsi="Times New Roman"/>
          <w:sz w:val="24"/>
          <w:szCs w:val="24"/>
          <w:lang w:eastAsia="tr-TR"/>
        </w:rPr>
        <w:t>Mahkemelerde duruşmalar herkese açıktır. Duruşmaların bir kısmının veya tamamının kapalı yapılmasına ancak genel ahlakın veya kamu güvenliğinin kesin olarak gerekli kıldığı hallerde karar verilebilir.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Küçüklerin yargılanması hakkında kanunla özel hükümler konulur.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Bütün mahkemelerin her türlü kararları gerekçeli olarak yazılır.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Davaların en az giderle ve mümkün olan süratle sonuçlandırılması, yargının görevidir.</w:t>
      </w:r>
    </w:p>
    <w:p w:rsidR="00D200E8" w:rsidRDefault="00D200E8" w:rsidP="001F028F">
      <w:pPr>
        <w:keepNext/>
        <w:spacing w:after="0" w:line="293" w:lineRule="auto"/>
        <w:ind w:firstLine="709"/>
        <w:jc w:val="both"/>
        <w:rPr>
          <w:rFonts w:ascii="Times New Roman" w:eastAsia="Times New Roman" w:hAnsi="Times New Roman"/>
          <w:sz w:val="24"/>
          <w:szCs w:val="24"/>
          <w:lang w:eastAsia="tr-TR"/>
        </w:rPr>
      </w:pPr>
    </w:p>
    <w:p w:rsidR="00EC7C8A" w:rsidRPr="00527524" w:rsidRDefault="00EC7C8A" w:rsidP="001F028F">
      <w:pPr>
        <w:keepNext/>
        <w:spacing w:after="0" w:line="293"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E. Mahkemelerin kuruluşu</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142 – </w:t>
      </w:r>
      <w:r w:rsidRPr="00527524">
        <w:rPr>
          <w:rFonts w:ascii="Times New Roman" w:eastAsia="Times New Roman" w:hAnsi="Times New Roman"/>
          <w:sz w:val="24"/>
          <w:szCs w:val="24"/>
          <w:lang w:eastAsia="tr-TR"/>
        </w:rPr>
        <w:t>Mahkemelerin kuruluşu, görev ve yetkileri, işleyişi ve yargılama usulleri kanunla düzenlenir.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(Ek fıkra: 21/1/2017-6771/13 md.)</w:t>
      </w:r>
      <w:r w:rsidRPr="00527524">
        <w:rPr>
          <w:rFonts w:ascii="Times New Roman" w:eastAsia="Times New Roman" w:hAnsi="Times New Roman"/>
          <w:sz w:val="24"/>
          <w:szCs w:val="24"/>
          <w:lang w:eastAsia="tr-TR"/>
        </w:rPr>
        <w:t xml:space="preserve"> Disiplin mahkemeleri dışında askerî mahkemeler kurulamaz. Ancak savaş halinde, asker kişilerin görevleriyle ilgili olarak işledikleri suçlara ait davalara bakmakla görevli askerî mahkemeler kurulabilir.</w:t>
      </w:r>
    </w:p>
    <w:p w:rsidR="00D200E8" w:rsidRDefault="00D200E8" w:rsidP="001F028F">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D200E8" w:rsidP="001F028F">
      <w:pPr>
        <w:keepNext/>
        <w:spacing w:after="0" w:line="293"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F. </w:t>
      </w:r>
      <w:r w:rsidR="00EC7C8A" w:rsidRPr="00527524">
        <w:rPr>
          <w:rFonts w:ascii="Times New Roman" w:eastAsia="Times New Roman" w:hAnsi="Times New Roman"/>
          <w:i/>
          <w:sz w:val="24"/>
          <w:szCs w:val="24"/>
          <w:lang w:eastAsia="tr-TR"/>
        </w:rPr>
        <w:t>Devlet Güvenlik Mahkemeleri</w:t>
      </w:r>
    </w:p>
    <w:p w:rsidR="00EC7C8A" w:rsidRPr="00527524" w:rsidRDefault="00EC7C8A" w:rsidP="001F028F">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143 – (Mülga: 7/5/2004-5170/9 md.)</w:t>
      </w:r>
    </w:p>
    <w:p w:rsidR="00D200E8" w:rsidRDefault="00D200E8" w:rsidP="001F028F">
      <w:pPr>
        <w:keepNext/>
        <w:spacing w:after="0" w:line="293" w:lineRule="auto"/>
        <w:ind w:firstLine="709"/>
        <w:jc w:val="both"/>
        <w:rPr>
          <w:rFonts w:ascii="Times New Roman" w:eastAsia="Times New Roman" w:hAnsi="Times New Roman"/>
          <w:sz w:val="24"/>
          <w:szCs w:val="24"/>
          <w:lang w:eastAsia="tr-TR"/>
        </w:rPr>
      </w:pPr>
    </w:p>
    <w:p w:rsidR="00EC7C8A" w:rsidRPr="00527524" w:rsidRDefault="00D200E8" w:rsidP="001F028F">
      <w:pPr>
        <w:keepNext/>
        <w:spacing w:after="0" w:line="293"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G.</w:t>
      </w:r>
      <w:r w:rsidR="00EC7C8A" w:rsidRPr="00527524">
        <w:rPr>
          <w:rFonts w:ascii="Times New Roman" w:eastAsia="Times New Roman" w:hAnsi="Times New Roman"/>
          <w:i/>
          <w:sz w:val="24"/>
          <w:szCs w:val="24"/>
          <w:lang w:eastAsia="tr-TR"/>
        </w:rPr>
        <w:t xml:space="preserve"> Adalet hizmetlerinin denetimi </w:t>
      </w:r>
      <w:r>
        <w:rPr>
          <w:rStyle w:val="DipnotBavurusu"/>
          <w:rFonts w:ascii="Times New Roman" w:eastAsia="Times New Roman" w:hAnsi="Times New Roman"/>
          <w:i/>
          <w:sz w:val="24"/>
          <w:szCs w:val="24"/>
          <w:lang w:eastAsia="tr-TR"/>
        </w:rPr>
        <w:footnoteReference w:id="76"/>
      </w:r>
    </w:p>
    <w:p w:rsidR="00EC7C8A" w:rsidRPr="00527524" w:rsidRDefault="00EC7C8A" w:rsidP="001F028F">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144 – (Değişik: 7/5/2010-5982/14 md.)</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Adalet hizmetleri ile savcıların idarî görevleri yönünden Adalet Bakanlığınca denetimi, adalet müfettişleri ile hâkim ve savcı mesleğinden olan iç denetçiler; araştırma, inceleme ve soruşturma işlemleri ise adalet müfettişleri eliyle yapılır. Buna ilişkin usul ve esaslar kanunla düzenlenir.</w:t>
      </w:r>
    </w:p>
    <w:p w:rsidR="00D200E8" w:rsidRDefault="00D200E8" w:rsidP="001F028F">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H. Askeri yargı</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145 – (Mülga: 21/1/2017-6771/16 md.)</w:t>
      </w:r>
      <w:r w:rsidRPr="00527524">
        <w:rPr>
          <w:rFonts w:ascii="Times New Roman" w:eastAsia="Times New Roman" w:hAnsi="Times New Roman"/>
          <w:sz w:val="24"/>
          <w:szCs w:val="24"/>
          <w:lang w:eastAsia="tr-TR"/>
        </w:rPr>
        <w:t xml:space="preserve"> </w:t>
      </w:r>
    </w:p>
    <w:p w:rsidR="00EC7C8A" w:rsidRPr="00527524" w:rsidRDefault="00D200E8" w:rsidP="001F028F">
      <w:pPr>
        <w:keepNext/>
        <w:spacing w:after="0" w:line="293"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 </w:t>
      </w:r>
      <w:r w:rsidR="00EC7C8A" w:rsidRPr="00527524">
        <w:rPr>
          <w:rFonts w:ascii="Times New Roman" w:eastAsia="Times New Roman" w:hAnsi="Times New Roman"/>
          <w:i/>
          <w:sz w:val="24"/>
          <w:szCs w:val="24"/>
          <w:lang w:eastAsia="tr-TR"/>
        </w:rPr>
        <w:t>Yüksek mahkemeler</w:t>
      </w:r>
    </w:p>
    <w:p w:rsidR="00D200E8" w:rsidRDefault="00D200E8" w:rsidP="001F028F">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EC7C8A" w:rsidP="001F028F">
      <w:pPr>
        <w:keepNext/>
        <w:spacing w:after="0" w:line="293"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A. Anayasa Mahkemesi</w:t>
      </w:r>
    </w:p>
    <w:p w:rsidR="00D200E8" w:rsidRDefault="00D200E8" w:rsidP="001F028F">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 xml:space="preserve">1. Kuruluşu </w:t>
      </w:r>
    </w:p>
    <w:p w:rsidR="00EC7C8A" w:rsidRPr="00527524" w:rsidRDefault="00EC7C8A" w:rsidP="001F028F">
      <w:pPr>
        <w:keepNext/>
        <w:spacing w:after="0" w:line="293"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146  – (Değişik: 7/5/2010-5982/16 md.) </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onbeş üyeden kurulur.</w:t>
      </w:r>
      <w:r w:rsidR="00D200E8">
        <w:rPr>
          <w:rFonts w:ascii="Times New Roman" w:eastAsia="Times New Roman" w:hAnsi="Times New Roman"/>
          <w:sz w:val="24"/>
          <w:szCs w:val="24"/>
          <w:vertAlign w:val="superscript"/>
          <w:lang w:eastAsia="tr-TR"/>
        </w:rPr>
        <w:t xml:space="preserve"> </w:t>
      </w:r>
      <w:r w:rsidR="00D200E8">
        <w:rPr>
          <w:rStyle w:val="DipnotBavurusu"/>
          <w:rFonts w:ascii="Times New Roman" w:eastAsia="Times New Roman" w:hAnsi="Times New Roman"/>
          <w:sz w:val="24"/>
          <w:szCs w:val="24"/>
          <w:lang w:eastAsia="tr-TR"/>
        </w:rPr>
        <w:footnoteReference w:id="77"/>
      </w:r>
    </w:p>
    <w:p w:rsidR="001F028F"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iki üyeyi Sayıştay Genel Kurulunun kendi başkan ve üyeleri arasından, her boş yer için gösterecekleri üçer aday içinden, bir üyeyi ise baro başkanlarının serbest avukatlar arasından gösterecekleri üç aday içinden yapacağı gizli oylamayla seçer. Türkiye Büyük Millet Meclisinde yapılacak bu seçimde, her boş üyelik için ilk oylamada üye tam sayısının üçte iki ve ikinci oylamada üye tam sayısının salt çoğunluğu aranır. İkinci oylamada salt çoğunluk sağlanamazsa, bu oylamada en çok oy alan iki aday için üçüncü oylama yapılır; üçüncü oylamada en fazla oy alan aday üye seçilmiş olur.  </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üç üyeyi Yargıtay, iki üyeyi Danıştay (…)</w:t>
      </w:r>
      <w:r w:rsidR="00D200E8">
        <w:rPr>
          <w:rStyle w:val="DipnotBavurusu"/>
          <w:rFonts w:ascii="Times New Roman" w:eastAsia="Times New Roman" w:hAnsi="Times New Roman"/>
          <w:sz w:val="24"/>
          <w:szCs w:val="24"/>
          <w:lang w:eastAsia="tr-TR"/>
        </w:rPr>
        <w:footnoteReference w:id="78"/>
      </w:r>
      <w:r w:rsidRPr="00527524">
        <w:rPr>
          <w:rFonts w:ascii="Times New Roman" w:eastAsia="Times New Roman" w:hAnsi="Times New Roman"/>
          <w:sz w:val="24"/>
          <w:szCs w:val="24"/>
          <w:lang w:eastAsia="tr-TR"/>
        </w:rPr>
        <w:t xml:space="preserve"> genel kurullarınca kendi başkan ve üyeleri arasından her boş yer için gösterecekleri üçer aday içinden; en az ikisi hukukçu olmak üzere üç üyeyi Yükseköğretim Kurulunun kendi üyesi olmayan yükseköğretim kurumlarının hukuk, iktisat ve siyasal bilimler dallarında görev yapan öğretim üyeleri arasından göstereceği üçer aday içinden; dört üyeyi üst kademe yöneticileri, serbest avukatlar, birinci sınıf hâkim ve savcılar ile en az beş yıl raportörlük yapmış Anayasa Mahkemesi raportörleri arasından seçer.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Yargıtay, Danıştay (…)</w:t>
      </w:r>
      <w:r w:rsidR="00D200E8">
        <w:rPr>
          <w:rStyle w:val="DipnotBavurusu"/>
          <w:rFonts w:ascii="Times New Roman" w:eastAsia="Times New Roman" w:hAnsi="Times New Roman"/>
          <w:sz w:val="24"/>
          <w:szCs w:val="24"/>
          <w:lang w:eastAsia="tr-TR"/>
        </w:rPr>
        <w:footnoteReference w:id="79"/>
      </w:r>
      <w:r w:rsidRPr="00527524">
        <w:rPr>
          <w:rFonts w:ascii="Times New Roman" w:eastAsia="Times New Roman" w:hAnsi="Times New Roman"/>
          <w:sz w:val="24"/>
          <w:szCs w:val="24"/>
          <w:lang w:eastAsia="tr-TR"/>
        </w:rPr>
        <w:t xml:space="preserve"> ve Sayıştay genel kurulları ile Yükseköğretim Kurulundan Anayasa Mahkemesi üyeliğine aday göstermek için yapılacak seçimlerde, her boş üyelik için, (…)</w:t>
      </w:r>
      <w:r w:rsidR="00B058CE">
        <w:rPr>
          <w:rStyle w:val="DipnotBavurusu"/>
          <w:rFonts w:ascii="Times New Roman" w:eastAsia="Times New Roman" w:hAnsi="Times New Roman"/>
          <w:sz w:val="24"/>
          <w:szCs w:val="24"/>
          <w:lang w:eastAsia="tr-TR"/>
        </w:rPr>
        <w:footnoteReference w:id="80"/>
      </w:r>
      <w:r w:rsidRPr="00527524">
        <w:rPr>
          <w:rFonts w:ascii="Times New Roman" w:eastAsia="Times New Roman" w:hAnsi="Times New Roman"/>
          <w:sz w:val="24"/>
          <w:szCs w:val="24"/>
          <w:lang w:eastAsia="tr-TR"/>
        </w:rPr>
        <w:t xml:space="preserve"> en fazla oy alan üç kişi aday gösterilmiş sayılır. Baro başkanlarının serbest avukatlar arasından gösterecekleri üç aday için yapılacak seçimde (…)</w:t>
      </w:r>
      <w:r w:rsidR="00B058CE">
        <w:rPr>
          <w:rStyle w:val="DipnotBavurusu"/>
          <w:rFonts w:ascii="Times New Roman" w:eastAsia="Times New Roman" w:hAnsi="Times New Roman"/>
          <w:sz w:val="24"/>
          <w:szCs w:val="24"/>
          <w:lang w:eastAsia="tr-TR"/>
        </w:rPr>
        <w:footnoteReference w:id="81"/>
      </w:r>
      <w:r w:rsidRPr="00527524">
        <w:rPr>
          <w:rFonts w:ascii="Times New Roman" w:eastAsia="Times New Roman" w:hAnsi="Times New Roman"/>
          <w:sz w:val="24"/>
          <w:szCs w:val="24"/>
          <w:lang w:eastAsia="tr-TR"/>
        </w:rPr>
        <w:t xml:space="preserve"> en fazla oy alan üç kişi aday gösterilmiş sayılır.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Mahkemesine üye seçilebilmek için, kırkbeş yaşın doldurulmuş olması kaydıyla; yükseköğretim kurumları öğretim üyelerinin profesör veya doçent unvanını kazanmış, avukatların en az yirmi yıl fiilen avukatlık yapmış, üst kademe yöneticilerinin yükseköğrenim görmüş ve en az yirmi yıl kamu hizmetinde fiilen çalışmış, birinci sınıf hâkim ve savcıların adaylık dahil en az yirmi yıl çalışmış olması şarttır.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üyeleri arasından gizli oyla ve üye tam sayısının salt çoğunluğu ile dört yıl için bir Başkan ve iki başkanvekili seçilir. Süresi bitenler yeniden seçilebilirler.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Anayasa Mahkemesi üyeleri aslî görevleri dışında Resmî veya özel hiçbir görev alamazlar.</w:t>
      </w:r>
      <w:r w:rsidRPr="00527524">
        <w:rPr>
          <w:rFonts w:ascii="Times New Roman" w:eastAsia="Times New Roman" w:hAnsi="Times New Roman"/>
          <w:sz w:val="24"/>
          <w:szCs w:val="24"/>
          <w:vertAlign w:val="superscript"/>
          <w:lang w:eastAsia="tr-TR"/>
        </w:rPr>
        <w:t xml:space="preserve"> </w:t>
      </w:r>
    </w:p>
    <w:p w:rsidR="00D200E8" w:rsidRDefault="00D200E8"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
          <w:i/>
          <w:sz w:val="24"/>
          <w:szCs w:val="24"/>
          <w:lang w:eastAsia="tr-TR"/>
        </w:rPr>
      </w:pPr>
      <w:r w:rsidRPr="00527524">
        <w:rPr>
          <w:rFonts w:ascii="Times New Roman" w:eastAsia="Times New Roman" w:hAnsi="Times New Roman"/>
          <w:i/>
          <w:sz w:val="24"/>
          <w:szCs w:val="24"/>
          <w:lang w:eastAsia="tr-TR"/>
        </w:rPr>
        <w:t>2. Üyelerin görev</w:t>
      </w:r>
      <w:r w:rsidR="00B058CE">
        <w:rPr>
          <w:rFonts w:ascii="Times New Roman" w:eastAsia="Times New Roman" w:hAnsi="Times New Roman"/>
          <w:i/>
          <w:sz w:val="24"/>
          <w:szCs w:val="24"/>
          <w:lang w:eastAsia="tr-TR"/>
        </w:rPr>
        <w:t xml:space="preserve"> süresi ve üyeliğin sona ermesi </w:t>
      </w:r>
      <w:r w:rsidR="00B058CE">
        <w:rPr>
          <w:rStyle w:val="DipnotBavurusu"/>
          <w:rFonts w:ascii="Times New Roman" w:eastAsia="Times New Roman" w:hAnsi="Times New Roman"/>
          <w:i/>
          <w:sz w:val="24"/>
          <w:szCs w:val="24"/>
          <w:lang w:eastAsia="tr-TR"/>
        </w:rPr>
        <w:footnoteReference w:id="82"/>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147 – (Değişik birinci fıkra: 7/5/2010-5982/17 md.) </w:t>
      </w:r>
      <w:r w:rsidRPr="00527524">
        <w:rPr>
          <w:rFonts w:ascii="Times New Roman" w:eastAsia="Times New Roman" w:hAnsi="Times New Roman"/>
          <w:sz w:val="24"/>
          <w:szCs w:val="24"/>
          <w:lang w:val="en-US" w:eastAsia="tr-TR"/>
        </w:rPr>
        <w:t>Anayasa Mahkemesi üyeleri oniki yıl için seçilirler. Bir kimse iki defa Anayasa Mahkemesi üyesi seçilemez. Anayasa Mahkemesi üyeleri altmışbeş yaşını doldurunca emekliye ayrılırlar. Zorunlu emeklilik yaşından önce görev süresi dolan üyelerin başka bir görevde çalışmaları ve özlük işleri kanunla düzenlenir.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üyeliği, bir üyenin hakimlik mesleğinden çıkarılmayı gerektiren bir suçtan dolayı hüküm giymesi halinde kendiliğinden; görevini sağlık bakımından yerine getiremeyeceğinin kesin olarak anlaşılması halinde de, Anayasa Mahkemesi üye tamsayısının salt çoğunluğunun kararı ile sona erer.</w:t>
      </w:r>
    </w:p>
    <w:p w:rsidR="00B058CE" w:rsidRDefault="00B058CE"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3. Görev ve yetkileri </w:t>
      </w:r>
      <w:r w:rsidR="00B058CE">
        <w:rPr>
          <w:rStyle w:val="DipnotBavurusu"/>
          <w:rFonts w:ascii="Times New Roman" w:eastAsia="Times New Roman" w:hAnsi="Times New Roman"/>
          <w:i/>
          <w:sz w:val="24"/>
          <w:szCs w:val="24"/>
          <w:lang w:eastAsia="tr-TR"/>
        </w:rPr>
        <w:footnoteReference w:id="83"/>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Madde 148 –  </w:t>
      </w:r>
      <w:r w:rsidRPr="00527524">
        <w:rPr>
          <w:rFonts w:ascii="Times New Roman" w:eastAsia="Times New Roman" w:hAnsi="Times New Roman"/>
          <w:sz w:val="24"/>
          <w:szCs w:val="24"/>
          <w:lang w:eastAsia="tr-TR"/>
        </w:rPr>
        <w:t xml:space="preserve">Anayasa Mahkemesi, kanunların, Cumhurbaşkanlığı kararnamelerinin ve Türkiye Büyük Millet Meclisi İçtüzüğünün Anayasaya şekil ve esas bakımlarından uygunluğunu denetler </w:t>
      </w:r>
      <w:r w:rsidRPr="00527524">
        <w:rPr>
          <w:rFonts w:ascii="Times New Roman" w:eastAsia="Times New Roman" w:hAnsi="Times New Roman"/>
          <w:sz w:val="24"/>
          <w:szCs w:val="24"/>
          <w:lang w:val="en-US" w:eastAsia="tr-TR"/>
        </w:rPr>
        <w:t>ve bireysel başvuruları karara bağlar</w:t>
      </w:r>
      <w:r w:rsidRPr="00527524">
        <w:rPr>
          <w:rFonts w:ascii="Times New Roman" w:eastAsia="Times New Roman" w:hAnsi="Times New Roman"/>
          <w:sz w:val="24"/>
          <w:szCs w:val="24"/>
          <w:lang w:eastAsia="tr-TR"/>
        </w:rPr>
        <w:t>. Anayasa değişikliklerini ise sadece şekil bakımından inceler ve denetler. Ancak, olağanüstü hallerde (…)</w:t>
      </w:r>
      <w:r w:rsidR="00B058CE">
        <w:rPr>
          <w:rStyle w:val="DipnotBavurusu"/>
          <w:rFonts w:ascii="Times New Roman" w:eastAsia="Times New Roman" w:hAnsi="Times New Roman"/>
          <w:sz w:val="24"/>
          <w:szCs w:val="24"/>
          <w:lang w:eastAsia="tr-TR"/>
        </w:rPr>
        <w:footnoteReference w:id="84"/>
      </w:r>
      <w:r w:rsidRPr="00527524">
        <w:rPr>
          <w:rFonts w:ascii="Times New Roman" w:eastAsia="Times New Roman" w:hAnsi="Times New Roman"/>
          <w:sz w:val="24"/>
          <w:szCs w:val="24"/>
          <w:lang w:eastAsia="tr-TR"/>
        </w:rPr>
        <w:t xml:space="preserve"> ve savaş hallerinde çıkarılan Cumhurbaşkanlığı kararnamelerinin şekil ve esas bakımından Anayasaya aykırılığı iddiasıyla, Anayasa Mahkemesinde dava açılamaz.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Kanunların şekil bakımından denetlenmesi, son oylamanın, öngörülen çoğunlukla yapılıp yapılmadığı; Anayasa değişikliklerinde ise, teklif ve oylama çoğunluğuna ve ivedilikle görüşülemeyeceği şartına uyulup uyulmadığı hususları ile sınırlıdır. Şekil bakımından denetleme, Cumhurbaşkanınca veya Türkiye Büyük Millet Meclisi üyelerinin beşte biri tarafından istenebilir. Kanunun yayımlandığı tarihten itibaren on gün geçtikten sonra, şekil bozukluğuna dayalı iptal davası açılamaz; def'i yoluyla da ileri sürülemez.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7/5/2010-5982/18 md.) </w:t>
      </w:r>
      <w:r w:rsidRPr="00527524">
        <w:rPr>
          <w:rFonts w:ascii="Times New Roman" w:eastAsia="Times New Roman" w:hAnsi="Times New Roman"/>
          <w:sz w:val="24"/>
          <w:szCs w:val="24"/>
          <w:lang w:eastAsia="tr-TR"/>
        </w:rPr>
        <w:t>Herkes, Anayasada güvence altına alınmış temel hak ve özgürlüklerinden, Avrupa İnsan Hakları Sözleşmesi kapsamındaki herhangi birinin kamu gücü tarafından, ihlal edildiği iddiasıyla Anayasa Mahkemesine başvurabilir. Başvuruda bulunabilmek için olağan kanun yollarının tüketilmiş olması şarttır.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7/5/2010-5982/18 md.) </w:t>
      </w:r>
      <w:r w:rsidRPr="00527524">
        <w:rPr>
          <w:rFonts w:ascii="Times New Roman" w:eastAsia="Times New Roman" w:hAnsi="Times New Roman"/>
          <w:sz w:val="24"/>
          <w:szCs w:val="24"/>
          <w:lang w:eastAsia="tr-TR"/>
        </w:rPr>
        <w:t>Bireysel başvuruda, kanun yolunda gözetilmesi gereken hususlarda inceleme yapılamaz.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7/5/2010-5982/18 md.) </w:t>
      </w:r>
      <w:r w:rsidRPr="00527524">
        <w:rPr>
          <w:rFonts w:ascii="Times New Roman" w:eastAsia="Times New Roman" w:hAnsi="Times New Roman"/>
          <w:sz w:val="24"/>
          <w:szCs w:val="24"/>
          <w:lang w:eastAsia="tr-TR"/>
        </w:rPr>
        <w:t xml:space="preserve">Bireysel başvuruya ilişkin usul ve esaslar kanunla düzenlenir. </w:t>
      </w:r>
    </w:p>
    <w:p w:rsidR="00B058CE" w:rsidRDefault="00EC7C8A" w:rsidP="00B058CE">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 Mahkemesi Cumhurbaşkanını, </w:t>
      </w:r>
      <w:r w:rsidRPr="00527524">
        <w:rPr>
          <w:rFonts w:ascii="Times New Roman" w:eastAsia="Times New Roman" w:hAnsi="Times New Roman"/>
          <w:sz w:val="24"/>
          <w:szCs w:val="24"/>
          <w:lang w:val="en-US" w:eastAsia="tr-TR"/>
        </w:rPr>
        <w:t xml:space="preserve">Türkiye Büyük Millet Meclisi Başkanını, </w:t>
      </w:r>
      <w:r w:rsidRPr="00527524">
        <w:rPr>
          <w:rFonts w:ascii="Times New Roman" w:eastAsia="Times New Roman" w:hAnsi="Times New Roman"/>
          <w:sz w:val="24"/>
          <w:szCs w:val="24"/>
          <w:lang w:eastAsia="tr-TR"/>
        </w:rPr>
        <w:t>Cumhurbaşkanı yardımcılarını, bakanları, Anayasa Mahkemesi, Yargıtay, Danıştay (…)</w:t>
      </w:r>
      <w:r w:rsidR="00B058CE">
        <w:rPr>
          <w:rStyle w:val="DipnotBavurusu"/>
          <w:rFonts w:ascii="Times New Roman" w:eastAsia="Times New Roman" w:hAnsi="Times New Roman"/>
          <w:sz w:val="24"/>
          <w:szCs w:val="24"/>
          <w:lang w:eastAsia="tr-TR"/>
        </w:rPr>
        <w:footnoteReference w:id="85"/>
      </w:r>
      <w:r w:rsidRPr="00527524">
        <w:rPr>
          <w:rFonts w:ascii="Times New Roman" w:eastAsia="Times New Roman" w:hAnsi="Times New Roman"/>
          <w:sz w:val="24"/>
          <w:szCs w:val="24"/>
          <w:lang w:eastAsia="tr-TR"/>
        </w:rPr>
        <w:t xml:space="preserve"> Başkan ve üyelerini, Başsavcılarını, Cumhuriyet Başsavcıvekilini, Hakimler ve Savcılar (…)</w:t>
      </w:r>
      <w:r w:rsidR="00B058CE">
        <w:rPr>
          <w:rStyle w:val="DipnotBavurusu"/>
          <w:rFonts w:ascii="Times New Roman" w:eastAsia="Times New Roman" w:hAnsi="Times New Roman"/>
          <w:sz w:val="24"/>
          <w:szCs w:val="24"/>
          <w:lang w:eastAsia="tr-TR"/>
        </w:rPr>
        <w:footnoteReference w:id="86"/>
      </w:r>
      <w:r w:rsidRPr="00527524">
        <w:rPr>
          <w:rFonts w:ascii="Times New Roman" w:eastAsia="Times New Roman" w:hAnsi="Times New Roman"/>
          <w:sz w:val="24"/>
          <w:szCs w:val="24"/>
          <w:lang w:eastAsia="tr-TR"/>
        </w:rPr>
        <w:t xml:space="preserve"> Kurulu ve Sayıştay Başkan ve üyelerini görevleriyle ilgili suçlardan dolayı Yüce Divan sıfatıyla yargılar.</w:t>
      </w:r>
      <w:r w:rsidR="00B058CE">
        <w:rPr>
          <w:rFonts w:ascii="Times New Roman" w:eastAsia="Times New Roman" w:hAnsi="Times New Roman"/>
          <w:sz w:val="24"/>
          <w:szCs w:val="24"/>
          <w:vertAlign w:val="superscript"/>
          <w:lang w:eastAsia="tr-TR"/>
        </w:rPr>
        <w:t xml:space="preserve"> </w:t>
      </w:r>
      <w:r w:rsidR="00B058CE">
        <w:rPr>
          <w:rStyle w:val="DipnotBavurusu"/>
          <w:rFonts w:ascii="Times New Roman" w:eastAsia="Times New Roman" w:hAnsi="Times New Roman"/>
          <w:sz w:val="24"/>
          <w:szCs w:val="24"/>
          <w:lang w:eastAsia="tr-TR"/>
        </w:rPr>
        <w:footnoteReference w:id="87"/>
      </w:r>
      <w:r w:rsidR="00B058CE">
        <w:rPr>
          <w:rFonts w:ascii="Times New Roman" w:eastAsia="Times New Roman" w:hAnsi="Times New Roman"/>
          <w:sz w:val="24"/>
          <w:szCs w:val="24"/>
          <w:vertAlign w:val="superscript"/>
          <w:lang w:eastAsia="tr-TR"/>
        </w:rPr>
        <w:t xml:space="preserve"> </w:t>
      </w:r>
      <w:r w:rsidR="00B058CE">
        <w:rPr>
          <w:rStyle w:val="DipnotBavurusu"/>
          <w:rFonts w:ascii="Times New Roman" w:eastAsia="Times New Roman" w:hAnsi="Times New Roman"/>
          <w:sz w:val="24"/>
          <w:szCs w:val="24"/>
          <w:lang w:eastAsia="tr-TR"/>
        </w:rPr>
        <w:footnoteReference w:id="88"/>
      </w:r>
    </w:p>
    <w:p w:rsidR="00EC7C8A" w:rsidRPr="00527524" w:rsidRDefault="00EC7C8A" w:rsidP="00B058CE">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(Ek fıkra: 7/5/2010-5982/18 md.) </w:t>
      </w:r>
      <w:r w:rsidRPr="00527524">
        <w:rPr>
          <w:rFonts w:ascii="Times New Roman" w:eastAsia="Times New Roman" w:hAnsi="Times New Roman"/>
          <w:sz w:val="24"/>
          <w:szCs w:val="24"/>
          <w:lang w:eastAsia="tr-TR"/>
        </w:rPr>
        <w:t>Genelkurmay Başkanı, Kara, Deniz ve Hava Kuvvetleri Komutanları (…)</w:t>
      </w:r>
      <w:r w:rsidR="00B058CE">
        <w:rPr>
          <w:rStyle w:val="DipnotBavurusu"/>
          <w:rFonts w:ascii="Times New Roman" w:eastAsia="Times New Roman" w:hAnsi="Times New Roman"/>
          <w:sz w:val="24"/>
          <w:szCs w:val="24"/>
          <w:lang w:eastAsia="tr-TR"/>
        </w:rPr>
        <w:footnoteReference w:id="89"/>
      </w:r>
      <w:r w:rsidRPr="00527524">
        <w:rPr>
          <w:rFonts w:ascii="Times New Roman" w:eastAsia="Times New Roman" w:hAnsi="Times New Roman"/>
          <w:sz w:val="24"/>
          <w:szCs w:val="24"/>
          <w:lang w:eastAsia="tr-TR"/>
        </w:rPr>
        <w:t xml:space="preserve"> da görevleriyle ilgili suçlardan dolayı Yüce Div</w:t>
      </w:r>
      <w:r w:rsidR="00B058CE">
        <w:rPr>
          <w:rFonts w:ascii="Times New Roman" w:eastAsia="Times New Roman" w:hAnsi="Times New Roman"/>
          <w:sz w:val="24"/>
          <w:szCs w:val="24"/>
          <w:lang w:eastAsia="tr-TR"/>
        </w:rPr>
        <w:t>anda yargılanırlar.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Yüce Divanda, savcılık görevini Cumhuriyet Başsavcısı veya Cumhuriyet Başsavcıvekili yapar.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(Değişik beşinci fıkra: 7/5/2010-5982/18 md.) </w:t>
      </w:r>
      <w:r w:rsidRPr="00527524">
        <w:rPr>
          <w:rFonts w:ascii="Times New Roman" w:eastAsia="Times New Roman" w:hAnsi="Times New Roman"/>
          <w:sz w:val="24"/>
          <w:szCs w:val="24"/>
          <w:lang w:val="en-US" w:eastAsia="tr-TR"/>
        </w:rPr>
        <w:t>Yüce Divan kararlarına karşı yeniden inceleme başvurusu yapılabilir. Genel Kurulun yeniden inceleme sonucunda verdiği kararlar kesindir.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 Mahkemesi, Anayasa ile verilen diğer görevleri de yerine getirir.   </w:t>
      </w:r>
    </w:p>
    <w:p w:rsidR="00B058CE" w:rsidRDefault="00B058CE"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vertAlign w:val="superscript"/>
          <w:lang w:eastAsia="tr-TR"/>
        </w:rPr>
      </w:pPr>
      <w:r w:rsidRPr="00527524">
        <w:rPr>
          <w:rFonts w:ascii="Times New Roman" w:eastAsia="Times New Roman" w:hAnsi="Times New Roman"/>
          <w:i/>
          <w:sz w:val="24"/>
          <w:szCs w:val="24"/>
          <w:lang w:eastAsia="tr-TR"/>
        </w:rPr>
        <w:t xml:space="preserve">4. Çalışma ve yargılama usulü </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149 –</w:t>
      </w:r>
      <w:r w:rsidRPr="00527524">
        <w:rPr>
          <w:rFonts w:ascii="Times New Roman" w:eastAsia="Times New Roman" w:hAnsi="Times New Roman"/>
          <w:sz w:val="24"/>
          <w:szCs w:val="24"/>
          <w:lang w:eastAsia="tr-TR"/>
        </w:rPr>
        <w:t xml:space="preserve"> </w:t>
      </w:r>
      <w:r w:rsidRPr="00527524">
        <w:rPr>
          <w:rFonts w:ascii="Times New Roman" w:eastAsia="Times New Roman" w:hAnsi="Times New Roman"/>
          <w:b/>
          <w:sz w:val="24"/>
          <w:szCs w:val="24"/>
          <w:lang w:eastAsia="tr-TR"/>
        </w:rPr>
        <w:t>(Değişik: 7/5/2010-5982/19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iki bölüm ve Genel Kurul halinde çalışır. Bölümler, başkanvekili başkanlığında dört üyenin katılımıyla toplanır. Genel Kurul, Mahkeme Başkanının veya Başkanın belirleyeceği başkanvekilinin başkanlığında en az on üye ile toplanır. Bölümler ve Genel Kurul, kararlarını salt çoğunlukla alır. Bireysel başvuruların kabul edilebilirlik incelemesi için komisyonlar oluşturulabilir.</w:t>
      </w:r>
      <w:r w:rsidR="00B058CE">
        <w:rPr>
          <w:rFonts w:ascii="Times New Roman" w:eastAsia="Times New Roman" w:hAnsi="Times New Roman"/>
          <w:i/>
          <w:sz w:val="24"/>
          <w:szCs w:val="24"/>
          <w:vertAlign w:val="superscript"/>
          <w:lang w:eastAsia="tr-TR"/>
        </w:rPr>
        <w:t xml:space="preserve"> </w:t>
      </w:r>
      <w:r w:rsidR="00B058CE">
        <w:rPr>
          <w:rStyle w:val="DipnotBavurusu"/>
          <w:rFonts w:ascii="Times New Roman" w:eastAsia="Times New Roman" w:hAnsi="Times New Roman"/>
          <w:i/>
          <w:sz w:val="24"/>
          <w:szCs w:val="24"/>
          <w:lang w:eastAsia="tr-TR"/>
        </w:rPr>
        <w:footnoteReference w:id="90"/>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Siyasî partilere ilişkin dava ve başvurulara, iptal ve itiraz davaları ile Yüce Divan sıfatıyla yürütülecek yargılamalara Genel Kurulca bakılır, bireysel başvurular ise bölümlerce karara bağlanır.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değişikliğinde iptale, siyasî partilerin kapatılmasına ya da Devlet yardımından yoksun bırakılmasına karar verilebilmesi için toplantıya katılan üyelerin üçte iki oy çokluğu şarttır.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Şekil bozukluğuna dayalı iptal davaları Anayasa Mahkemesince öncelikle incelenip karara bağlanır.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Mahkemesinin kuruluşu, Genel Kurul ve bölümlerin yargılama usulleri, Başkan, başkanvekilleri ve üyelerin disiplin işleri kanunla; Mahkemenin çalışma esasları, bölüm ve komisyonların oluşumu ve işbölümü kendi yapacağı İçtüzükle düzenlenir.</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Yüce Divan sıfatıyla baktığı davalar dışında kalan işleri dosya üzerinde inceler. Ancak, bireysel başvurularda duruşma yapılmasına karar verilebilir. Mahkeme ayrıca, gerekli gördüğü hallerde sözlü açıklamalarını dinlemek üzere ilgilileri ve konu üzerinde bilgisi olanları çağırabilir ve siyasî partilerin kapatılmasına ilişkin davalarda, Yargıtay Cumhuriyet Başsavcısından sonra kapatılması istenen siyasî partinin genel başkanlığının veya tayin edeceği bir vekilin savunmasını dinler.</w:t>
      </w:r>
    </w:p>
    <w:p w:rsidR="00B058CE" w:rsidRDefault="00B058CE"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B058CE"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5. </w:t>
      </w:r>
      <w:r w:rsidR="00EC7C8A" w:rsidRPr="00527524">
        <w:rPr>
          <w:rFonts w:ascii="Times New Roman" w:eastAsia="Times New Roman" w:hAnsi="Times New Roman"/>
          <w:i/>
          <w:sz w:val="24"/>
          <w:szCs w:val="24"/>
          <w:lang w:eastAsia="tr-TR"/>
        </w:rPr>
        <w:t>İptal davası</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150 –</w:t>
      </w:r>
      <w:r w:rsidRPr="00527524">
        <w:rPr>
          <w:rFonts w:ascii="Times New Roman" w:eastAsia="Times New Roman" w:hAnsi="Times New Roman"/>
          <w:sz w:val="24"/>
          <w:szCs w:val="24"/>
          <w:lang w:eastAsia="tr-TR"/>
        </w:rPr>
        <w:t xml:space="preserve"> Kanunların, Cumhurbaşkanlığı kararnamelerinin, Türkiye Büyük Millet Meclisi İçtüzüğünün veya bunların belirli madde ve hükümlerinin şekil ve esas bakımından Anayasaya aykırılığı iddiasıyla Anayasa Mahkemesinde doğrudan doğruya iptal davası açabilme hakkı, Cumhurbaşkanına, Türkiye Büyük Millet Meclisinde en fazla üyeye sahip iki siyasi parti grubuna ve </w:t>
      </w:r>
      <w:r w:rsidRPr="008D39A2">
        <w:rPr>
          <w:rFonts w:ascii="Times New Roman" w:eastAsia="Times New Roman" w:hAnsi="Times New Roman"/>
          <w:spacing w:val="-4"/>
          <w:sz w:val="24"/>
          <w:szCs w:val="24"/>
          <w:lang w:eastAsia="tr-TR"/>
        </w:rPr>
        <w:t xml:space="preserve">üye tamsayısının en az beşte biri tutarındaki üyelere aittir. </w:t>
      </w:r>
      <w:r w:rsidRPr="008D39A2">
        <w:rPr>
          <w:rFonts w:ascii="Times New Roman" w:eastAsia="Times New Roman" w:hAnsi="Times New Roman"/>
          <w:b/>
          <w:spacing w:val="-4"/>
          <w:sz w:val="24"/>
          <w:szCs w:val="24"/>
          <w:lang w:eastAsia="tr-TR"/>
        </w:rPr>
        <w:t>(Mülga son c</w:t>
      </w:r>
      <w:r w:rsidR="008D39A2" w:rsidRPr="008D39A2">
        <w:rPr>
          <w:rFonts w:ascii="Times New Roman" w:eastAsia="Times New Roman" w:hAnsi="Times New Roman"/>
          <w:b/>
          <w:spacing w:val="-4"/>
          <w:sz w:val="24"/>
          <w:szCs w:val="24"/>
          <w:lang w:eastAsia="tr-TR"/>
        </w:rPr>
        <w:t xml:space="preserve">ümle: 21/1/2017-6771/16 md.) </w:t>
      </w:r>
      <w:r w:rsidRPr="008D39A2">
        <w:rPr>
          <w:rFonts w:ascii="Times New Roman" w:eastAsia="Times New Roman" w:hAnsi="Times New Roman"/>
          <w:spacing w:val="-4"/>
          <w:sz w:val="24"/>
          <w:szCs w:val="24"/>
          <w:lang w:eastAsia="tr-TR"/>
        </w:rPr>
        <w:t xml:space="preserve"> </w:t>
      </w:r>
      <w:r w:rsidR="008D39A2" w:rsidRPr="008D39A2">
        <w:rPr>
          <w:rStyle w:val="DipnotBavurusu"/>
          <w:rFonts w:ascii="Times New Roman" w:eastAsia="Times New Roman" w:hAnsi="Times New Roman"/>
          <w:spacing w:val="-4"/>
          <w:sz w:val="24"/>
          <w:szCs w:val="24"/>
          <w:lang w:eastAsia="tr-TR"/>
        </w:rPr>
        <w:footnoteReference w:id="91"/>
      </w:r>
    </w:p>
    <w:p w:rsidR="0080290D" w:rsidRDefault="0080290D"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8D39A2" w:rsidP="00527524">
      <w:pPr>
        <w:keepNext/>
        <w:spacing w:after="0" w:line="307" w:lineRule="auto"/>
        <w:ind w:firstLine="709"/>
        <w:jc w:val="both"/>
        <w:rPr>
          <w:rFonts w:ascii="Times New Roman" w:eastAsia="Times New Roman" w:hAnsi="Times New Roman"/>
          <w:sz w:val="24"/>
          <w:szCs w:val="24"/>
          <w:vertAlign w:val="superscript"/>
          <w:lang w:eastAsia="tr-TR"/>
        </w:rPr>
      </w:pPr>
      <w:r>
        <w:rPr>
          <w:rFonts w:ascii="Times New Roman" w:eastAsia="Times New Roman" w:hAnsi="Times New Roman"/>
          <w:i/>
          <w:sz w:val="24"/>
          <w:szCs w:val="24"/>
          <w:lang w:eastAsia="tr-TR"/>
        </w:rPr>
        <w:t xml:space="preserve">6. </w:t>
      </w:r>
      <w:r w:rsidR="00EC7C8A" w:rsidRPr="00527524">
        <w:rPr>
          <w:rFonts w:ascii="Times New Roman" w:eastAsia="Times New Roman" w:hAnsi="Times New Roman"/>
          <w:i/>
          <w:sz w:val="24"/>
          <w:szCs w:val="24"/>
          <w:lang w:eastAsia="tr-TR"/>
        </w:rPr>
        <w:t>Dava açma süresi</w:t>
      </w:r>
      <w:r w:rsidR="00EC7C8A" w:rsidRPr="00527524">
        <w:rPr>
          <w:rFonts w:ascii="Times New Roman" w:eastAsia="Times New Roman" w:hAnsi="Times New Roman"/>
          <w:i/>
          <w:sz w:val="24"/>
          <w:szCs w:val="24"/>
          <w:vertAlign w:val="superscript"/>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151 –</w:t>
      </w:r>
      <w:r w:rsidRPr="00527524">
        <w:rPr>
          <w:rFonts w:ascii="Times New Roman" w:eastAsia="Times New Roman" w:hAnsi="Times New Roman"/>
          <w:sz w:val="24"/>
          <w:szCs w:val="24"/>
          <w:lang w:eastAsia="tr-TR"/>
        </w:rPr>
        <w:t xml:space="preserve"> Anayasa Mahkemesinde doğrudan doğruya iptal davası açma hakkı, iptali istenen kanun, Cumhurbaşkanlığı kararnamesi veya içtüzüğün Resmî Gazetede yayımlanmasından başlayarak altmış gün sonra düşer.</w:t>
      </w:r>
      <w:r w:rsidRPr="00527524">
        <w:rPr>
          <w:rFonts w:ascii="Times New Roman" w:eastAsia="Times New Roman" w:hAnsi="Times New Roman"/>
          <w:i/>
          <w:sz w:val="24"/>
          <w:szCs w:val="24"/>
          <w:vertAlign w:val="superscript"/>
          <w:lang w:eastAsia="tr-TR"/>
        </w:rPr>
        <w:t xml:space="preserve"> </w:t>
      </w:r>
      <w:r w:rsidR="008D39A2">
        <w:rPr>
          <w:rStyle w:val="DipnotBavurusu"/>
          <w:rFonts w:ascii="Times New Roman" w:eastAsia="Times New Roman" w:hAnsi="Times New Roman"/>
          <w:i/>
          <w:sz w:val="24"/>
          <w:szCs w:val="24"/>
          <w:lang w:eastAsia="tr-TR"/>
        </w:rPr>
        <w:footnoteReference w:id="92"/>
      </w:r>
    </w:p>
    <w:p w:rsidR="002B4131" w:rsidRDefault="002B4131"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2B4131"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7. </w:t>
      </w:r>
      <w:r w:rsidR="00EC7C8A" w:rsidRPr="00527524">
        <w:rPr>
          <w:rFonts w:ascii="Times New Roman" w:eastAsia="Times New Roman" w:hAnsi="Times New Roman"/>
          <w:i/>
          <w:sz w:val="24"/>
          <w:szCs w:val="24"/>
          <w:lang w:eastAsia="tr-TR"/>
        </w:rPr>
        <w:t>Anayasaya aykırılığın diğer mahkemelerde ileri sürülmesi</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152 – </w:t>
      </w:r>
      <w:r w:rsidRPr="00527524">
        <w:rPr>
          <w:rFonts w:ascii="Times New Roman" w:eastAsia="Times New Roman" w:hAnsi="Times New Roman"/>
          <w:sz w:val="24"/>
          <w:szCs w:val="24"/>
          <w:lang w:eastAsia="tr-TR"/>
        </w:rPr>
        <w:t xml:space="preserve">Bir davaya bakmakta olan mahkeme, uygulanacak bir kanun veya Cumhurbaşkanlığı kararnamesinin hükümlerini Anayasaya aykırı görürse veya taraflardan birinin ileri sürdüğü aykırılık iddiasının ciddi olduğu kanısına varırsa, Anayasa Mahkemesinin bu konuda vereceği karara kadar davayı geri bırakır. </w:t>
      </w:r>
      <w:r w:rsidR="008D39A2">
        <w:rPr>
          <w:rStyle w:val="DipnotBavurusu"/>
          <w:rFonts w:ascii="Times New Roman" w:eastAsia="Times New Roman" w:hAnsi="Times New Roman"/>
          <w:sz w:val="24"/>
          <w:szCs w:val="24"/>
          <w:lang w:eastAsia="tr-TR"/>
        </w:rPr>
        <w:footnoteReference w:id="93"/>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Mahkeme, Anayasaya aykırılık iddiasını ciddi görmezse bu iddia, temyiz merciince esas hükümle birlikte karara bağlanır.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işin kendisine gelişinden başlamak üzere beş ay içinde kararını verir ve açıklar. Bu süre içinde karar verilmezse mahkeme davayı yürürlükteki kanun hükümlerine göre sonuçlandırır. Ancak, Anayasa Mahkemesinin kararı, esas hakkındaki karar kesinleşinceye kadar gelirse, mahkeme buna uymak zorundadır.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 Mahkemesinin işin esasına girerek verdiği red kararının Resmî Gazetede yayımlanmasından sonra on yıl geçmedikçe aynı kanun hükmünün Anayasaya aykırılığı iddiasıyla tekrar başvuruda bulunulamaz. </w:t>
      </w:r>
    </w:p>
    <w:p w:rsidR="002B4131" w:rsidRDefault="002B4131"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2B4131"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8.</w:t>
      </w:r>
      <w:r w:rsidR="00EC7C8A" w:rsidRPr="00527524">
        <w:rPr>
          <w:rFonts w:ascii="Times New Roman" w:eastAsia="Times New Roman" w:hAnsi="Times New Roman"/>
          <w:i/>
          <w:sz w:val="24"/>
          <w:szCs w:val="24"/>
          <w:lang w:eastAsia="tr-TR"/>
        </w:rPr>
        <w:t xml:space="preserve"> Anayasa Mahkemesinin kararları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153 – </w:t>
      </w:r>
      <w:r w:rsidRPr="00527524">
        <w:rPr>
          <w:rFonts w:ascii="Times New Roman" w:eastAsia="Times New Roman" w:hAnsi="Times New Roman"/>
          <w:sz w:val="24"/>
          <w:szCs w:val="24"/>
          <w:lang w:eastAsia="tr-TR"/>
        </w:rPr>
        <w:t>Anayasa Mahkemesinin kararları kesindir. İptal kararları gerekçesi yazılmadan açıklanamaz.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bir kanun veya Cumhurbaşkanlığı kararnamesinin tamamını veya bir hükmünü iptal ederken, kanun koyucu gibi hareketle, yeni bir uygulamaya yol açacak biçimde hüküm tesis edemez.</w:t>
      </w:r>
      <w:r w:rsidR="008D39A2">
        <w:rPr>
          <w:rFonts w:ascii="Times New Roman" w:eastAsia="Times New Roman" w:hAnsi="Times New Roman"/>
          <w:sz w:val="24"/>
          <w:szCs w:val="24"/>
          <w:vertAlign w:val="superscript"/>
          <w:lang w:eastAsia="tr-TR"/>
        </w:rPr>
        <w:t xml:space="preserve"> </w:t>
      </w:r>
      <w:r w:rsidR="008D39A2">
        <w:rPr>
          <w:rStyle w:val="DipnotBavurusu"/>
          <w:rFonts w:ascii="Times New Roman" w:eastAsia="Times New Roman" w:hAnsi="Times New Roman"/>
          <w:sz w:val="24"/>
          <w:szCs w:val="24"/>
          <w:lang w:eastAsia="tr-TR"/>
        </w:rPr>
        <w:footnoteReference w:id="94"/>
      </w:r>
    </w:p>
    <w:p w:rsidR="00EC7C8A" w:rsidRPr="00527524" w:rsidRDefault="00EC7C8A" w:rsidP="001F028F">
      <w:pPr>
        <w:keepNext/>
        <w:spacing w:after="0" w:line="293"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 xml:space="preserve">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w:t>
      </w:r>
      <w:r w:rsidRPr="008D39A2">
        <w:rPr>
          <w:rFonts w:ascii="Times New Roman" w:eastAsia="Times New Roman" w:hAnsi="Times New Roman"/>
          <w:spacing w:val="-2"/>
          <w:sz w:val="24"/>
          <w:szCs w:val="24"/>
          <w:lang w:eastAsia="tr-TR"/>
        </w:rPr>
        <w:t>kararlaştırabilir. Bu tarih, kararın Resmî Gazetede yayımlandığı günden başlayarak bir yılı geçemez.</w:t>
      </w:r>
      <w:r w:rsidR="008D39A2" w:rsidRPr="008D39A2">
        <w:rPr>
          <w:rFonts w:ascii="Times New Roman" w:eastAsia="Times New Roman" w:hAnsi="Times New Roman"/>
          <w:spacing w:val="-2"/>
          <w:sz w:val="24"/>
          <w:szCs w:val="24"/>
          <w:vertAlign w:val="superscript"/>
          <w:lang w:eastAsia="tr-TR"/>
        </w:rPr>
        <w:t xml:space="preserve"> </w:t>
      </w:r>
      <w:r w:rsidR="008D39A2" w:rsidRPr="008D39A2">
        <w:rPr>
          <w:rStyle w:val="DipnotBavurusu"/>
          <w:rFonts w:ascii="Times New Roman" w:eastAsia="Times New Roman" w:hAnsi="Times New Roman"/>
          <w:spacing w:val="-2"/>
          <w:sz w:val="24"/>
          <w:szCs w:val="24"/>
          <w:lang w:eastAsia="tr-TR"/>
        </w:rPr>
        <w:footnoteReference w:id="95"/>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İptal kararının yürürlüğe girişinin ertelendiği durumlarda, Türkiye Büyük Millet Meclisi, iptal kararının ortaya çıkardığı hukuki boşluğu dolduracak kanun (…)</w:t>
      </w:r>
      <w:r w:rsidR="008D39A2">
        <w:rPr>
          <w:rStyle w:val="DipnotBavurusu"/>
          <w:rFonts w:ascii="Times New Roman" w:eastAsia="Times New Roman" w:hAnsi="Times New Roman"/>
          <w:sz w:val="24"/>
          <w:szCs w:val="24"/>
          <w:lang w:eastAsia="tr-TR"/>
        </w:rPr>
        <w:footnoteReference w:id="96"/>
      </w:r>
      <w:r w:rsidRPr="00527524">
        <w:rPr>
          <w:rFonts w:ascii="Times New Roman" w:eastAsia="Times New Roman" w:hAnsi="Times New Roman"/>
          <w:sz w:val="24"/>
          <w:szCs w:val="24"/>
          <w:lang w:eastAsia="tr-TR"/>
        </w:rPr>
        <w:t xml:space="preserve"> teklifini öncelikle görüşüp karara bağlar.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İptal kararları geriye yürümez.</w:t>
      </w:r>
    </w:p>
    <w:p w:rsidR="00EC7C8A" w:rsidRPr="00527524" w:rsidRDefault="00EC7C8A" w:rsidP="001F028F">
      <w:pPr>
        <w:keepNext/>
        <w:spacing w:after="0" w:line="293"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 xml:space="preserve">Anayasa Mahkemesi kararları Resmî Gazetede hemen yayımlanır ve yasama, yürütme ve yargı organlarını, idare makamlarını, gerçek ve tüzelkişileri bağlar. </w:t>
      </w:r>
    </w:p>
    <w:p w:rsidR="008D39A2" w:rsidRDefault="008D39A2" w:rsidP="001F028F">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8D39A2" w:rsidP="001F028F">
      <w:pPr>
        <w:keepNext/>
        <w:spacing w:after="0" w:line="293"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B. </w:t>
      </w:r>
      <w:r w:rsidR="00EC7C8A" w:rsidRPr="00527524">
        <w:rPr>
          <w:rFonts w:ascii="Times New Roman" w:eastAsia="Times New Roman" w:hAnsi="Times New Roman"/>
          <w:i/>
          <w:sz w:val="24"/>
          <w:szCs w:val="24"/>
          <w:lang w:eastAsia="tr-TR"/>
        </w:rPr>
        <w:t>Yargıtay</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154 – </w:t>
      </w:r>
      <w:r w:rsidRPr="00527524">
        <w:rPr>
          <w:rFonts w:ascii="Times New Roman" w:eastAsia="Times New Roman" w:hAnsi="Times New Roman"/>
          <w:sz w:val="24"/>
          <w:szCs w:val="24"/>
          <w:lang w:eastAsia="tr-TR"/>
        </w:rPr>
        <w:t>Yargıtay, adliye mahkemelerince verilen ve kanunun başka bir adli yargı merciine bırakmadığı karar ve hükümlerin son inceleme merciidir. Kanunla gösterilen belli davalara da ilk ve son derece mahkemesi olarak bakar.</w:t>
      </w:r>
    </w:p>
    <w:p w:rsidR="00EC7C8A" w:rsidRPr="00527524" w:rsidRDefault="00EC7C8A" w:rsidP="001F028F">
      <w:pPr>
        <w:keepNext/>
        <w:spacing w:after="0" w:line="293"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Yargıtay üyeleri, birinci sınıfa ayrılmış adli yargı hakim ve Cumhuriyet savcıları ile bu meslekten sayılanlar arasından Hakimler ve Savcılar (…)</w:t>
      </w:r>
      <w:r w:rsidR="008D39A2">
        <w:rPr>
          <w:rStyle w:val="DipnotBavurusu"/>
          <w:rFonts w:ascii="Times New Roman" w:eastAsia="Times New Roman" w:hAnsi="Times New Roman"/>
          <w:sz w:val="24"/>
          <w:szCs w:val="24"/>
          <w:lang w:eastAsia="tr-TR"/>
        </w:rPr>
        <w:footnoteReference w:id="97"/>
      </w:r>
      <w:r w:rsidRPr="00527524">
        <w:rPr>
          <w:rFonts w:ascii="Times New Roman" w:eastAsia="Times New Roman" w:hAnsi="Times New Roman"/>
          <w:sz w:val="24"/>
          <w:szCs w:val="24"/>
          <w:lang w:eastAsia="tr-TR"/>
        </w:rPr>
        <w:t xml:space="preserve"> Kurulunca üye tamsayısının salt çoğunluğu ile ve gizli oyla seçilir.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Yargıtay Birinci Başkanı, birinci başkanvekilleri ve daire başkanları kendi üyeleri arasından Yargıtay Genel Kurulunca üye tamsayısının salt çoğunluğu ve gizli oyla dört yıl için seçilirler; süresi bitenler yeniden seçilebilirler.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Yargıtay Cumhuriyet Başsavcısı ve Cumhuriyet Başsavcıvekili, Yargıtay Genel Kurulunun kendi üyeleri arasından gizli oyla belirleyeceği beşer aday arasından Cumhurbaşkanı tarafından dört yıl için seçilirler. Süresi bitenler yeniden seçilebilirler.</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Yargıtayın kuruluşu, işleyişi, Başkan, başkanvekilleri, daire başkanları ve üyeleri ile Cumhuriyet Başsavcısı ve Cumhuriyet Başsavcıvekilinin nitelikleri ve seçim usulleri, mahkemelerin bağımsızlığı ve hakimlik teminatı esaslarına göre kanunla düzenlenir.</w:t>
      </w:r>
    </w:p>
    <w:p w:rsidR="008D39A2" w:rsidRDefault="008D39A2" w:rsidP="001F028F">
      <w:pPr>
        <w:keepNext/>
        <w:spacing w:after="0" w:line="293" w:lineRule="auto"/>
        <w:ind w:firstLine="709"/>
        <w:jc w:val="both"/>
        <w:rPr>
          <w:rFonts w:ascii="Times New Roman" w:eastAsia="Times New Roman" w:hAnsi="Times New Roman"/>
          <w:i/>
          <w:sz w:val="24"/>
          <w:szCs w:val="24"/>
          <w:lang w:eastAsia="tr-TR"/>
        </w:rPr>
      </w:pPr>
    </w:p>
    <w:p w:rsidR="00EC7C8A" w:rsidRPr="00527524" w:rsidRDefault="008D39A2" w:rsidP="001F028F">
      <w:pPr>
        <w:keepNext/>
        <w:spacing w:after="0" w:line="293"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C. </w:t>
      </w:r>
      <w:r w:rsidR="00EC7C8A" w:rsidRPr="00527524">
        <w:rPr>
          <w:rFonts w:ascii="Times New Roman" w:eastAsia="Times New Roman" w:hAnsi="Times New Roman"/>
          <w:i/>
          <w:sz w:val="24"/>
          <w:szCs w:val="24"/>
          <w:lang w:eastAsia="tr-TR"/>
        </w:rPr>
        <w:t>Danıştay</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155 – </w:t>
      </w:r>
      <w:r w:rsidRPr="00527524">
        <w:rPr>
          <w:rFonts w:ascii="Times New Roman" w:eastAsia="Times New Roman" w:hAnsi="Times New Roman"/>
          <w:sz w:val="24"/>
          <w:szCs w:val="24"/>
          <w:lang w:eastAsia="tr-TR"/>
        </w:rPr>
        <w:t xml:space="preserve">Danıştay, idari mahkemelerce verilen ve kanunun başka bir idari yargı merciine bırakmadığı karar ve hükümlerin son inceleme merciidir. Kanunla gösterilen belli davalara da ilk ve son derece mahkemesi olarak bakar. </w:t>
      </w:r>
    </w:p>
    <w:p w:rsidR="00EC7C8A" w:rsidRPr="00527524" w:rsidRDefault="00EC7C8A" w:rsidP="001F028F">
      <w:pPr>
        <w:keepNext/>
        <w:spacing w:after="0" w:line="293"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(Değişik ikinci fıkra: 13/8/1999-4446/3 md.)</w:t>
      </w:r>
      <w:r w:rsidRPr="00527524">
        <w:rPr>
          <w:rFonts w:ascii="Times New Roman" w:eastAsia="Times New Roman" w:hAnsi="Times New Roman"/>
          <w:sz w:val="24"/>
          <w:szCs w:val="24"/>
          <w:lang w:eastAsia="tr-TR"/>
        </w:rPr>
        <w:t xml:space="preserve"> Danıştay, davaları görmek, (…)</w:t>
      </w:r>
      <w:r w:rsidR="008D39A2">
        <w:rPr>
          <w:rStyle w:val="DipnotBavurusu"/>
          <w:rFonts w:ascii="Times New Roman" w:eastAsia="Times New Roman" w:hAnsi="Times New Roman"/>
          <w:sz w:val="24"/>
          <w:szCs w:val="24"/>
          <w:lang w:eastAsia="tr-TR"/>
        </w:rPr>
        <w:footnoteReference w:id="98"/>
      </w:r>
      <w:r w:rsidRPr="00527524">
        <w:rPr>
          <w:rFonts w:ascii="Times New Roman" w:eastAsia="Times New Roman" w:hAnsi="Times New Roman"/>
          <w:sz w:val="24"/>
          <w:szCs w:val="24"/>
          <w:lang w:eastAsia="tr-TR"/>
        </w:rPr>
        <w:t xml:space="preserve"> kamu hizmetleri ile ilgili imtiyaz şartlaşma ve sözleşmeleri hakkında iki ay içinde düşüncesini bildirmek, (…)</w:t>
      </w:r>
      <w:r w:rsidR="008D39A2">
        <w:rPr>
          <w:rStyle w:val="DipnotBavurusu"/>
          <w:rFonts w:ascii="Times New Roman" w:eastAsia="Times New Roman" w:hAnsi="Times New Roman"/>
          <w:sz w:val="24"/>
          <w:szCs w:val="24"/>
          <w:lang w:eastAsia="tr-TR"/>
        </w:rPr>
        <w:footnoteReference w:id="99"/>
      </w:r>
      <w:r w:rsidRPr="00527524">
        <w:rPr>
          <w:rFonts w:ascii="Times New Roman" w:eastAsia="Times New Roman" w:hAnsi="Times New Roman"/>
          <w:sz w:val="24"/>
          <w:szCs w:val="24"/>
          <w:lang w:eastAsia="tr-TR"/>
        </w:rPr>
        <w:t xml:space="preserve"> idari uyuşmazlıkları çözmek ve kanunla gösterilen d</w:t>
      </w:r>
      <w:r w:rsidR="008D39A2">
        <w:rPr>
          <w:rFonts w:ascii="Times New Roman" w:eastAsia="Times New Roman" w:hAnsi="Times New Roman"/>
          <w:sz w:val="24"/>
          <w:szCs w:val="24"/>
          <w:lang w:eastAsia="tr-TR"/>
        </w:rPr>
        <w:t>iğer işleri yapmakla görevlidir.</w:t>
      </w:r>
    </w:p>
    <w:p w:rsidR="00EC7C8A" w:rsidRPr="00527524" w:rsidRDefault="00EC7C8A" w:rsidP="0062572C">
      <w:pPr>
        <w:keepNext/>
        <w:spacing w:after="0" w:line="31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Danıştay üyelerinin dörtte üçü, birinci sınıf idari yargı hakim ve savcıları ile bu meslekten sayılanlar arasından Hakimler ve Savcılar (…)</w:t>
      </w:r>
      <w:r w:rsidR="0062572C">
        <w:rPr>
          <w:rStyle w:val="DipnotBavurusu"/>
          <w:rFonts w:ascii="Times New Roman" w:eastAsia="Times New Roman" w:hAnsi="Times New Roman"/>
          <w:sz w:val="24"/>
          <w:szCs w:val="24"/>
          <w:lang w:eastAsia="tr-TR"/>
        </w:rPr>
        <w:footnoteReference w:id="100"/>
      </w:r>
      <w:r w:rsidRPr="00527524">
        <w:rPr>
          <w:rFonts w:ascii="Times New Roman" w:eastAsia="Times New Roman" w:hAnsi="Times New Roman"/>
          <w:sz w:val="24"/>
          <w:szCs w:val="24"/>
          <w:lang w:eastAsia="tr-TR"/>
        </w:rPr>
        <w:t xml:space="preserve"> Kurulu; dörtte biri, nitelikleri kanunda belirtilen görevliler arasından Cum</w:t>
      </w:r>
      <w:r w:rsidR="0062572C">
        <w:rPr>
          <w:rFonts w:ascii="Times New Roman" w:eastAsia="Times New Roman" w:hAnsi="Times New Roman"/>
          <w:sz w:val="24"/>
          <w:szCs w:val="24"/>
          <w:lang w:eastAsia="tr-TR"/>
        </w:rPr>
        <w:t>hurbaşkanı; tarafından seçilir.</w:t>
      </w:r>
    </w:p>
    <w:p w:rsidR="00EC7C8A" w:rsidRPr="00527524" w:rsidRDefault="00EC7C8A" w:rsidP="0062572C">
      <w:pPr>
        <w:keepNext/>
        <w:spacing w:after="0" w:line="31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Danıştay Başkanı, Başsavcı, başkanvekilleri ve daire başkanları, kendi üyeleri arasından Danıştay Genel Kurulunca üye tamsayısının salt çoğunluğu ve gizli oyla dört yıl için seçilirler. Süresi bitenler yeniden seçilebilirler. </w:t>
      </w:r>
    </w:p>
    <w:p w:rsidR="00EC7C8A" w:rsidRPr="00527524" w:rsidRDefault="00EC7C8A" w:rsidP="0062572C">
      <w:pPr>
        <w:keepNext/>
        <w:spacing w:after="0" w:line="31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Danıştayın, kuruluşu, işleyişi, Başkan, Başsavcı, başkanvekilleri, daire başkanları ile üyelerinin nitelikleri ve seçim usulleri, idari yargının özelliği, mahkemelerin bağımsızlığı ve hakimlik teminatı esaslarına göre kanunla düzenlenir.</w:t>
      </w:r>
    </w:p>
    <w:p w:rsidR="008D39A2" w:rsidRDefault="008D39A2" w:rsidP="0062572C">
      <w:pPr>
        <w:keepNext/>
        <w:spacing w:after="0" w:line="317" w:lineRule="auto"/>
        <w:ind w:firstLine="709"/>
        <w:jc w:val="both"/>
        <w:rPr>
          <w:rFonts w:ascii="Times New Roman" w:eastAsia="Times New Roman" w:hAnsi="Times New Roman"/>
          <w:i/>
          <w:sz w:val="24"/>
          <w:szCs w:val="24"/>
          <w:lang w:eastAsia="tr-TR"/>
        </w:rPr>
      </w:pPr>
    </w:p>
    <w:p w:rsidR="00EC7C8A" w:rsidRPr="00527524" w:rsidRDefault="008D39A2" w:rsidP="0062572C">
      <w:pPr>
        <w:keepNext/>
        <w:spacing w:after="0" w:line="31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D. </w:t>
      </w:r>
      <w:r w:rsidR="00EC7C8A" w:rsidRPr="00527524">
        <w:rPr>
          <w:rFonts w:ascii="Times New Roman" w:eastAsia="Times New Roman" w:hAnsi="Times New Roman"/>
          <w:i/>
          <w:sz w:val="24"/>
          <w:szCs w:val="24"/>
          <w:lang w:eastAsia="tr-TR"/>
        </w:rPr>
        <w:t>Askeri Yargıtay</w:t>
      </w:r>
    </w:p>
    <w:p w:rsidR="00EC7C8A" w:rsidRPr="00527524" w:rsidRDefault="00EC7C8A" w:rsidP="0062572C">
      <w:pPr>
        <w:keepNext/>
        <w:spacing w:after="0" w:line="31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156 – (Mülga: 21/1/2017-6771/16 md.)</w:t>
      </w:r>
    </w:p>
    <w:p w:rsidR="008D39A2" w:rsidRDefault="008D39A2" w:rsidP="0062572C">
      <w:pPr>
        <w:keepNext/>
        <w:spacing w:after="0" w:line="317" w:lineRule="auto"/>
        <w:ind w:firstLine="709"/>
        <w:jc w:val="both"/>
        <w:rPr>
          <w:rFonts w:ascii="Times New Roman" w:eastAsia="Times New Roman" w:hAnsi="Times New Roman"/>
          <w:i/>
          <w:sz w:val="24"/>
          <w:szCs w:val="24"/>
          <w:lang w:eastAsia="tr-TR"/>
        </w:rPr>
      </w:pPr>
    </w:p>
    <w:p w:rsidR="00EC7C8A" w:rsidRPr="00527524" w:rsidRDefault="008D39A2" w:rsidP="0062572C">
      <w:pPr>
        <w:keepNext/>
        <w:spacing w:after="0" w:line="31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E.</w:t>
      </w:r>
      <w:r w:rsidR="00EC7C8A" w:rsidRPr="00527524">
        <w:rPr>
          <w:rFonts w:ascii="Times New Roman" w:eastAsia="Times New Roman" w:hAnsi="Times New Roman"/>
          <w:i/>
          <w:sz w:val="24"/>
          <w:szCs w:val="24"/>
          <w:lang w:eastAsia="tr-TR"/>
        </w:rPr>
        <w:t xml:space="preserve"> Askeri Yüksek İdare Mahkemesi</w:t>
      </w:r>
    </w:p>
    <w:p w:rsidR="00EC7C8A" w:rsidRPr="00527524" w:rsidRDefault="00EC7C8A" w:rsidP="0062572C">
      <w:pPr>
        <w:keepNext/>
        <w:spacing w:after="0" w:line="31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Madde 157 – (Mülga: 21/1/2017-6771/16 md.)</w:t>
      </w:r>
    </w:p>
    <w:p w:rsidR="008D39A2" w:rsidRDefault="008D39A2" w:rsidP="0062572C">
      <w:pPr>
        <w:keepNext/>
        <w:spacing w:after="0" w:line="317" w:lineRule="auto"/>
        <w:ind w:firstLine="709"/>
        <w:jc w:val="both"/>
        <w:rPr>
          <w:rFonts w:ascii="Times New Roman" w:eastAsia="Times New Roman" w:hAnsi="Times New Roman"/>
          <w:i/>
          <w:sz w:val="24"/>
          <w:szCs w:val="24"/>
          <w:lang w:eastAsia="tr-TR"/>
        </w:rPr>
      </w:pPr>
    </w:p>
    <w:p w:rsidR="00EC7C8A" w:rsidRPr="00527524" w:rsidRDefault="00EC7C8A" w:rsidP="0062572C">
      <w:pPr>
        <w:keepNext/>
        <w:spacing w:after="0" w:line="31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F. Uyuşmazlık Mahkemesi</w:t>
      </w:r>
    </w:p>
    <w:p w:rsidR="00EC7C8A" w:rsidRPr="00527524" w:rsidRDefault="00EC7C8A" w:rsidP="0062572C">
      <w:pPr>
        <w:keepNext/>
        <w:spacing w:after="0" w:line="31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158 – </w:t>
      </w:r>
      <w:r w:rsidRPr="00527524">
        <w:rPr>
          <w:rFonts w:ascii="Times New Roman" w:eastAsia="Times New Roman" w:hAnsi="Times New Roman"/>
          <w:sz w:val="24"/>
          <w:szCs w:val="24"/>
          <w:lang w:eastAsia="tr-TR"/>
        </w:rPr>
        <w:t>Uyuşmazlık Mahkemesi adli ve idari yargı mercileri arasındaki görev ve hüküm uyuşmazlıklarını kesin</w:t>
      </w:r>
      <w:r w:rsidR="0062572C">
        <w:rPr>
          <w:rFonts w:ascii="Times New Roman" w:eastAsia="Times New Roman" w:hAnsi="Times New Roman"/>
          <w:sz w:val="24"/>
          <w:szCs w:val="24"/>
          <w:lang w:eastAsia="tr-TR"/>
        </w:rPr>
        <w:t xml:space="preserve"> olarak çözümlemeye yetkilidir. </w:t>
      </w:r>
      <w:r w:rsidR="0062572C">
        <w:rPr>
          <w:rStyle w:val="DipnotBavurusu"/>
          <w:rFonts w:ascii="Times New Roman" w:eastAsia="Times New Roman" w:hAnsi="Times New Roman"/>
          <w:sz w:val="24"/>
          <w:szCs w:val="24"/>
          <w:lang w:eastAsia="tr-TR"/>
        </w:rPr>
        <w:footnoteReference w:id="101"/>
      </w:r>
    </w:p>
    <w:p w:rsidR="00EC7C8A" w:rsidRPr="00527524" w:rsidRDefault="00EC7C8A" w:rsidP="0062572C">
      <w:pPr>
        <w:keepNext/>
        <w:spacing w:after="0" w:line="31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Uyuşmazlık Mahkemesinin kuruluşu, üyelerinin nitelikleri ve seçimleri ile işleyişi kanunla düzenlenir. Bu mahkemenin Başkanlığını Anayasa Mahkemesince, kendi üyeleri arasından görevlendirilen üye yapar.</w:t>
      </w:r>
    </w:p>
    <w:p w:rsidR="00EC7C8A" w:rsidRPr="00527524" w:rsidRDefault="00EC7C8A" w:rsidP="0062572C">
      <w:pPr>
        <w:keepNext/>
        <w:spacing w:after="0" w:line="31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Diğer mahkemelerle, Anayasa Mahkemesi arasındaki görev uyuşmazlıklarında, Anayasa Mahkemesinin kararı esas alınır.</w:t>
      </w:r>
    </w:p>
    <w:p w:rsidR="008D39A2" w:rsidRDefault="008D39A2" w:rsidP="0062572C">
      <w:pPr>
        <w:keepNext/>
        <w:spacing w:after="0" w:line="317" w:lineRule="auto"/>
        <w:ind w:firstLine="709"/>
        <w:jc w:val="both"/>
        <w:rPr>
          <w:rFonts w:ascii="Times New Roman" w:eastAsia="Times New Roman" w:hAnsi="Times New Roman"/>
          <w:i/>
          <w:sz w:val="24"/>
          <w:szCs w:val="24"/>
          <w:lang w:eastAsia="tr-TR"/>
        </w:rPr>
      </w:pPr>
    </w:p>
    <w:p w:rsidR="00EC7C8A" w:rsidRPr="00527524" w:rsidRDefault="008D39A2" w:rsidP="0062572C">
      <w:pPr>
        <w:keepNext/>
        <w:spacing w:after="0" w:line="31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III. </w:t>
      </w:r>
      <w:r w:rsidR="00EC7C8A" w:rsidRPr="00527524">
        <w:rPr>
          <w:rFonts w:ascii="Times New Roman" w:eastAsia="Times New Roman" w:hAnsi="Times New Roman"/>
          <w:i/>
          <w:sz w:val="24"/>
          <w:szCs w:val="24"/>
          <w:lang w:eastAsia="tr-TR"/>
        </w:rPr>
        <w:t>Hakimler ve Savcılar (…)</w:t>
      </w:r>
      <w:r w:rsidR="0062572C">
        <w:rPr>
          <w:rStyle w:val="DipnotBavurusu"/>
          <w:rFonts w:ascii="Times New Roman" w:eastAsia="Times New Roman" w:hAnsi="Times New Roman"/>
          <w:i/>
          <w:sz w:val="24"/>
          <w:szCs w:val="24"/>
          <w:lang w:eastAsia="tr-TR"/>
        </w:rPr>
        <w:footnoteReference w:id="102"/>
      </w:r>
      <w:r w:rsidR="0062572C">
        <w:rPr>
          <w:rFonts w:ascii="Times New Roman" w:eastAsia="Times New Roman" w:hAnsi="Times New Roman"/>
          <w:i/>
          <w:sz w:val="24"/>
          <w:szCs w:val="24"/>
          <w:lang w:eastAsia="tr-TR"/>
        </w:rPr>
        <w:t xml:space="preserve"> Kurulu</w:t>
      </w:r>
    </w:p>
    <w:p w:rsidR="00EC7C8A" w:rsidRPr="00527524" w:rsidRDefault="00EC7C8A" w:rsidP="0062572C">
      <w:pPr>
        <w:keepNext/>
        <w:spacing w:after="0" w:line="31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159 – (Değişik: 7/5/2010-5982/22 md.) </w:t>
      </w:r>
    </w:p>
    <w:p w:rsidR="00EC7C8A" w:rsidRPr="00527524" w:rsidRDefault="00EC7C8A" w:rsidP="0062572C">
      <w:pPr>
        <w:keepNext/>
        <w:spacing w:after="0" w:line="31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Hâkimler ve Savcılar (…)</w:t>
      </w:r>
      <w:r w:rsidR="0062572C">
        <w:rPr>
          <w:rStyle w:val="DipnotBavurusu"/>
          <w:rFonts w:ascii="Times New Roman" w:eastAsia="Times New Roman" w:hAnsi="Times New Roman"/>
          <w:sz w:val="24"/>
          <w:szCs w:val="24"/>
          <w:lang w:eastAsia="tr-TR"/>
        </w:rPr>
        <w:footnoteReference w:id="103"/>
      </w:r>
      <w:r w:rsidRPr="00527524">
        <w:rPr>
          <w:rFonts w:ascii="Times New Roman" w:eastAsia="Times New Roman" w:hAnsi="Times New Roman"/>
          <w:sz w:val="24"/>
          <w:szCs w:val="24"/>
          <w:lang w:eastAsia="tr-TR"/>
        </w:rPr>
        <w:t xml:space="preserve"> Kurulu, mahkemelerin bağımsızlığı ve hâkimlik teminatı esasları</w:t>
      </w:r>
      <w:r w:rsidR="0062572C">
        <w:rPr>
          <w:rFonts w:ascii="Times New Roman" w:eastAsia="Times New Roman" w:hAnsi="Times New Roman"/>
          <w:sz w:val="24"/>
          <w:szCs w:val="24"/>
          <w:lang w:eastAsia="tr-TR"/>
        </w:rPr>
        <w:t>na göre kurulur ve görev yapar.</w:t>
      </w:r>
    </w:p>
    <w:p w:rsidR="00EC7C8A" w:rsidRPr="00527524" w:rsidRDefault="00EC7C8A" w:rsidP="0062572C">
      <w:pPr>
        <w:keepNext/>
        <w:spacing w:after="0" w:line="31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21/1/2017-6771/14 md.) </w:t>
      </w:r>
      <w:r w:rsidRPr="00527524">
        <w:rPr>
          <w:rFonts w:ascii="Times New Roman" w:eastAsia="Times New Roman" w:hAnsi="Times New Roman"/>
          <w:sz w:val="24"/>
          <w:szCs w:val="24"/>
          <w:lang w:eastAsia="tr-TR"/>
        </w:rPr>
        <w:t xml:space="preserve">Hâkimler ve Savcılar Kurulu onüç üyeden oluşur; iki daire halinde çalışır.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21/1/2017-6771/14 md.) </w:t>
      </w:r>
      <w:r w:rsidRPr="00527524">
        <w:rPr>
          <w:rFonts w:ascii="Times New Roman" w:eastAsia="Times New Roman" w:hAnsi="Times New Roman"/>
          <w:sz w:val="24"/>
          <w:szCs w:val="24"/>
          <w:lang w:eastAsia="tr-TR"/>
        </w:rPr>
        <w:t xml:space="preserve">Kurulun Başkanı Adalet Bakanıdır. Adalet Bakanlığı Müsteşarı Kurulun tabiî üyesidir. Kurulun, üç üyesi birinci sınıf olup, birinci sınıfa ayrılmayı gerektiren nitelikleri yitirmemiş adlî yargı hâkim ve savcıları arasından, bir üyesi birinci sınıf olup, birinci sınıfa ayrılmayı gerektiren nitelikleri yitirmemiş idarî yargı hâkim ve savcıları arasından Cumhurbaşkanınca; üç üyesi Yargıtay üyeleri, bir üyesi Danıştay üyeleri, üç üyesi nitelikleri kanunda belirtilen yükseköğretim kurumlarının hukuk dallarında görev yapan öğretim üyeleri ile avukatlar arasından Türkiye Büyük Millet Meclisi tarafından seçilir. Öğretim üyeleri ile avukatlar arasından seçilen üyelerden, en az birinin öğretim üyesi ve en az birinin de avukat olması zorunludur. Kurulun Türkiye Büyük Millet Meclisi tarafından seçilecek üyeliklerine ilişkin başvurular, Meclis Başkanlığına yapılır. Başkanlık, başvuruları Anayasa ve Adalet Komisyonları Üyelerinden Kurulu Karma Komisyona gönderir. Komisyon her bir üyelik için üç adayı, üye tamsayısının üçte iki çoğunluğuyla belirler. Birinci oylamada aday belirleme işleminin sonuçlandırılamaması halinde ikinci oylamada üye tamsayısının beşte üç çoğunluğu aranır. Bu oylamada da aday belirlenemediği takdirde, her bir üyelik için en çok oyu alan iki aday arasında ad çekme usulü ile aday belirleme işlemi tamamlanır. Türkiye Büyük Millet Meclisi, Komisyon tarafından belirlenen adaylar arasından, her bir üye için ayrı ayrı gizli oyla seçim yapar. Birinci oylamada üye tamsayısının üçte iki çoğunluğu; bu oylamada seçimin sonuçlandırılamaması halinde, ikinci oylamada üye tamsayısının beşte üç çoğunluğu aranır. İkinci oylamada da üye seçilemediği takdirde en çok oyu alan iki aday arasında ad çekme usulü ile üye seçimi tamamlanır.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21/1/2017-6771/14 md.) </w:t>
      </w:r>
      <w:r w:rsidRPr="00527524">
        <w:rPr>
          <w:rFonts w:ascii="Times New Roman" w:eastAsia="Times New Roman" w:hAnsi="Times New Roman"/>
          <w:sz w:val="24"/>
          <w:szCs w:val="24"/>
          <w:lang w:eastAsia="tr-TR"/>
        </w:rPr>
        <w:t xml:space="preserve">Üyeler dört yıl için seçilir. Süresi biten üyeler bir kez daha seçilebilir.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(Değişik fıkra: 21/1/2017-6771/14 md.) </w:t>
      </w:r>
      <w:r w:rsidRPr="00527524">
        <w:rPr>
          <w:rFonts w:ascii="Times New Roman" w:eastAsia="Times New Roman" w:hAnsi="Times New Roman"/>
          <w:sz w:val="24"/>
          <w:szCs w:val="24"/>
          <w:lang w:eastAsia="tr-TR"/>
        </w:rPr>
        <w:t>Kurul üyeliği seçimi, üyelerin görev süresinin dolmasından önceki otuz gün içinde yapılır. Seçilen üyelerin görev süreleri dolmadan Kurul üyeliğinin boşalması durumunda, boşalmayı takip eden otuz gün içinde, yeni üyelerin seçimi yapılır.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Kurulun, Adalet Bakanı ile Adalet Bakanlığı Müsteşarı dışındaki (…)</w:t>
      </w:r>
      <w:r w:rsidR="0062572C">
        <w:rPr>
          <w:rStyle w:val="DipnotBavurusu"/>
          <w:rFonts w:ascii="Times New Roman" w:eastAsia="Times New Roman" w:hAnsi="Times New Roman"/>
          <w:sz w:val="24"/>
          <w:szCs w:val="24"/>
          <w:lang w:eastAsia="tr-TR"/>
        </w:rPr>
        <w:footnoteReference w:id="104"/>
      </w:r>
      <w:r w:rsidRPr="00527524">
        <w:rPr>
          <w:rFonts w:ascii="Times New Roman" w:eastAsia="Times New Roman" w:hAnsi="Times New Roman"/>
          <w:sz w:val="24"/>
          <w:szCs w:val="24"/>
          <w:lang w:eastAsia="tr-TR"/>
        </w:rPr>
        <w:t xml:space="preserve"> üyeleri, görevlerinin devamı süresince; kanunda belirlenenler dışında başka bir görev alamazlar veya Kurul tarafından başka bir g</w:t>
      </w:r>
      <w:r w:rsidR="0062572C">
        <w:rPr>
          <w:rFonts w:ascii="Times New Roman" w:eastAsia="Times New Roman" w:hAnsi="Times New Roman"/>
          <w:sz w:val="24"/>
          <w:szCs w:val="24"/>
          <w:lang w:eastAsia="tr-TR"/>
        </w:rPr>
        <w:t>öreve atanamaz ve seçilemezler.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Kurulun yönetimi ve temsili Kurul Başkanına aittir. Kurul Başkanı dairelerin çalışmalarına katılamaz. Kurul, kendi üyeleri arasından daire başkanlarını ve daire başkanlarından birini de başkanvekili olarak seçer. Başkan, yetkilerinden bir kısmını başkanvekiline devredebilir.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 adlî ve idarî yargı hâkim ve savcılarını mesleğe kabul etme, atama ve nakletme, geçici yetki verme, yükselme ve birinci sınıfa ayırma, kadro dağıtma, meslekte kalmaları uygun görülmeyenler hakkında karar verme, disiplin cezası verme, görevden uzaklaştırma işlemlerini yapar; Adalet Bakanlığının, bir mahkemenin kaldırılması veya yargı çevresinin değiştirilmesi konusundaki tekliflerini karara bağlar; ayrıca, Anayasa ve kanunlarla verilen diğer görevleri yerine getirir.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Hâkim ve savcıların görevlerini; kanun ve diğer mevzuata (hâkimler için idarî nitelikteki genelgelere) uygun olarak yapıp yapmadıklarını denetleme; görevlerinden dolayı veya görevleri sırasında suç işleyip işlemediklerini, hal ve eylemlerinin sıfat ve görevleri icaplarına uyup uymadığını araştırma ve gerektiğinde haklarında inceleme ve soruşturma işlemleri, ilgili dairenin teklifi ve Hâkimler ve Savcılar (…)</w:t>
      </w:r>
      <w:r w:rsidR="0062572C">
        <w:rPr>
          <w:rStyle w:val="DipnotBavurusu"/>
          <w:rFonts w:ascii="Times New Roman" w:eastAsia="Times New Roman" w:hAnsi="Times New Roman"/>
          <w:sz w:val="24"/>
          <w:szCs w:val="24"/>
          <w:lang w:eastAsia="tr-TR"/>
        </w:rPr>
        <w:footnoteReference w:id="105"/>
      </w:r>
      <w:r w:rsidRPr="00527524">
        <w:rPr>
          <w:rFonts w:ascii="Times New Roman" w:eastAsia="Times New Roman" w:hAnsi="Times New Roman"/>
          <w:sz w:val="24"/>
          <w:szCs w:val="24"/>
          <w:lang w:eastAsia="tr-TR"/>
        </w:rPr>
        <w:t xml:space="preserve"> Kurulu Başkanının oluru ile Kurul müfettişlerine yaptırılır. Soruşturma ve inceleme işlemleri, hakkında soruşturma ve inceleme yapılacak olandan daha kıdemli hâkim veya </w:t>
      </w:r>
      <w:r w:rsidR="0062572C">
        <w:rPr>
          <w:rFonts w:ascii="Times New Roman" w:eastAsia="Times New Roman" w:hAnsi="Times New Roman"/>
          <w:sz w:val="24"/>
          <w:szCs w:val="24"/>
          <w:lang w:eastAsia="tr-TR"/>
        </w:rPr>
        <w:t>savcı eliyle de yaptırılabilir.</w:t>
      </w:r>
      <w:r w:rsidR="0062572C">
        <w:rPr>
          <w:rStyle w:val="DipnotBavurusu"/>
          <w:rFonts w:ascii="Times New Roman" w:eastAsia="Times New Roman" w:hAnsi="Times New Roman"/>
          <w:sz w:val="24"/>
          <w:szCs w:val="24"/>
          <w:lang w:eastAsia="tr-TR"/>
        </w:rPr>
        <w:footnoteReference w:id="106"/>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Kurulun meslekten çıkarma cezasına ilişkin olanlar dışındaki kararlarına karşı yargı mercilerine başvurulamaz.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Kurula bağlı Genel Sekreterlik kurulur. Genel Sekreter, birinci sınıf hâkim ve savcılardan Kurulun teklif ettiği üç aday arasından Kurul Başkanı tarafından atanır. Kurul müfettişleri ile Kurulda geçici veya sürekli olarak çalıştırılacak hâkim ve savcıları, muvafakatlerini alarak atama yetkisi Kurula aittir.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Adalet Bakanlığının merkez, bağlı ve ilgili kuruluşlarında geçici veya sürekli olarak çalıştırılacak hâkim ve savcılar ile adalet müfettişlerini ve hâkim ve savcı mesleğinden olan iç denetçileri, muvafakatlerini alarak atama yetkisi Adalet Bakanına aittir.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 üyelerinin seçimi, dairelerin oluşumu ve işbölümü, Kurulun ve dairelerin görevleri, toplantı ve karar yeter sayıları, çalışma usul ve esasları, dairelerin karar ve işlemlerine karşı yapılacak itirazlar ve bunların incelenmesi usulü ile Genel Sekreterliğin kuruluş ve görevleri kanunla düzenlenir.</w:t>
      </w:r>
    </w:p>
    <w:p w:rsidR="00EC7C8A" w:rsidRPr="00527524" w:rsidRDefault="0062572C"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IV. </w:t>
      </w:r>
      <w:r w:rsidR="00EC7C8A" w:rsidRPr="00527524">
        <w:rPr>
          <w:rFonts w:ascii="Times New Roman" w:eastAsia="Times New Roman" w:hAnsi="Times New Roman"/>
          <w:i/>
          <w:sz w:val="24"/>
          <w:szCs w:val="24"/>
          <w:lang w:eastAsia="tr-TR"/>
        </w:rPr>
        <w:t>Sayıştay</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160 – </w:t>
      </w:r>
      <w:r w:rsidRPr="00527524">
        <w:rPr>
          <w:rFonts w:ascii="Times New Roman" w:eastAsia="Times New Roman" w:hAnsi="Times New Roman"/>
          <w:sz w:val="24"/>
          <w:szCs w:val="24"/>
          <w:lang w:eastAsia="tr-TR"/>
        </w:rPr>
        <w:t xml:space="preserve">Sayıştay, merkezî yönetim bütçesi kapsamındaki kamu idareleri ile sosyal güvenlik kurumlarının bütün gelir ve giderleri ile mallarını Türkiye Büyük Millet Meclisi adına denetlemek ve sorumluların hesap ve işlemlerini kesin hükme bağlamak ve kanunlarla verilen inceleme, denetleme ve hükme bağlama işlerini yapmakla görevlidir. Sayıştayın kesin hükümleri hakkında ilgililer yazılı bildirim tarihinden itibaren onbeş gün içinde bir kereye mahsus olmak üzere </w:t>
      </w:r>
      <w:r w:rsidRPr="0062572C">
        <w:rPr>
          <w:rFonts w:ascii="Times New Roman" w:eastAsia="Times New Roman" w:hAnsi="Times New Roman"/>
          <w:spacing w:val="-2"/>
          <w:sz w:val="24"/>
          <w:szCs w:val="24"/>
          <w:lang w:eastAsia="tr-TR"/>
        </w:rPr>
        <w:t>karar düzeltilmesi isteminde bulunabilirler. Bu kararlar dolayısıyla idari yargı yoluna başvurulamaz.</w:t>
      </w:r>
      <w:r w:rsidR="0062572C" w:rsidRPr="0062572C">
        <w:rPr>
          <w:rFonts w:ascii="Times New Roman" w:eastAsia="Times New Roman" w:hAnsi="Times New Roman"/>
          <w:spacing w:val="-2"/>
          <w:sz w:val="24"/>
          <w:szCs w:val="24"/>
          <w:vertAlign w:val="superscript"/>
          <w:lang w:eastAsia="tr-TR"/>
        </w:rPr>
        <w:t xml:space="preserve"> </w:t>
      </w:r>
      <w:r w:rsidR="0062572C" w:rsidRPr="0062572C">
        <w:rPr>
          <w:rStyle w:val="DipnotBavurusu"/>
          <w:rFonts w:ascii="Times New Roman" w:eastAsia="Times New Roman" w:hAnsi="Times New Roman"/>
          <w:spacing w:val="-2"/>
          <w:sz w:val="24"/>
          <w:szCs w:val="24"/>
          <w:lang w:eastAsia="tr-TR"/>
        </w:rPr>
        <w:footnoteReference w:id="107"/>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Vergi, benzeri mali yükümlülükler ve ödevler hakkında Danıştay ile Sayıştay kararları arasındaki uyuşmazlıklarda Danıştay kararları esas alınır.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bCs/>
          <w:sz w:val="24"/>
          <w:szCs w:val="24"/>
          <w:lang w:eastAsia="tr-TR"/>
        </w:rPr>
        <w:t xml:space="preserve">(Ek üçüncü fıkra: 29/10/2005-5428/2 md.) </w:t>
      </w:r>
      <w:r w:rsidRPr="00527524">
        <w:rPr>
          <w:rFonts w:ascii="Times New Roman" w:eastAsia="Times New Roman" w:hAnsi="Times New Roman"/>
          <w:sz w:val="24"/>
          <w:szCs w:val="24"/>
          <w:lang w:eastAsia="tr-TR"/>
        </w:rPr>
        <w:t>Mahallî idarelerin hesap ve işlemlerinin denetimi ve kesin hükme bağlanması Sayıştay tarafından yapılır.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Sayıştayın kuruluşu, işleyişi, denetim usulleri, mensuplarının nitelikleri, atanmaları, ödev ve yetkileri, hakları ve yükümlülükleri ve diğer özlük işleri, Başkan ve üyelerinin teminatı kanunla düzenlenir. </w:t>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b/>
          <w:sz w:val="24"/>
          <w:szCs w:val="24"/>
          <w:lang w:eastAsia="tr-TR"/>
        </w:rPr>
        <w:t>(Mülga s</w:t>
      </w:r>
      <w:r w:rsidR="0062572C">
        <w:rPr>
          <w:rFonts w:ascii="Times New Roman" w:eastAsia="Times New Roman" w:hAnsi="Times New Roman"/>
          <w:b/>
          <w:sz w:val="24"/>
          <w:szCs w:val="24"/>
          <w:lang w:eastAsia="tr-TR"/>
        </w:rPr>
        <w:t>on fıkra: 7/5/2004-5170/10 md.)</w:t>
      </w:r>
    </w:p>
    <w:p w:rsidR="0062572C" w:rsidRDefault="0062572C" w:rsidP="00527524">
      <w:pPr>
        <w:keepNext/>
        <w:spacing w:after="0" w:line="307" w:lineRule="auto"/>
        <w:ind w:firstLine="709"/>
        <w:jc w:val="center"/>
        <w:rPr>
          <w:rFonts w:ascii="Times New Roman" w:eastAsia="Times New Roman" w:hAnsi="Times New Roman"/>
          <w:sz w:val="24"/>
          <w:szCs w:val="24"/>
          <w:lang w:eastAsia="tr-TR"/>
        </w:rPr>
      </w:pPr>
    </w:p>
    <w:p w:rsidR="00EC7C8A" w:rsidRPr="001F028F" w:rsidRDefault="00EC7C8A" w:rsidP="0062572C">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DÖRDÜNCÜ KISIM</w:t>
      </w:r>
    </w:p>
    <w:p w:rsidR="00EC7C8A" w:rsidRPr="001F028F" w:rsidRDefault="00EC7C8A" w:rsidP="0062572C">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MALİ VE EKONOMİK HÜKÜMLER</w:t>
      </w:r>
    </w:p>
    <w:p w:rsidR="00EC7C8A" w:rsidRPr="001F028F" w:rsidRDefault="00EC7C8A" w:rsidP="0062572C">
      <w:pPr>
        <w:keepNext/>
        <w:spacing w:after="0" w:line="307" w:lineRule="auto"/>
        <w:jc w:val="center"/>
        <w:rPr>
          <w:rFonts w:ascii="Times New Roman" w:eastAsia="Times New Roman" w:hAnsi="Times New Roman"/>
          <w:b/>
          <w:sz w:val="24"/>
          <w:szCs w:val="24"/>
          <w:lang w:eastAsia="tr-TR"/>
        </w:rPr>
      </w:pPr>
    </w:p>
    <w:p w:rsidR="00EC7C8A" w:rsidRPr="001F028F" w:rsidRDefault="00EC7C8A" w:rsidP="0062572C">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BİRİNCİ BÖLÜM</w:t>
      </w:r>
    </w:p>
    <w:p w:rsidR="00EC7C8A" w:rsidRPr="001F028F" w:rsidRDefault="00EC7C8A" w:rsidP="0062572C">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Mali Hükümler</w:t>
      </w:r>
    </w:p>
    <w:p w:rsidR="00EC7C8A" w:rsidRPr="00527524" w:rsidRDefault="00EC7C8A" w:rsidP="00527524">
      <w:pPr>
        <w:keepNext/>
        <w:spacing w:after="0" w:line="307" w:lineRule="auto"/>
        <w:ind w:firstLine="709"/>
        <w:jc w:val="center"/>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 xml:space="preserve">I. Bütçe </w:t>
      </w:r>
    </w:p>
    <w:p w:rsidR="0062572C" w:rsidRDefault="0062572C"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2572C" w:rsidP="00527524">
      <w:pPr>
        <w:keepNext/>
        <w:spacing w:after="0" w:line="307" w:lineRule="auto"/>
        <w:ind w:firstLine="709"/>
        <w:jc w:val="both"/>
        <w:rPr>
          <w:rFonts w:ascii="Times New Roman" w:eastAsia="Times New Roman" w:hAnsi="Times New Roman"/>
          <w:i/>
          <w:sz w:val="24"/>
          <w:szCs w:val="24"/>
          <w:vertAlign w:val="superscript"/>
          <w:lang w:eastAsia="tr-TR"/>
        </w:rPr>
      </w:pPr>
      <w:r>
        <w:rPr>
          <w:rFonts w:ascii="Times New Roman" w:eastAsia="Times New Roman" w:hAnsi="Times New Roman"/>
          <w:i/>
          <w:sz w:val="24"/>
          <w:szCs w:val="24"/>
          <w:lang w:eastAsia="tr-TR"/>
        </w:rPr>
        <w:t xml:space="preserve">A. </w:t>
      </w:r>
      <w:r w:rsidR="00EC7C8A" w:rsidRPr="00527524">
        <w:rPr>
          <w:rFonts w:ascii="Times New Roman" w:eastAsia="Times New Roman" w:hAnsi="Times New Roman"/>
          <w:i/>
          <w:sz w:val="24"/>
          <w:szCs w:val="24"/>
          <w:lang w:eastAsia="tr-TR"/>
        </w:rPr>
        <w:t xml:space="preserve">Bütçe ve kesinhesap </w:t>
      </w:r>
      <w:r>
        <w:rPr>
          <w:rStyle w:val="DipnotBavurusu"/>
          <w:rFonts w:ascii="Times New Roman" w:eastAsia="Times New Roman" w:hAnsi="Times New Roman"/>
          <w:i/>
          <w:sz w:val="24"/>
          <w:szCs w:val="24"/>
          <w:lang w:eastAsia="tr-TR"/>
        </w:rPr>
        <w:footnoteReference w:id="108"/>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Madde 161 – (Değişik: 21/1/2017-6771/15 md.)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Kamu idarelerinin ve kamu iktisadî teşebbüsleri dışındaki kamu tüzel kişilerinin harcamaları yıllık bütçelerle yapılır.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Malî yıl başlangıcı ile merkezi yönetim bütçesinin hazırlanması, uygulanması ve kontrolü ile yatırımlar veya bir yıldan fazla sürecek iş ve hizmetler için özel süre ve usuller kanunla düzenlenir. Bütçe kanununa, bütçe ile ilgili hükümler dışında hiçbir hüküm konulamaz.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bütçe kanun teklifini, malî yılbaşından en az yetmişbeş gün önce, Türkiye Büyük Millet Meclisine sunar. Bütçe teklifi Bütçe Komisyonunda görüşülür. Komisyonun ellibeş gün içinde kabul edeceği metin Genel Kurulda görüşülür ve malî yılbaşına kadar karara bağlanır.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Bütçe kanununun süresinde yürürlüğe konulamaması halinde, geçici bütçe kanunu çıkarılır. Geçici bütçe kanununun da çıkarılamaması durumunda, yeni bütçe kanunu kabul edilinceye kadar bir önceki yılın bütçesi yeniden değerleme oranına göre artırılarak uygulanır.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üyeleri, Genel Kurulda kamu idare bütçeleri hakkında düşüncelerini her bütçenin görüşülmesi sırasında açıklarlar, gider artırıcı veya gelirleri azaltıcı önerilerde bulunamazlar.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Genel Kurulda kamu idare bütçeleri ile değişiklik önergeleri, üzerinde ayrıca görüşme yapılmaksızın okunur ve oylanır.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Merkezî yönetim bütçesiyle verilen ödenek, harcanabilecek tutarın sınırını gösterir. Harcanabilecek tutarın Cumhurbaşkanlığı kararnamesiyle aşılabileceğine dair bütçe kanununa hüküm konulamaz.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Carî yıl bütçesindeki ödenek artışını öngören değişiklik teklifleri ile carî ve izleyen yılların bütçelerine malî yük getiren tekliflerde, öngörülen giderleri karşılayabilecek malî kaynak gösterilmesi zorunludur.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Merkezî yönetim kesinhesap kanunu teklifi, ilgili olduğu malî yılın sonundan başlayarak en geç altı ay sonra Cumhurbaşkanı tarafından Türkiye Büyük Millet Meclisine sunulur. Sayıştay genel uygunluk bildirimini, ilişkin olduğu kesinhesap kanun teklifinin verilmesinden başlayarak en geç yetmişbeş gün içinde Meclise sunar.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Kesinhesap kanunu teklifi ve genel uygunluk bildiriminin Türkiye Büyük Millet Meclisine verilmiş olması, ilgili yıla ait Sayıştayca sonuçlandırılamamış denetim ve hesap yargılamasını önlemez ve bunların karara bağlandığı anlamına gelmez.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Kesinhesap kanunu teklifi, yeni yıl bütçe kanunu teklifiyle birlikte görüşülür ve karara bağlanır.</w:t>
      </w:r>
    </w:p>
    <w:p w:rsidR="00044AD4" w:rsidRDefault="00044AD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B. Bütçenin görüşülmesi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162 – (Mülga: 21/1/2017-6771/16 md.)</w:t>
      </w:r>
    </w:p>
    <w:p w:rsidR="00044AD4" w:rsidRDefault="00044AD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44AD4"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C. </w:t>
      </w:r>
      <w:r w:rsidR="00EC7C8A" w:rsidRPr="00527524">
        <w:rPr>
          <w:rFonts w:ascii="Times New Roman" w:eastAsia="Times New Roman" w:hAnsi="Times New Roman"/>
          <w:i/>
          <w:sz w:val="24"/>
          <w:szCs w:val="24"/>
          <w:lang w:eastAsia="tr-TR"/>
        </w:rPr>
        <w:t xml:space="preserve">Bütçelerde değişiklik yapılabilme esasları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163 – (Mülga: 21/1/2017-6771/16 md.)</w:t>
      </w:r>
    </w:p>
    <w:p w:rsidR="00044AD4" w:rsidRDefault="00044AD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44AD4"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D. </w:t>
      </w:r>
      <w:r w:rsidR="00EC7C8A" w:rsidRPr="00527524">
        <w:rPr>
          <w:rFonts w:ascii="Times New Roman" w:eastAsia="Times New Roman" w:hAnsi="Times New Roman"/>
          <w:i/>
          <w:sz w:val="24"/>
          <w:szCs w:val="24"/>
          <w:lang w:eastAsia="tr-TR"/>
        </w:rPr>
        <w:t>Kesinhesap</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164 – (Mülga: 21/1/2017-6771/16 md.)</w:t>
      </w:r>
    </w:p>
    <w:p w:rsidR="00044AD4" w:rsidRDefault="00044AD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44AD4"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E. </w:t>
      </w:r>
      <w:r w:rsidR="00EC7C8A" w:rsidRPr="00527524">
        <w:rPr>
          <w:rFonts w:ascii="Times New Roman" w:eastAsia="Times New Roman" w:hAnsi="Times New Roman"/>
          <w:i/>
          <w:sz w:val="24"/>
          <w:szCs w:val="24"/>
          <w:lang w:eastAsia="tr-TR"/>
        </w:rPr>
        <w:t xml:space="preserve">Kamu iktisadi teşebbüslerinin denetimi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165 – </w:t>
      </w:r>
      <w:r w:rsidRPr="00527524">
        <w:rPr>
          <w:rFonts w:ascii="Times New Roman" w:eastAsia="Times New Roman" w:hAnsi="Times New Roman"/>
          <w:sz w:val="24"/>
          <w:szCs w:val="24"/>
          <w:lang w:eastAsia="tr-TR"/>
        </w:rPr>
        <w:t>Sermayesinin yarısından fazlası doğrudan doğruya veya dolaylı olarak Devlete ait olan kamu kuruluş ve ortaklıklarının Türkiye Büyük Millet Meclisince denetlenmesi esasları kanunla düzenlenir.</w:t>
      </w:r>
    </w:p>
    <w:p w:rsidR="00EC7C8A" w:rsidRPr="00527524" w:rsidRDefault="00EC7C8A" w:rsidP="00527524">
      <w:pPr>
        <w:keepNext/>
        <w:spacing w:after="0" w:line="307" w:lineRule="auto"/>
        <w:ind w:firstLine="709"/>
        <w:rPr>
          <w:rFonts w:ascii="Times New Roman" w:eastAsia="Times New Roman" w:hAnsi="Times New Roman"/>
          <w:sz w:val="24"/>
          <w:szCs w:val="24"/>
          <w:lang w:eastAsia="tr-TR"/>
        </w:rPr>
      </w:pPr>
    </w:p>
    <w:p w:rsidR="00EC7C8A" w:rsidRPr="001F028F" w:rsidRDefault="0010682D" w:rsidP="00044AD4">
      <w:pPr>
        <w:keepNext/>
        <w:spacing w:after="0" w:line="307"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br w:type="page"/>
      </w:r>
      <w:r w:rsidR="00EC7C8A" w:rsidRPr="001F028F">
        <w:rPr>
          <w:rFonts w:ascii="Times New Roman" w:eastAsia="Times New Roman" w:hAnsi="Times New Roman"/>
          <w:b/>
          <w:sz w:val="24"/>
          <w:szCs w:val="24"/>
          <w:lang w:eastAsia="tr-TR"/>
        </w:rPr>
        <w:t>İKİNCİ BÖLÜM</w:t>
      </w:r>
    </w:p>
    <w:p w:rsidR="00EC7C8A" w:rsidRPr="001F028F" w:rsidRDefault="00EC7C8A" w:rsidP="00044AD4">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Ekonomik Hükümler</w:t>
      </w:r>
    </w:p>
    <w:p w:rsidR="00EC7C8A" w:rsidRPr="00527524" w:rsidRDefault="00EC7C8A" w:rsidP="00044AD4">
      <w:pPr>
        <w:keepNext/>
        <w:spacing w:after="0" w:line="307" w:lineRule="auto"/>
        <w:jc w:val="center"/>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val="en-US" w:eastAsia="tr-TR"/>
        </w:rPr>
        <w:t xml:space="preserve">I. Planlama; Ekonomik ve Sosyal Konsey </w:t>
      </w:r>
      <w:r w:rsidR="00044AD4">
        <w:rPr>
          <w:rStyle w:val="DipnotBavurusu"/>
          <w:rFonts w:ascii="Times New Roman" w:eastAsia="Times New Roman" w:hAnsi="Times New Roman"/>
          <w:i/>
          <w:sz w:val="24"/>
          <w:szCs w:val="24"/>
          <w:lang w:val="en-US" w:eastAsia="tr-TR"/>
        </w:rPr>
        <w:footnoteReference w:id="109"/>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166 – </w:t>
      </w:r>
      <w:r w:rsidRPr="00527524">
        <w:rPr>
          <w:rFonts w:ascii="Times New Roman" w:eastAsia="Times New Roman" w:hAnsi="Times New Roman"/>
          <w:sz w:val="24"/>
          <w:szCs w:val="24"/>
          <w:lang w:eastAsia="tr-TR"/>
        </w:rPr>
        <w:t xml:space="preserve">Ekonomik, sosyal ve kültürel kalkınmayı, özellikle sanayiin ve tarımın yurt düzeyinde dengeli ve uyumlu biçimde hızla gelişmesini, ülke kaynaklarının döküm ve değerlendirilmesini yaparak verimli şekilde kullanılmasını planlamak, bu amaçla gerekli teşkilatı kurmak Devletin görevidir.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Planda milli tasarrufu ve üretimi artırıcı, fiyatlarda istikrar ve dış ödemelerde dengeyi sağlayıcı, yatırım ve istihdamı geliştirici tedbirler öngörülür; yatırımlarda toplum yararları ve gerekleri gözetilir; kaynakların verimli şekilde kullanılması hedef alınır. Kalkınma girişimleri, bu plana göre gerçekleştirilir.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Kalkınma planlarının hazırlanmasına, Türkiye Büyük Millet Meclisince onaylanmasına, uygulanmasına, değiştirilmesine ve bütünlüğünü bozacak değişikliklerin önlenmesine ilişkin usul ve esaslar kanunla düzenlenir.</w:t>
      </w:r>
    </w:p>
    <w:p w:rsidR="00EC7C8A" w:rsidRPr="00527524" w:rsidRDefault="00EC7C8A" w:rsidP="00044AD4">
      <w:pPr>
        <w:keepNext/>
        <w:spacing w:after="0" w:line="288"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 xml:space="preserve">(Ek fıkra: 7/5/2010-5982/23 md.) </w:t>
      </w:r>
      <w:r w:rsidRPr="00527524">
        <w:rPr>
          <w:rFonts w:ascii="Times New Roman" w:eastAsia="Times New Roman" w:hAnsi="Times New Roman"/>
          <w:sz w:val="24"/>
          <w:szCs w:val="24"/>
          <w:lang w:eastAsia="tr-TR"/>
        </w:rPr>
        <w:t>Ekonomik ve sosyal politikaların oluşturulmasında Cumhurbaşkanına istişarî nitelikte görüş bildirmek amacıyla Ekonomik ve Sosyal Konsey kurulur. Ekonomik ve Sosyal Konseyin kuruluş ve işleyişi kanunla düzenlenir.</w:t>
      </w:r>
      <w:r w:rsidR="00044AD4">
        <w:rPr>
          <w:rFonts w:ascii="Times New Roman" w:eastAsia="Times New Roman" w:hAnsi="Times New Roman"/>
          <w:sz w:val="24"/>
          <w:szCs w:val="24"/>
          <w:vertAlign w:val="superscript"/>
          <w:lang w:eastAsia="tr-TR"/>
        </w:rPr>
        <w:t xml:space="preserve"> </w:t>
      </w:r>
      <w:r w:rsidR="00044AD4">
        <w:rPr>
          <w:rStyle w:val="DipnotBavurusu"/>
          <w:rFonts w:ascii="Times New Roman" w:eastAsia="Times New Roman" w:hAnsi="Times New Roman"/>
          <w:sz w:val="24"/>
          <w:szCs w:val="24"/>
          <w:lang w:eastAsia="tr-TR"/>
        </w:rPr>
        <w:footnoteReference w:id="110"/>
      </w:r>
    </w:p>
    <w:p w:rsidR="00EC7C8A" w:rsidRPr="00527524" w:rsidRDefault="00044AD4" w:rsidP="00044AD4">
      <w:pPr>
        <w:keepNext/>
        <w:spacing w:after="0" w:line="288"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 </w:t>
      </w:r>
      <w:r w:rsidR="00EC7C8A" w:rsidRPr="00527524">
        <w:rPr>
          <w:rFonts w:ascii="Times New Roman" w:eastAsia="Times New Roman" w:hAnsi="Times New Roman"/>
          <w:i/>
          <w:sz w:val="24"/>
          <w:szCs w:val="24"/>
          <w:lang w:eastAsia="tr-TR"/>
        </w:rPr>
        <w:t>Piyasaların denetimi ve dış ticaretin düzenlenmesi</w:t>
      </w:r>
    </w:p>
    <w:p w:rsidR="00EC7C8A" w:rsidRPr="00527524" w:rsidRDefault="00EC7C8A" w:rsidP="00044AD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167 – </w:t>
      </w:r>
      <w:r w:rsidRPr="00527524">
        <w:rPr>
          <w:rFonts w:ascii="Times New Roman" w:eastAsia="Times New Roman" w:hAnsi="Times New Roman"/>
          <w:sz w:val="24"/>
          <w:szCs w:val="24"/>
          <w:lang w:eastAsia="tr-TR"/>
        </w:rPr>
        <w:t>Devlet, para, kredi, sermaye, mal ve hizmet piyasalarının sağlıklı ve düzenli işlemelerini sağlayıcı ve geliştirici tedbirleri alır; piyasalarda fiili veya anlaşma sonucu doğacak tekelleşme ve kartelleşmeyi önler.</w:t>
      </w:r>
    </w:p>
    <w:p w:rsidR="00EC7C8A" w:rsidRPr="00527524" w:rsidRDefault="00EC7C8A" w:rsidP="00044AD4">
      <w:pPr>
        <w:keepNext/>
        <w:spacing w:after="0" w:line="288"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Dış ticaretin ülke ekonomisinin yararına olmak üzere düzenlenmesi amacıyla ithalat, ihracat ve diğer dış ticaret işlemleri üzerine vergi ve benzeri yükümlülükler dışında ek mali yükümlülükler koymaya ve bunları kaldırmaya kanunla Cumhurbaşkanına yetki verilebilir.</w:t>
      </w:r>
      <w:r w:rsidR="00044AD4">
        <w:rPr>
          <w:rFonts w:ascii="Times New Roman" w:eastAsia="Times New Roman" w:hAnsi="Times New Roman"/>
          <w:sz w:val="24"/>
          <w:szCs w:val="24"/>
          <w:vertAlign w:val="superscript"/>
          <w:lang w:eastAsia="tr-TR"/>
        </w:rPr>
        <w:t xml:space="preserve"> </w:t>
      </w:r>
      <w:r w:rsidR="00044AD4">
        <w:rPr>
          <w:rStyle w:val="DipnotBavurusu"/>
          <w:rFonts w:ascii="Times New Roman" w:eastAsia="Times New Roman" w:hAnsi="Times New Roman"/>
          <w:sz w:val="24"/>
          <w:szCs w:val="24"/>
          <w:lang w:eastAsia="tr-TR"/>
        </w:rPr>
        <w:footnoteReference w:id="111"/>
      </w:r>
    </w:p>
    <w:p w:rsidR="00044AD4" w:rsidRDefault="00044AD4" w:rsidP="00044AD4">
      <w:pPr>
        <w:keepNext/>
        <w:spacing w:after="0" w:line="288" w:lineRule="auto"/>
        <w:ind w:firstLine="709"/>
        <w:jc w:val="both"/>
        <w:rPr>
          <w:rFonts w:ascii="Times New Roman" w:eastAsia="Times New Roman" w:hAnsi="Times New Roman"/>
          <w:i/>
          <w:sz w:val="24"/>
          <w:szCs w:val="24"/>
          <w:lang w:eastAsia="tr-TR"/>
        </w:rPr>
      </w:pPr>
    </w:p>
    <w:p w:rsidR="00EC7C8A" w:rsidRPr="00527524" w:rsidRDefault="00044AD4" w:rsidP="00044AD4">
      <w:pPr>
        <w:keepNext/>
        <w:spacing w:after="0" w:line="288"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III. </w:t>
      </w:r>
      <w:r w:rsidR="00EC7C8A" w:rsidRPr="00527524">
        <w:rPr>
          <w:rFonts w:ascii="Times New Roman" w:eastAsia="Times New Roman" w:hAnsi="Times New Roman"/>
          <w:i/>
          <w:sz w:val="24"/>
          <w:szCs w:val="24"/>
          <w:lang w:eastAsia="tr-TR"/>
        </w:rPr>
        <w:t>Tabii servetlerin ve kaynakların aranması ve işletilmesi</w:t>
      </w:r>
    </w:p>
    <w:p w:rsidR="00EC7C8A" w:rsidRPr="00527524" w:rsidRDefault="00EC7C8A" w:rsidP="00044AD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168 – </w:t>
      </w:r>
      <w:r w:rsidRPr="00527524">
        <w:rPr>
          <w:rFonts w:ascii="Times New Roman" w:eastAsia="Times New Roman" w:hAnsi="Times New Roman"/>
          <w:sz w:val="24"/>
          <w:szCs w:val="24"/>
          <w:lang w:eastAsia="tr-TR"/>
        </w:rPr>
        <w:t>Tabii servetler ve kaynaklar Devletin hüküm ve tasarrufu altındadır. Bunların aranması ve işletilmesi hakkı Devlete aittir. Devlet bu hakkını belli bir süre için, gerçek ve tüzelkişi</w:t>
      </w:r>
      <w:r w:rsidR="00044AD4">
        <w:rPr>
          <w:rFonts w:ascii="Times New Roman" w:eastAsia="Times New Roman" w:hAnsi="Times New Roman"/>
          <w:sz w:val="24"/>
          <w:szCs w:val="24"/>
          <w:lang w:eastAsia="tr-TR"/>
        </w:rPr>
        <w:t>lere devredebilir. Hangi tabii servet ve kaynağın arama ve</w:t>
      </w:r>
      <w:r w:rsidRPr="00527524">
        <w:rPr>
          <w:rFonts w:ascii="Times New Roman" w:eastAsia="Times New Roman" w:hAnsi="Times New Roman"/>
          <w:sz w:val="24"/>
          <w:szCs w:val="24"/>
          <w:lang w:eastAsia="tr-TR"/>
        </w:rPr>
        <w:t xml:space="preserve"> işletm</w:t>
      </w:r>
      <w:r w:rsidR="00044AD4">
        <w:rPr>
          <w:rFonts w:ascii="Times New Roman" w:eastAsia="Times New Roman" w:hAnsi="Times New Roman"/>
          <w:sz w:val="24"/>
          <w:szCs w:val="24"/>
          <w:lang w:eastAsia="tr-TR"/>
        </w:rPr>
        <w:t xml:space="preserve">esinin, Devletin gerçek ve tüzelkişilerle </w:t>
      </w:r>
      <w:r w:rsidRPr="00527524">
        <w:rPr>
          <w:rFonts w:ascii="Times New Roman" w:eastAsia="Times New Roman" w:hAnsi="Times New Roman"/>
          <w:sz w:val="24"/>
          <w:szCs w:val="24"/>
          <w:lang w:eastAsia="tr-TR"/>
        </w:rPr>
        <w:t>ortak olarak veya doğrudan gerçek ve tüzelkişiler eliyle yapılması, kanunun açık iznine bağlıdır. Bu durumda gerçek ve tüzelkişilerin uyması gereken şartlar ve Devletçe yapılacak gözetim, denetim usul ve esasları ve müeyyideler kanunda gösterilir.</w:t>
      </w:r>
    </w:p>
    <w:p w:rsidR="00044AD4" w:rsidRDefault="00044AD4" w:rsidP="00044AD4">
      <w:pPr>
        <w:keepNext/>
        <w:spacing w:after="0" w:line="288" w:lineRule="auto"/>
        <w:ind w:firstLine="709"/>
        <w:jc w:val="both"/>
        <w:rPr>
          <w:rFonts w:ascii="Times New Roman" w:eastAsia="Times New Roman" w:hAnsi="Times New Roman"/>
          <w:i/>
          <w:sz w:val="24"/>
          <w:szCs w:val="24"/>
          <w:lang w:eastAsia="tr-TR"/>
        </w:rPr>
      </w:pPr>
    </w:p>
    <w:p w:rsidR="00EC7C8A" w:rsidRPr="00527524" w:rsidRDefault="0064311A" w:rsidP="00044AD4">
      <w:pPr>
        <w:keepNext/>
        <w:spacing w:after="0" w:line="288"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br w:type="page"/>
      </w:r>
      <w:r w:rsidR="00044AD4">
        <w:rPr>
          <w:rFonts w:ascii="Times New Roman" w:eastAsia="Times New Roman" w:hAnsi="Times New Roman"/>
          <w:i/>
          <w:sz w:val="24"/>
          <w:szCs w:val="24"/>
          <w:lang w:eastAsia="tr-TR"/>
        </w:rPr>
        <w:t xml:space="preserve">IV. </w:t>
      </w:r>
      <w:r w:rsidR="00EC7C8A" w:rsidRPr="00527524">
        <w:rPr>
          <w:rFonts w:ascii="Times New Roman" w:eastAsia="Times New Roman" w:hAnsi="Times New Roman"/>
          <w:i/>
          <w:sz w:val="24"/>
          <w:szCs w:val="24"/>
          <w:lang w:eastAsia="tr-TR"/>
        </w:rPr>
        <w:t>Ormanlar ve orman köylüsü</w:t>
      </w:r>
    </w:p>
    <w:p w:rsidR="00044AD4" w:rsidRDefault="00044AD4" w:rsidP="00044AD4">
      <w:pPr>
        <w:keepNext/>
        <w:spacing w:after="0" w:line="288" w:lineRule="auto"/>
        <w:ind w:firstLine="709"/>
        <w:jc w:val="both"/>
        <w:rPr>
          <w:rFonts w:ascii="Times New Roman" w:eastAsia="Times New Roman" w:hAnsi="Times New Roman"/>
          <w:i/>
          <w:sz w:val="24"/>
          <w:szCs w:val="24"/>
          <w:lang w:eastAsia="tr-TR"/>
        </w:rPr>
      </w:pPr>
    </w:p>
    <w:p w:rsidR="00EC7C8A" w:rsidRPr="00527524" w:rsidRDefault="00044AD4" w:rsidP="00044AD4">
      <w:pPr>
        <w:keepNext/>
        <w:spacing w:after="0" w:line="288"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A. </w:t>
      </w:r>
      <w:r w:rsidR="00EC7C8A" w:rsidRPr="00527524">
        <w:rPr>
          <w:rFonts w:ascii="Times New Roman" w:eastAsia="Times New Roman" w:hAnsi="Times New Roman"/>
          <w:i/>
          <w:sz w:val="24"/>
          <w:szCs w:val="24"/>
          <w:lang w:eastAsia="tr-TR"/>
        </w:rPr>
        <w:t>Ormanların korunması ve geliştirilmesi</w:t>
      </w:r>
    </w:p>
    <w:p w:rsidR="00EC7C8A" w:rsidRPr="00527524" w:rsidRDefault="00EC7C8A" w:rsidP="00044AD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169 – </w:t>
      </w:r>
      <w:r w:rsidRPr="00527524">
        <w:rPr>
          <w:rFonts w:ascii="Times New Roman" w:eastAsia="Times New Roman" w:hAnsi="Times New Roman"/>
          <w:sz w:val="24"/>
          <w:szCs w:val="24"/>
          <w:lang w:eastAsia="tr-TR"/>
        </w:rPr>
        <w:t>Devlet, ormanların korunması ve sahalarının genişletilmesi için gerekli kanunları koyar ve tedbirleri alır. Yanan ormanların yerinde yeni orman yetiştirilir, bu yerlerde başka çeşit tarım ve hayvancılık yapılamaz. Bütün ormanların gözetimi Devlete aittir.</w:t>
      </w:r>
    </w:p>
    <w:p w:rsidR="00EC7C8A" w:rsidRPr="00527524" w:rsidRDefault="00EC7C8A" w:rsidP="00044AD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ormanlarının mülkiyeti devrolunamaz. Devlet ormanları kanuna göre, Devletçe yönetilir ve işletilir. Bu ormanlar zamanaşımı ile mülk edinilemez ve kamu yararı dışında irtifak hakkına konu olamaz.</w:t>
      </w:r>
    </w:p>
    <w:p w:rsidR="00EC7C8A" w:rsidRPr="00527524" w:rsidRDefault="00EC7C8A" w:rsidP="00044AD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Ormanlara zarar verebilecek hiçbir faaliyet ve eyleme müsaade edilemez. Ormanların tahrip edilmesine yol açan siyasi propaganda yapılamaz; münhasıran orman suçları için genel ve özel af çıkarılamaz. Ormanları yakmak, ormanı yok etmek veya daraltmak amacıyla işlenen suçlar genel ve özel af kapsamına alınamaz.</w:t>
      </w:r>
    </w:p>
    <w:p w:rsidR="00EC7C8A" w:rsidRPr="00527524" w:rsidRDefault="00EC7C8A" w:rsidP="00044AD4">
      <w:pPr>
        <w:keepNext/>
        <w:spacing w:after="0" w:line="288"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Orman olarak muhafazasında bilim ve fen bakımından hiçbir yarar görülmeyen, aksine tarım alanlarına dönüştürülmesinde kesin yarar olduğu tespit edilen yerler ile 31/12/1981 tarihinden önce bilim ve fen bakımından orman niteliğini tam olarak kaybetmiş olan tarla, bağ, meyvelik, zeytinlik gibi çeşitli tarım alanlarında veya hayvancılıkta kullanılmasında yarar olduğu tespit edilen araziler, şehir, kasaba ve köy yapılarının toplu olarak bulunduğu yerler dışında, orman sın</w:t>
      </w:r>
      <w:r w:rsidR="00044AD4">
        <w:rPr>
          <w:rFonts w:ascii="Times New Roman" w:eastAsia="Times New Roman" w:hAnsi="Times New Roman"/>
          <w:sz w:val="24"/>
          <w:szCs w:val="24"/>
          <w:lang w:eastAsia="tr-TR"/>
        </w:rPr>
        <w:t xml:space="preserve">ırlarında daraltma yapılamaz. </w:t>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B. Orman köylüsünün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Madde 170- </w:t>
      </w:r>
      <w:r w:rsidRPr="00527524">
        <w:rPr>
          <w:rFonts w:ascii="Times New Roman" w:eastAsia="Times New Roman" w:hAnsi="Times New Roman"/>
          <w:sz w:val="24"/>
          <w:szCs w:val="24"/>
          <w:lang w:eastAsia="tr-TR"/>
        </w:rPr>
        <w:t>Ormanlar içinde veya bitişiğindeki köyler halkının kalkındırılması, ormanların ve bütünlüğünün korunması bakımlarından, ormanın gözetilmesi ve işletilmesinde Devletle bu halkın işbirliğini sağlayıcı tedbirlerle, 31/12/1981 tarihinden önce bilim ve fen bakımından orman niteliğini tamamen kaybetmiş yerlerin değerlendirilmesi; bilim ve fen bakımından orman olarak muhafazasında yarar görülmeyen yerlerin tespiti ve orman sınırları dışına çıkartılması; orman içindeki köyler halkının kısmen veya tamamen bu yerlere yerleştirilmesi için Devlet eliyle anılan yerlerin ihya edilerek bu halkın yararlanmasına tahsisi kanunla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Devlet, bu halkın işletme araç ve gereçleriyle diğer girdilerinin sağlanmasını kolaylaştırıcı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Orman içinden nakledilen köyler halkına ait araziler, Devlet ormanı olarak derhal ağaçlandırılır.</w:t>
      </w:r>
    </w:p>
    <w:p w:rsidR="00044AD4" w:rsidRDefault="00044AD4"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V. Kooperatifçiliğin geliştirilmesi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171 – </w:t>
      </w:r>
      <w:r w:rsidRPr="00527524">
        <w:rPr>
          <w:rFonts w:ascii="Times New Roman" w:eastAsia="Times New Roman" w:hAnsi="Times New Roman"/>
          <w:sz w:val="24"/>
          <w:szCs w:val="24"/>
          <w:lang w:eastAsia="tr-TR"/>
        </w:rPr>
        <w:t>Devlet, milli ekonominin yararlarını dikkate alarak, öncelikle üretimin artırılmasını ve tüketicinin korunmasını amaçlayan kooperatifçiliğin gelişmesini sağlayacak tedbirleri alır.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(Mülga son fıkra : 23/7/1995-4121/15 md.)</w:t>
      </w:r>
    </w:p>
    <w:p w:rsidR="00044AD4" w:rsidRDefault="00044AD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64311A"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br w:type="page"/>
      </w:r>
      <w:r w:rsidR="00044AD4">
        <w:rPr>
          <w:rFonts w:ascii="Times New Roman" w:eastAsia="Times New Roman" w:hAnsi="Times New Roman"/>
          <w:i/>
          <w:sz w:val="24"/>
          <w:szCs w:val="24"/>
          <w:lang w:eastAsia="tr-TR"/>
        </w:rPr>
        <w:t xml:space="preserve">VI. </w:t>
      </w:r>
      <w:r w:rsidR="00EC7C8A" w:rsidRPr="00527524">
        <w:rPr>
          <w:rFonts w:ascii="Times New Roman" w:eastAsia="Times New Roman" w:hAnsi="Times New Roman"/>
          <w:i/>
          <w:sz w:val="24"/>
          <w:szCs w:val="24"/>
          <w:lang w:eastAsia="tr-TR"/>
        </w:rPr>
        <w:t xml:space="preserve">Tüketiciler ile esnaf ve sanatkarların korunması </w:t>
      </w:r>
    </w:p>
    <w:p w:rsidR="00044AD4" w:rsidRDefault="00044AD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i/>
          <w:sz w:val="24"/>
          <w:szCs w:val="24"/>
          <w:lang w:eastAsia="tr-TR"/>
        </w:rPr>
        <w:t xml:space="preserve">A. </w:t>
      </w:r>
      <w:r w:rsidR="00EC7C8A" w:rsidRPr="00527524">
        <w:rPr>
          <w:rFonts w:ascii="Times New Roman" w:eastAsia="Times New Roman" w:hAnsi="Times New Roman"/>
          <w:i/>
          <w:sz w:val="24"/>
          <w:szCs w:val="24"/>
          <w:lang w:eastAsia="tr-TR"/>
        </w:rPr>
        <w:t xml:space="preserve">Tüketicilerin korunması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172 – </w:t>
      </w:r>
      <w:r w:rsidRPr="00527524">
        <w:rPr>
          <w:rFonts w:ascii="Times New Roman" w:eastAsia="Times New Roman" w:hAnsi="Times New Roman"/>
          <w:sz w:val="24"/>
          <w:szCs w:val="24"/>
          <w:lang w:eastAsia="tr-TR"/>
        </w:rPr>
        <w:t>Devlet, tüketicileri koruyucu ve aydınlatıcı tedbirler alır, tüketicilerin kendilerini koruyucu girişimlerini teşvik eder.</w:t>
      </w:r>
    </w:p>
    <w:p w:rsidR="00044AD4" w:rsidRDefault="00044AD4"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i/>
          <w:sz w:val="24"/>
          <w:szCs w:val="24"/>
          <w:lang w:eastAsia="tr-TR"/>
        </w:rPr>
        <w:t>B. Esnaf ve sanatkarların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173 – </w:t>
      </w:r>
      <w:r w:rsidRPr="00527524">
        <w:rPr>
          <w:rFonts w:ascii="Times New Roman" w:eastAsia="Times New Roman" w:hAnsi="Times New Roman"/>
          <w:sz w:val="24"/>
          <w:szCs w:val="24"/>
          <w:lang w:eastAsia="tr-TR"/>
        </w:rPr>
        <w:t>Devlet, esnaf ve sanatkarı koruyucu ve destekleyici tedbirleri alır.</w:t>
      </w:r>
    </w:p>
    <w:p w:rsidR="00EC7C8A" w:rsidRPr="00527524" w:rsidRDefault="00EC7C8A" w:rsidP="00527524">
      <w:pPr>
        <w:keepNext/>
        <w:spacing w:after="0" w:line="307" w:lineRule="auto"/>
        <w:ind w:firstLine="709"/>
        <w:jc w:val="center"/>
        <w:rPr>
          <w:rFonts w:ascii="Times New Roman" w:eastAsia="Times New Roman" w:hAnsi="Times New Roman"/>
          <w:sz w:val="24"/>
          <w:szCs w:val="24"/>
          <w:lang w:eastAsia="tr-TR"/>
        </w:rPr>
      </w:pPr>
    </w:p>
    <w:p w:rsidR="00EC7C8A" w:rsidRPr="001F028F" w:rsidRDefault="00EC7C8A" w:rsidP="00044AD4">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BEŞİNCİ KISIM</w:t>
      </w:r>
    </w:p>
    <w:p w:rsidR="00EC7C8A" w:rsidRPr="001F028F" w:rsidRDefault="00EC7C8A" w:rsidP="00044AD4">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ÇEŞİTLİ HÜKÜMLER</w:t>
      </w:r>
    </w:p>
    <w:p w:rsidR="00EC7C8A" w:rsidRPr="00527524" w:rsidRDefault="00EC7C8A" w:rsidP="00527524">
      <w:pPr>
        <w:keepNext/>
        <w:spacing w:after="0" w:line="307" w:lineRule="auto"/>
        <w:ind w:firstLine="709"/>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 İnkılap kanunlarının korunması</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174 – </w:t>
      </w:r>
      <w:r w:rsidRPr="00527524">
        <w:rPr>
          <w:rFonts w:ascii="Times New Roman" w:eastAsia="Times New Roman" w:hAnsi="Times New Roman"/>
          <w:sz w:val="24"/>
          <w:szCs w:val="24"/>
          <w:lang w:eastAsia="tr-TR"/>
        </w:rPr>
        <w:t>Anayasanın hiçbir hükmü, Türk toplumunu çağdaş uygarlık seviyesinin üstüne çıkarma ve Türkiye Cumhuriyetinin laiklik niteliğini koruma amacını güden, aşağıda gösterilen inkılap kanunlarının, Anayasanın halkoyu ile kabul edildiği tarihte yürürlükte bulunan hükümlerinin, Anayasaya aykırı olduğu şeklinde anlaşılamaz ve yorumlanamaz: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1.</w:t>
      </w:r>
      <w:r w:rsidR="00044AD4">
        <w:rPr>
          <w:rFonts w:ascii="Times New Roman" w:eastAsia="Times New Roman" w:hAnsi="Times New Roman"/>
          <w:sz w:val="24"/>
          <w:szCs w:val="24"/>
          <w:lang w:eastAsia="tr-TR"/>
        </w:rPr>
        <w:t xml:space="preserve"> </w:t>
      </w:r>
      <w:r w:rsidRPr="00527524">
        <w:rPr>
          <w:rFonts w:ascii="Times New Roman" w:eastAsia="Times New Roman" w:hAnsi="Times New Roman"/>
          <w:sz w:val="24"/>
          <w:szCs w:val="24"/>
          <w:lang w:eastAsia="tr-TR"/>
        </w:rPr>
        <w:t xml:space="preserve">3 Mart 1340 tarihli ve 430 sayılı Tevhidi Tedrisat Kanunu;  </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EC7C8A" w:rsidRPr="00527524">
        <w:rPr>
          <w:rFonts w:ascii="Times New Roman" w:eastAsia="Times New Roman" w:hAnsi="Times New Roman"/>
          <w:sz w:val="24"/>
          <w:szCs w:val="24"/>
          <w:lang w:eastAsia="tr-TR"/>
        </w:rPr>
        <w:t>25 Teşrinisani 1341 tarihli ve 671 sayılı Şapka İktisası Hakkında Kanun;</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 </w:t>
      </w:r>
      <w:r w:rsidR="00EC7C8A" w:rsidRPr="00527524">
        <w:rPr>
          <w:rFonts w:ascii="Times New Roman" w:eastAsia="Times New Roman" w:hAnsi="Times New Roman"/>
          <w:sz w:val="24"/>
          <w:szCs w:val="24"/>
          <w:lang w:eastAsia="tr-TR"/>
        </w:rPr>
        <w:t>30 Teşrinisani 1341 tarihli ve 677 sayılı Tekke ve Zaviyelerle Türbelerin Seddine ve Türbedarlıklar ile Bir Takım Unvanların Men ve İlgasına Dair Kanun;</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4. </w:t>
      </w:r>
      <w:r w:rsidR="00EC7C8A" w:rsidRPr="00527524">
        <w:rPr>
          <w:rFonts w:ascii="Times New Roman" w:eastAsia="Times New Roman" w:hAnsi="Times New Roman"/>
          <w:sz w:val="24"/>
          <w:szCs w:val="24"/>
          <w:lang w:eastAsia="tr-TR"/>
        </w:rPr>
        <w:t>17 Şubat 1926 tarihli ve 743 sayılı Türk Kanunu Medenisiyle kabul edilen, evlenme akdinin evlendirme memuru önünde yapılacağına dair medeni nikah esası ile aynı kanunun 110 uncu maddesi hükmü;</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w:t>
      </w:r>
      <w:r w:rsidR="00EC7C8A" w:rsidRPr="00527524">
        <w:rPr>
          <w:rFonts w:ascii="Times New Roman" w:eastAsia="Times New Roman" w:hAnsi="Times New Roman"/>
          <w:sz w:val="24"/>
          <w:szCs w:val="24"/>
          <w:lang w:eastAsia="tr-TR"/>
        </w:rPr>
        <w:t xml:space="preserve"> 20 Mayıs 1928 tarihli ve 1288 sayılı Beynelmilel Erkamın Kabulü Hakkında Kanun;</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6. </w:t>
      </w:r>
      <w:r w:rsidR="00EC7C8A" w:rsidRPr="00527524">
        <w:rPr>
          <w:rFonts w:ascii="Times New Roman" w:eastAsia="Times New Roman" w:hAnsi="Times New Roman"/>
          <w:sz w:val="24"/>
          <w:szCs w:val="24"/>
          <w:lang w:eastAsia="tr-TR"/>
        </w:rPr>
        <w:t xml:space="preserve">1 Teşrinisani 1928 tarihli ve 1353 sayılı Türk Harflerinin Kabul ve Tatbiki hakkında Kanun; </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7. </w:t>
      </w:r>
      <w:r w:rsidR="00EC7C8A" w:rsidRPr="00527524">
        <w:rPr>
          <w:rFonts w:ascii="Times New Roman" w:eastAsia="Times New Roman" w:hAnsi="Times New Roman"/>
          <w:sz w:val="24"/>
          <w:szCs w:val="24"/>
          <w:lang w:eastAsia="tr-TR"/>
        </w:rPr>
        <w:t xml:space="preserve">26 Teşrinisani 1934 tarihli ve 2590 sayılı Efendi, Bey, Paşa gibi Lakap ve Unvanların Kaldırıldığına dair Kanun; </w:t>
      </w:r>
    </w:p>
    <w:p w:rsidR="00EC7C8A" w:rsidRPr="00527524" w:rsidRDefault="00044AD4"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8. </w:t>
      </w:r>
      <w:r w:rsidR="00EC7C8A" w:rsidRPr="00527524">
        <w:rPr>
          <w:rFonts w:ascii="Times New Roman" w:eastAsia="Times New Roman" w:hAnsi="Times New Roman"/>
          <w:sz w:val="24"/>
          <w:szCs w:val="24"/>
          <w:lang w:eastAsia="tr-TR"/>
        </w:rPr>
        <w:t xml:space="preserve">3 Kanunuevvel 1934 tarihli ve 2596 sayılı Bazı Kisvelerin Giyilemeyeceğine Dair Kanun.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p>
    <w:p w:rsidR="00EC7C8A" w:rsidRPr="001F028F" w:rsidRDefault="00EC7C8A" w:rsidP="00044AD4">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ALTINCI KISIM</w:t>
      </w:r>
    </w:p>
    <w:p w:rsidR="00EC7C8A" w:rsidRPr="001F028F" w:rsidRDefault="00EC7C8A" w:rsidP="00044AD4">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GEÇİCİ HÜKÜMLER</w:t>
      </w:r>
    </w:p>
    <w:p w:rsidR="00EC7C8A" w:rsidRPr="00527524" w:rsidRDefault="00EC7C8A" w:rsidP="00527524">
      <w:pPr>
        <w:keepNext/>
        <w:spacing w:after="0" w:line="307" w:lineRule="auto"/>
        <w:ind w:firstLine="709"/>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Geçici Madde 1 – </w:t>
      </w:r>
      <w:r w:rsidRPr="00527524">
        <w:rPr>
          <w:rFonts w:ascii="Times New Roman" w:eastAsia="Times New Roman" w:hAnsi="Times New Roman"/>
          <w:sz w:val="24"/>
          <w:szCs w:val="24"/>
          <w:lang w:eastAsia="tr-TR"/>
        </w:rPr>
        <w:t>Anayasanın halkoylaması sonucu, Türkiye Cumhuriyeti Anayasası olarak kabul edildiğinin usulünce ilanı ile birlikte, halkoylaması tarihindeki Milli Güvenlik Konseyi Başkanı ve Devlet Başkanı, Cumhurbaşkanı sıfatını kazanarak, yedi yıllık bir dönem için, Anayasa ile Cumhurbaşkanına tanınan görevleri yerine getirir ve yetkileri kullanır. 18 Eylül 1980 tarihinde Devlet Başkanı olarak içtiği and yürürlükte kalır. Yedi yıllık sürenin sonunda Cumhurbaşkanlığı seçimi Anayasada öngörülen hükümlere göre yapılır.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Cumhurbaşkanı, ilk genel seçimler sonucu Türkiye Büyük Millet Meclisi toplanıp; Başkanlık Divanı oluşuncaya kadar, 12 Aralık 1980 gün ve 2356 sayılı Kanunla teşekkül etmiş olan Milli Güvenlik Konseyinin Başkanlığını da yürütür.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İlk milletvekili genel seçimleri sonunda Türkiye Büyük Millet Meclisi toplanıp göreve başlayıncaya kadar geçecek süre içinde, Cumhurbaşkanlığının herhangi bir surette boşalması halinde, Milli Güvenlik Konseyinin en kıdemli üyesi, Türkiye Büyük Millet Meclisi toplanıp Anayasaya göre yeni Cumhurbaşkanını seçinceye kadar, Cumhurbaşkanına vekalet eder ve O'nun Anayasadaki bütün görevlerini yerine getirir ve yetkilerini kullanır. </w:t>
      </w:r>
    </w:p>
    <w:p w:rsidR="006B0A7D" w:rsidRDefault="006B0A7D"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Geçici Madde 2 – </w:t>
      </w:r>
      <w:r w:rsidRPr="00527524">
        <w:rPr>
          <w:rFonts w:ascii="Times New Roman" w:eastAsia="Times New Roman" w:hAnsi="Times New Roman"/>
          <w:sz w:val="24"/>
          <w:szCs w:val="24"/>
          <w:lang w:eastAsia="tr-TR"/>
        </w:rPr>
        <w:t>12 Aralık 1980 gün ve 2356 sayılı Kanunla kuruluşu gösterilen Milli Güvenlik Konseyi, Anayasaya dayalı olarak hazırlanacak Siyasi Partiler Kanunu ile Seçim Kanununa göre yapılacak ilk genel seçimler sonucu Türkiye Büyük Millet Meclisi toplanıp Başkanlık Divanını oluşturuncaya kadar 2324 sayılı Anayasa Düzeni Hakkında Kanun ve 2485 sayılı Kurucu Meclis Hakkında Kanunlara göre görevlerini devam ettirir.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Anayasanın kabulünden sonra 2356 sayılı Kanunun 3 üncü maddesindeki Milli Güvenlik Konseyi Üyeliklerinden birisinin herhangi bir nedenle boşalması halinde doldurulması usulüne ilişkin hüküm uygulanmaz.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 toplanıp göreve başladıktan sonra, Milli Güvenlik Konseyi, altı yıllık bir süre için Cumhurbaşkanlığı Konseyi haline dönüşür ve Milli Güvenlik Konseyi Üyeleri, Cumhurbaşkanlığı Konseyi Üyesi sıfatını alırlar. Milli Güvenlik Konseyi üyesi olarak 18 Eylül 1980 tarihinde içtikleri and yürürlükte kalır. Cumhurbaşkanlığı Konseyi Üyeleri, Anayasada Türkiye Büyük Millet Meclisi üyelerinin haiz bulundukları özlük hakları ile dokunulmazlığına sahip olurlar. Altı yıllık süre sonunda Cumhurbaşkanlığı Konseyinin hukuki varlığı sona erer.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Cumhurbaşkanlığı Konseyinin görevleri şunlardır: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 Türkiye Büyük Millet Meclisince kabul edilerek Cumhurbaşkanlığına gönderilen, Anayasada yazılı temel hak ve hürriyetlere ve ödevlere, laiklik ilkesine, Atatürk inkılaplarının, milli güvenliğin ve kamu düzeninin korunmasına, Türkiye Radyo - Televizyon Kurumuna, Milletlerarası andlaşmalara, dış ülkelere silahlı kuvvet gönderilmesine ve yabancı kuvvetlerin Türkiyeye kabulüne, olağanüstü yönetime, sıkıyönetim ve savaş haline dair kanunlar ile Cumhurbaşkanınca gerekli görülen diğer kanunları Cumhurbaşkanına tanınan onbeş günlük sürenin ilk on günü içinde incelemek;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 Cumhurbaşkanının istemi ve tespit edeceği süre içinde: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Milletvekili genel seçimlerinin yenilenmesine, olağanüstü yönetim yetkisinin kullanılmasına ve alınacak tedbirlere, Türkiye Radyo - Televizyon Kurumunun yönetim ve gözetimine, gençliğin yetiştirilmesine ve Diyanet İşlerinin düzenlenmesine ilişkin  konuları incelemek ve görüş bildirmek;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 Cumhurbaşkanının istemine göre, iç ve dış güvenlik ile gerekli görülen diğer konularda inceleme ve araştırma yapmak ve sonuçlarını Cumhurbaşkanına sunmak.   </w:t>
      </w:r>
    </w:p>
    <w:p w:rsidR="006B0A7D" w:rsidRDefault="006B0A7D"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3 – </w:t>
      </w:r>
      <w:r w:rsidRPr="00527524">
        <w:rPr>
          <w:rFonts w:ascii="Times New Roman" w:eastAsia="Times New Roman" w:hAnsi="Times New Roman"/>
          <w:sz w:val="24"/>
          <w:szCs w:val="24"/>
          <w:lang w:eastAsia="tr-TR"/>
        </w:rPr>
        <w:t>Anayasaya göre yapılacak ilk milletvekili genel seçimi sonucunda Türkiye Büyük Millet Meclisi toplanıp, Başkanlık Divanını oluşturması ile birlikte: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 27 Ekim 1980 gün ve 2324 sayılı Anayasa Düzeni Hakkında Kanun,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 12 Aralık 1980 gün ve 2356 sayılı Milli Güvenlik Konseyi Hakkında Kanun,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 29 Haziran 1981 gün ve 2485 sayılı Kurucu Meclis Hakkında Kanun, </w:t>
      </w:r>
    </w:p>
    <w:p w:rsidR="00EC7C8A" w:rsidRPr="006B0A7D" w:rsidRDefault="00EC7C8A" w:rsidP="00527524">
      <w:pPr>
        <w:keepNext/>
        <w:spacing w:after="0" w:line="307" w:lineRule="auto"/>
        <w:ind w:firstLine="709"/>
        <w:jc w:val="both"/>
        <w:rPr>
          <w:rFonts w:ascii="Times New Roman" w:eastAsia="Times New Roman" w:hAnsi="Times New Roman"/>
          <w:spacing w:val="-4"/>
          <w:sz w:val="24"/>
          <w:szCs w:val="24"/>
          <w:lang w:eastAsia="tr-TR"/>
        </w:rPr>
      </w:pPr>
      <w:r w:rsidRPr="006B0A7D">
        <w:rPr>
          <w:rFonts w:ascii="Times New Roman" w:eastAsia="Times New Roman" w:hAnsi="Times New Roman"/>
          <w:spacing w:val="-4"/>
          <w:sz w:val="24"/>
          <w:szCs w:val="24"/>
          <w:lang w:eastAsia="tr-TR"/>
        </w:rPr>
        <w:t>Yürürlükten kalkar ve Milli Güvenlik Konseyi ile Danışma Meclisini</w:t>
      </w:r>
      <w:r w:rsidR="006B0A7D" w:rsidRPr="006B0A7D">
        <w:rPr>
          <w:rFonts w:ascii="Times New Roman" w:eastAsia="Times New Roman" w:hAnsi="Times New Roman"/>
          <w:spacing w:val="-4"/>
          <w:sz w:val="24"/>
          <w:szCs w:val="24"/>
          <w:lang w:eastAsia="tr-TR"/>
        </w:rPr>
        <w:t>n hukuki varlıkları sona erer.</w:t>
      </w:r>
    </w:p>
    <w:p w:rsidR="006B0A7D" w:rsidRDefault="006B0A7D"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4 – (Mülga: 17/5/1987-3361/4 md.)</w:t>
      </w:r>
      <w:r w:rsidRPr="00527524">
        <w:rPr>
          <w:rFonts w:ascii="Times New Roman" w:eastAsia="Times New Roman" w:hAnsi="Times New Roman"/>
          <w:sz w:val="24"/>
          <w:szCs w:val="24"/>
          <w:lang w:eastAsia="tr-TR"/>
        </w:rPr>
        <w:t xml:space="preserve"> </w:t>
      </w:r>
      <w:r w:rsidR="006B0A7D">
        <w:rPr>
          <w:rStyle w:val="DipnotBavurusu"/>
          <w:rFonts w:ascii="Times New Roman" w:eastAsia="Times New Roman" w:hAnsi="Times New Roman"/>
          <w:sz w:val="24"/>
          <w:szCs w:val="24"/>
          <w:lang w:eastAsia="tr-TR"/>
        </w:rPr>
        <w:footnoteReference w:id="112"/>
      </w:r>
    </w:p>
    <w:p w:rsidR="006B0A7D" w:rsidRDefault="006B0A7D"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5 – </w:t>
      </w:r>
      <w:r w:rsidRPr="00527524">
        <w:rPr>
          <w:rFonts w:ascii="Times New Roman" w:eastAsia="Times New Roman" w:hAnsi="Times New Roman"/>
          <w:sz w:val="24"/>
          <w:szCs w:val="24"/>
          <w:lang w:eastAsia="tr-TR"/>
        </w:rPr>
        <w:t>Yapılacak ilk milletvekili genel seçimi sonucunun Yüksek Seçim Kurulunca ilanını takip eden onuncu gün, Türkiye Büyük Millet Meclisi Ankara'da, Türkiye Büyük Millet Meclisi binasında, saat 15.00 de kendiliğinden toplanır. Bu toplantıya en yaşlı Milletvekili Başkanlık eder. Bu toplantıda milletvekilleri andiçerler.</w:t>
      </w:r>
    </w:p>
    <w:p w:rsidR="006B0A7D" w:rsidRDefault="006B0A7D"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6 – </w:t>
      </w:r>
      <w:r w:rsidRPr="00527524">
        <w:rPr>
          <w:rFonts w:ascii="Times New Roman" w:eastAsia="Times New Roman" w:hAnsi="Times New Roman"/>
          <w:sz w:val="24"/>
          <w:szCs w:val="24"/>
          <w:lang w:eastAsia="tr-TR"/>
        </w:rPr>
        <w:t>Anayasaya göre kurulan Türkiye Büyük Millet Meclisinin toplantı ve çalışmaları için kendi içtüzükleri yapılıncaya kadar, Millet Meclisinin 12 Eylül 1980 tarihinden önce yürürlükte olan İçtüzüğünün, Anayasaya aykırı olmayan hükümleri uygulanır.</w:t>
      </w:r>
    </w:p>
    <w:p w:rsidR="006B0A7D" w:rsidRDefault="006B0A7D" w:rsidP="00E41231">
      <w:pPr>
        <w:keepNext/>
        <w:spacing w:after="0" w:line="302" w:lineRule="auto"/>
        <w:ind w:firstLine="709"/>
        <w:jc w:val="both"/>
        <w:rPr>
          <w:rFonts w:ascii="Times New Roman" w:eastAsia="Times New Roman" w:hAnsi="Times New Roman"/>
          <w:sz w:val="24"/>
          <w:szCs w:val="24"/>
          <w:lang w:eastAsia="tr-TR"/>
        </w:rPr>
      </w:pP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7 – </w:t>
      </w:r>
      <w:r w:rsidRPr="00527524">
        <w:rPr>
          <w:rFonts w:ascii="Times New Roman" w:eastAsia="Times New Roman" w:hAnsi="Times New Roman"/>
          <w:sz w:val="24"/>
          <w:szCs w:val="24"/>
          <w:lang w:eastAsia="tr-TR"/>
        </w:rPr>
        <w:t>İlk milletvekili genel seçimi sonunda, Türkiye Büyük Millet Meclisi toplanıp, yeni Bakanlar Kurulu kuruluncaya kadar, iş başında olan Bakanlar Kurulunun görevi devam eder.</w:t>
      </w:r>
    </w:p>
    <w:p w:rsidR="006B0A7D" w:rsidRDefault="006B0A7D" w:rsidP="00E41231">
      <w:pPr>
        <w:keepNext/>
        <w:spacing w:after="0" w:line="302" w:lineRule="auto"/>
        <w:ind w:firstLine="709"/>
        <w:jc w:val="both"/>
        <w:rPr>
          <w:rFonts w:ascii="Times New Roman" w:eastAsia="Times New Roman" w:hAnsi="Times New Roman"/>
          <w:sz w:val="24"/>
          <w:szCs w:val="24"/>
          <w:lang w:eastAsia="tr-TR"/>
        </w:rPr>
      </w:pP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8 – </w:t>
      </w:r>
      <w:r w:rsidRPr="00527524">
        <w:rPr>
          <w:rFonts w:ascii="Times New Roman" w:eastAsia="Times New Roman" w:hAnsi="Times New Roman"/>
          <w:sz w:val="24"/>
          <w:szCs w:val="24"/>
          <w:lang w:eastAsia="tr-TR"/>
        </w:rPr>
        <w:t xml:space="preserve">Anayasa ile kabul edilmiş olan yeni organ, kurum ve kurulların kuruluş, görev, yetki ve işleyişleri ile ilgili kanunlarla, Anayasada konulması veya değiştirilmesi öngörülen diğer kanunlar, Anayasanın kabulünden başlayarak Kurucu Meclisin görev süresi içerisinde, bu süre içerisinde yetiştirilemeyenler, seçimle gelen Türkiye Büyük Millet Meclisinin ilk toplantısını izleyen bir yıl sonuna kadar çıkartılır. </w:t>
      </w:r>
    </w:p>
    <w:p w:rsidR="006B0A7D" w:rsidRDefault="006B0A7D" w:rsidP="00E41231">
      <w:pPr>
        <w:keepNext/>
        <w:spacing w:after="0" w:line="302" w:lineRule="auto"/>
        <w:ind w:firstLine="709"/>
        <w:jc w:val="both"/>
        <w:rPr>
          <w:rFonts w:ascii="Times New Roman" w:eastAsia="Times New Roman" w:hAnsi="Times New Roman"/>
          <w:sz w:val="24"/>
          <w:szCs w:val="24"/>
          <w:lang w:eastAsia="tr-TR"/>
        </w:rPr>
      </w:pP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9 – </w:t>
      </w:r>
      <w:r w:rsidRPr="00527524">
        <w:rPr>
          <w:rFonts w:ascii="Times New Roman" w:eastAsia="Times New Roman" w:hAnsi="Times New Roman"/>
          <w:sz w:val="24"/>
          <w:szCs w:val="24"/>
          <w:lang w:eastAsia="tr-TR"/>
        </w:rPr>
        <w:t xml:space="preserve">İlk genel seçimler sonucu toplanacak Türkiye Büyük Millet Meclisinin Başkanlık Divanı kurulduktan sonra altı yıllık süre içinde yapılacak Anayasa değişikliklerini Cumhurbaşkanı, Türkiye Büyük Millet Meclisine geri gönderebilir. Bu takdirde Türkiye Büyük Millet Meclisinin geri gönderilen Anayasa değişikliği hakkındaki kanunu, aynen kabul edip tekrar Cumhurbaşkanına gönderebilmesi, üye tamsayısının dörtte üç çoğunluğunun oyu ile mümkün olabilir. </w:t>
      </w:r>
    </w:p>
    <w:p w:rsidR="006B0A7D" w:rsidRDefault="006B0A7D" w:rsidP="00E41231">
      <w:pPr>
        <w:keepNext/>
        <w:spacing w:after="0" w:line="302" w:lineRule="auto"/>
        <w:ind w:firstLine="709"/>
        <w:jc w:val="both"/>
        <w:rPr>
          <w:rFonts w:ascii="Times New Roman" w:eastAsia="Times New Roman" w:hAnsi="Times New Roman"/>
          <w:sz w:val="24"/>
          <w:szCs w:val="24"/>
          <w:lang w:eastAsia="tr-TR"/>
        </w:rPr>
      </w:pP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10 – </w:t>
      </w:r>
      <w:r w:rsidRPr="00527524">
        <w:rPr>
          <w:rFonts w:ascii="Times New Roman" w:eastAsia="Times New Roman" w:hAnsi="Times New Roman"/>
          <w:sz w:val="24"/>
          <w:szCs w:val="24"/>
          <w:lang w:eastAsia="tr-TR"/>
        </w:rPr>
        <w:t>Mahalli İdare seçimleri en geç Türkiye Büyük Millet Meclisinin ilk toplantısını izleyen bir yıl içinde yapılır.</w:t>
      </w:r>
    </w:p>
    <w:p w:rsidR="006B0A7D" w:rsidRDefault="006B0A7D" w:rsidP="00E41231">
      <w:pPr>
        <w:keepNext/>
        <w:spacing w:after="0" w:line="302" w:lineRule="auto"/>
        <w:ind w:firstLine="709"/>
        <w:jc w:val="both"/>
        <w:rPr>
          <w:rFonts w:ascii="Times New Roman" w:eastAsia="Times New Roman" w:hAnsi="Times New Roman"/>
          <w:b/>
          <w:sz w:val="24"/>
          <w:szCs w:val="24"/>
          <w:lang w:eastAsia="tr-TR"/>
        </w:rPr>
      </w:pP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11 – </w:t>
      </w:r>
      <w:r w:rsidRPr="00527524">
        <w:rPr>
          <w:rFonts w:ascii="Times New Roman" w:eastAsia="Times New Roman" w:hAnsi="Times New Roman"/>
          <w:sz w:val="24"/>
          <w:szCs w:val="24"/>
          <w:lang w:eastAsia="tr-TR"/>
        </w:rPr>
        <w:t xml:space="preserve">Anayasanın halkoyu ile kabul edildiği tarihte Anayasa Mahkemesi asıl ve yedek üyesi olanların kadroları ile görevleri devam eder. Bunlardan Anayasa Mahkemesince belli görevlere seçilenlerin bu suretle kazanmış oldukları sıfatları saklı kalır. </w:t>
      </w: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 Mahkemesi asıl üye sayısı onbire ininceye kadar boşalan asıl üye kadrosuna, asıl ve yedek üye sayısı toplamı onbeşe ininceye kadar da boşalan yedek üye kadrosuna seçim yapılmaz. Anayasa Mahkemesinin yeni düzenlemeye intibakı sağlanıncaya kadar asıl üye sayısının onbirden, asıl ve yedek üye sayıları toplamının onbeşden aşağı düşmesi nedeniyle yapılacak seçimlerde bu Anayasanın kabul ettiği esasa ve sıraya uyulur.  </w:t>
      </w: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 Mahkemesi asıl üye sayısı onbire ininceye kadar dava ve işlerde 22/4/1962 gün ve 44 sayılı Kanunun öngördüğü toplanma yeter sayısı uygulanır. </w:t>
      </w:r>
    </w:p>
    <w:p w:rsidR="00E41231" w:rsidRDefault="00E41231" w:rsidP="00E41231">
      <w:pPr>
        <w:keepNext/>
        <w:spacing w:after="0" w:line="302" w:lineRule="auto"/>
        <w:ind w:firstLine="709"/>
        <w:jc w:val="both"/>
        <w:rPr>
          <w:rFonts w:ascii="Times New Roman" w:eastAsia="Times New Roman" w:hAnsi="Times New Roman"/>
          <w:b/>
          <w:sz w:val="24"/>
          <w:szCs w:val="24"/>
          <w:lang w:eastAsia="tr-TR"/>
        </w:rPr>
      </w:pP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12 – </w:t>
      </w:r>
      <w:r w:rsidRPr="00527524">
        <w:rPr>
          <w:rFonts w:ascii="Times New Roman" w:eastAsia="Times New Roman" w:hAnsi="Times New Roman"/>
          <w:sz w:val="24"/>
          <w:szCs w:val="24"/>
          <w:lang w:eastAsia="tr-TR"/>
        </w:rPr>
        <w:t xml:space="preserve">13/5/1981 gün ve 2461 sayılı Hakimler ve Savcılar Yüksek Kurulu Kanununun geçici 1 inci maddesi uyarınca Yargıtay ve Danıştaydan Kurulun asıl ve yedek üyeliğine; 1730 sayılı Yargıtay Kanununa 25/6/1981 gün ve 2483 sayılı Kanunla eklenen geçici madde uyarınca Cumhuriyet Başsavcılığı ile Cumhuriyet Başsavcıvekilliğine; 6/1/1982 gün ve 2575 sayılı Danıştay Kanununun geçici 14 üncü maddesinin ikinci fıkrası uyarınca Danıştay Başkanlığına, Başsavcılığına, başkanvekilliklerine ve daire başkanlıklarına, Devlet Başkanınca seçilmiş bulunanlar, seçildikleri dönem için bu görevlerine devam ederler.  </w:t>
      </w:r>
    </w:p>
    <w:p w:rsidR="00EC7C8A" w:rsidRPr="00527524" w:rsidRDefault="00EC7C8A" w:rsidP="00E41231">
      <w:pPr>
        <w:keepNext/>
        <w:spacing w:after="0" w:line="302"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6/1/1982 gün ve 2576 sayılı Kanunun geçici maddelerinin idari mahkemeler Başkan ve üyeliklerine atamalara ilişkin hükümleri de saklıdır.  </w:t>
      </w:r>
    </w:p>
    <w:p w:rsidR="00E41231" w:rsidRDefault="00E41231" w:rsidP="00E41231">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13 – </w:t>
      </w:r>
      <w:r w:rsidRPr="00527524">
        <w:rPr>
          <w:rFonts w:ascii="Times New Roman" w:eastAsia="Times New Roman" w:hAnsi="Times New Roman"/>
          <w:sz w:val="24"/>
          <w:szCs w:val="24"/>
          <w:lang w:eastAsia="tr-TR"/>
        </w:rPr>
        <w:t xml:space="preserve">Hakimler ve Savcılar Yüksek Kuruluna Yargıtaydan seçilmesi gereken bir asıl ve bir yedek üyenin seçimleri Anayasa'nın yürürlüğe girdiği tarihi izleyen yirmi gün içinde yapılır.  </w:t>
      </w: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Seçilen üyeler göreve başlayıncaya kadar Kurul, toplantı yeter sayısını oluşturacak yedek üyenin katılmasıyla çalışmalarını yapar.</w:t>
      </w:r>
    </w:p>
    <w:p w:rsidR="00E41231" w:rsidRDefault="00E41231" w:rsidP="00E41231">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14 – </w:t>
      </w:r>
      <w:r w:rsidRPr="00527524">
        <w:rPr>
          <w:rFonts w:ascii="Times New Roman" w:eastAsia="Times New Roman" w:hAnsi="Times New Roman"/>
          <w:sz w:val="24"/>
          <w:szCs w:val="24"/>
          <w:lang w:eastAsia="tr-TR"/>
        </w:rPr>
        <w:t xml:space="preserve">Sendikaların gelirlerini Devlet bankalarında muhafaza etmelerine ilişkin yükümlülükleri, Anayasanın yürürlüğe girdiği tarihten itibaren en geç iki yıl içinde yerine getirilir. </w:t>
      </w:r>
    </w:p>
    <w:p w:rsidR="00E41231" w:rsidRDefault="00E41231" w:rsidP="00E41231">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E41231">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Geçici Madde 15 – (Mülga: 7/5/2010-5982/24 md.)</w:t>
      </w:r>
    </w:p>
    <w:p w:rsidR="00E41231" w:rsidRDefault="00E41231" w:rsidP="00E41231">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16 – </w:t>
      </w:r>
      <w:r w:rsidRPr="00527524">
        <w:rPr>
          <w:rFonts w:ascii="Times New Roman" w:eastAsia="Times New Roman" w:hAnsi="Times New Roman"/>
          <w:sz w:val="24"/>
          <w:szCs w:val="24"/>
          <w:lang w:eastAsia="tr-TR"/>
        </w:rPr>
        <w:t xml:space="preserve">Anayasanın halkoylamasına ilişkin oy verme kütüğünde ve sandık listesinde kaydı ve oy kullanma yeterliği bulunduğu halde hukuki veya fiili herhangi bir mazereti olmaksızın halkoylamasına katılmayanlar, Anayasanın halkoylamasını takip eden beş yıl içinde yapılacak genel ve ara seçimleri ile mahalli seçimlere ve diğer halkoylamalarına katılamazlar, seçimlerde aday olamazlar. </w:t>
      </w:r>
    </w:p>
    <w:p w:rsidR="00E41231" w:rsidRDefault="00E41231" w:rsidP="00E41231">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E41231">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Geçici Madde 17 – (Ek: 10/5/2007-5659/1 md.)</w:t>
      </w: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Kanunun yürürlüğe girmesinden sonra yapılaca</w:t>
      </w:r>
      <w:r w:rsidR="004F3530">
        <w:rPr>
          <w:rFonts w:ascii="Times New Roman" w:eastAsia="Times New Roman" w:hAnsi="Times New Roman"/>
          <w:sz w:val="24"/>
          <w:szCs w:val="24"/>
          <w:lang w:eastAsia="tr-TR"/>
        </w:rPr>
        <w:t>k ilk genel seçimde, Anayasanın</w:t>
      </w:r>
      <w:r w:rsidRPr="00527524">
        <w:rPr>
          <w:rFonts w:ascii="Times New Roman" w:eastAsia="Times New Roman" w:hAnsi="Times New Roman"/>
          <w:sz w:val="24"/>
          <w:szCs w:val="24"/>
          <w:lang w:eastAsia="tr-TR"/>
        </w:rPr>
        <w:t xml:space="preserve"> 67 nci maddesinin son fıkrası 10/6/1983 tarihli ve 2839 sayılı Milletvekili Seçimi Kanununun bağımsız adayların birleşik oy pusulasında yer almasına ilişkin hükümleri bakımından uygulanmaz.</w:t>
      </w:r>
    </w:p>
    <w:p w:rsidR="00E41231" w:rsidRDefault="00E41231" w:rsidP="00E41231">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E41231">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Geçici Madde 18 – (Ek: 7/5/2010-5982/25 md.) </w:t>
      </w: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Kanunun yürürlüğe girdiği tarihte Anayasa Mahkemesinin mevcut yedek üyeleri asıl üye sıfatını kazanır.</w:t>
      </w: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Kanunun yürürlüğe girdiği tarihten itibaren otuz gün içinde, Türkiye Büyük Millet Meclisi bir üyeyi Sayıştay Genel Kurulunun ve bir üyeyi de baro başkanlarının gösterecekleri üçer aday içinden seçer. </w:t>
      </w:r>
    </w:p>
    <w:p w:rsidR="00EC7C8A" w:rsidRPr="00527524" w:rsidRDefault="00EC7C8A" w:rsidP="00E41231">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Türkiye Büyük Millet Meclisinin yapacağı üye seçimi için aday göstermek amacıyla;</w:t>
      </w:r>
    </w:p>
    <w:p w:rsidR="00EC7C8A" w:rsidRPr="00527524" w:rsidRDefault="00EC7C8A" w:rsidP="00E41231">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a) Bu Kanunun yürürlüğe girdiği tarihten itibaren beş gün içinde, Sayıştay Başkanı adaylık başvurusunu ilan eder. İlan tarihinden itibaren beş gün içinde adaylar Başkanlığa başvurur. Başvuru tarihinin sona erdiği günden itibaren beş gün içinde Sayıştay Genel Kurulunca seçim yapılır. Her Sayıştay üyesinin (…)</w:t>
      </w:r>
      <w:r w:rsidR="00E41231">
        <w:rPr>
          <w:rStyle w:val="DipnotBavurusu"/>
          <w:rFonts w:ascii="Times New Roman" w:eastAsia="Times New Roman" w:hAnsi="Times New Roman"/>
          <w:sz w:val="24"/>
          <w:szCs w:val="24"/>
          <w:lang w:eastAsia="tr-TR"/>
        </w:rPr>
        <w:footnoteReference w:id="113"/>
      </w:r>
      <w:r w:rsidRPr="00527524">
        <w:rPr>
          <w:rFonts w:ascii="Times New Roman" w:eastAsia="Times New Roman" w:hAnsi="Times New Roman"/>
          <w:sz w:val="24"/>
          <w:szCs w:val="24"/>
          <w:lang w:eastAsia="tr-TR"/>
        </w:rPr>
        <w:t xml:space="preserve"> oy kullanabileceği bu seçimde en fazla oy alan üç</w:t>
      </w:r>
      <w:r w:rsidR="00E41231">
        <w:rPr>
          <w:rFonts w:ascii="Times New Roman" w:eastAsia="Times New Roman" w:hAnsi="Times New Roman"/>
          <w:sz w:val="24"/>
          <w:szCs w:val="24"/>
          <w:lang w:eastAsia="tr-TR"/>
        </w:rPr>
        <w:t xml:space="preserve"> kişi aday gösterilmiş sayılır.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 Bu Kanunun yürürlüğe girdiği tarihten itibaren beş gün içinde, Türkiye Barolar Birliği Başkanlığı adaylık başvurusunu ilan eder. İlan tarihinden itibaren beş gün içinde adaylar Türkiye Barolar Birliği Başkanlığına başvurur. Başvuru tarihinin sona erdiği günden itibaren beş gün içinde Türkiye Barolar Birliği Başkanlığının ilanında gösterilen yer ve zamanda baro başkanları tarafından seçim yapılır. Her bir baro başkanının (…)</w:t>
      </w:r>
      <w:r w:rsidR="00E41231">
        <w:rPr>
          <w:rStyle w:val="DipnotBavurusu"/>
          <w:rFonts w:ascii="Times New Roman" w:eastAsia="Times New Roman" w:hAnsi="Times New Roman"/>
          <w:sz w:val="24"/>
          <w:szCs w:val="24"/>
          <w:lang w:eastAsia="tr-TR"/>
        </w:rPr>
        <w:footnoteReference w:id="114"/>
      </w:r>
      <w:r w:rsidRPr="00527524">
        <w:rPr>
          <w:rFonts w:ascii="Times New Roman" w:eastAsia="Times New Roman" w:hAnsi="Times New Roman"/>
          <w:sz w:val="24"/>
          <w:szCs w:val="24"/>
          <w:lang w:eastAsia="tr-TR"/>
        </w:rPr>
        <w:t xml:space="preserve"> oy kullanabileceği bu seçimde, en fazla oy alan üç kişi aday gösterilmiş sayılır.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 (a) ve (b) bentleri uyarınca yapılan seçimlerin sonucunda aday gösterilmiş sayılanların isimleri seçimin yapıldığı günü takip eden gün Sayıştay ve Türkiye Barolar Birliği başkanlıklarınca Türkiye Büyük Millet Meclisi Başkanlığına bildirilir.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ç) (c) bendi uyarınca yapılan bildirimden itibaren on gün içinde Türkiye Büyük Millet Meclisinde seçim yapılır. Her boş üyelik için yapılacak seçimde, ilk oylamada üye tamsayısının üçte iki ve ikinci oylamada üye tamsayısının salt çoğunluğu aranır; ikinci oylamada salt çoğunluk sağlanamazsa bu oylamada en çok oy alan iki aday için üçüncü oylama yapılır; üçüncü oylamada en fazla oy alan aday üye seçilmiş olur.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birer üyeyi Yargıtay ve Danıştay kontenjanlarından olan ilk üyeliklerin boşalmasından sonra Yükseköğretim Kurulunun kendi üyesi olmayan yükseköğretim kurumlarının hukuk, iktisat ve siyasal bilimler dallarında görev yapan öğretim üyeleri arasından göstereceği üçer aday içinden seçer.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 üyeliğine aday gösteren kurumların halen mevcut üyeleri ile kendi kontenjanlarından seçilmiş yedek üyeler, tamamlama seçiminde göz önünde bulundurulur.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Anayasa Mahkemesinde halen belli görevlere seçilmiş olanların bu sıfatları seçilmiş oldukları sürenin sonuna kadar devam eder. Bu Kanunun yürürlüğe girdiği tarihte üye olanlar yaş haddine kadar görevlerine devam ederler.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Bireysel başvuruya ilişkin gerekli düzenlemeler iki yıl içinde tamamlanır. Uygulama kanununun yürürlüğe girdiği tarihten itibaren bireysel başvurular kabul edilir.</w:t>
      </w:r>
    </w:p>
    <w:p w:rsidR="00E41231" w:rsidRDefault="00E41231"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Geçici Madde 19 – (Ek: 7/5/2010-5982/25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Kanunun yürürlüğe girdiği tarihten itibaren otuz gün içinde aşağıda belirtilen esas ve usuller dahilinde Hâkimler ve Savcılar Yüksek Kurulu üyeleri seçilir:</w:t>
      </w:r>
    </w:p>
    <w:p w:rsidR="00E41231" w:rsidRDefault="00EC7C8A" w:rsidP="00527524">
      <w:pPr>
        <w:keepNext/>
        <w:spacing w:after="0" w:line="307" w:lineRule="auto"/>
        <w:ind w:firstLine="709"/>
        <w:jc w:val="both"/>
        <w:rPr>
          <w:rFonts w:ascii="Times New Roman" w:eastAsia="Times New Roman" w:hAnsi="Times New Roman"/>
          <w:spacing w:val="-2"/>
          <w:sz w:val="24"/>
          <w:szCs w:val="24"/>
          <w:vertAlign w:val="superscript"/>
          <w:lang w:eastAsia="tr-TR"/>
        </w:rPr>
      </w:pPr>
      <w:r w:rsidRPr="00527524">
        <w:rPr>
          <w:rFonts w:ascii="Times New Roman" w:eastAsia="Times New Roman" w:hAnsi="Times New Roman"/>
          <w:sz w:val="24"/>
          <w:szCs w:val="24"/>
          <w:lang w:eastAsia="tr-TR"/>
        </w:rPr>
        <w:t>a) Cumhurbaşkanı, hâkimlik mesleğine alınmasına engel bir hali olmayan; yükseköğretim kurumlarının hukuk, (…)</w:t>
      </w:r>
      <w:r w:rsidR="00E41231">
        <w:rPr>
          <w:rStyle w:val="DipnotBavurusu"/>
          <w:rFonts w:ascii="Times New Roman" w:eastAsia="Times New Roman" w:hAnsi="Times New Roman"/>
          <w:sz w:val="24"/>
          <w:szCs w:val="24"/>
          <w:lang w:eastAsia="tr-TR"/>
        </w:rPr>
        <w:footnoteReference w:id="115"/>
      </w:r>
      <w:r w:rsidRPr="00527524">
        <w:rPr>
          <w:rFonts w:ascii="Times New Roman" w:eastAsia="Times New Roman" w:hAnsi="Times New Roman"/>
          <w:sz w:val="24"/>
          <w:szCs w:val="24"/>
          <w:lang w:eastAsia="tr-TR"/>
        </w:rPr>
        <w:t xml:space="preserve"> dallarında en az onbeş yıldan beri görev yapan öğretim üyeleri, (…)</w:t>
      </w:r>
      <w:r w:rsidR="00E41231">
        <w:rPr>
          <w:rStyle w:val="DipnotBavurusu"/>
          <w:rFonts w:ascii="Times New Roman" w:eastAsia="Times New Roman" w:hAnsi="Times New Roman"/>
          <w:sz w:val="24"/>
          <w:szCs w:val="24"/>
          <w:lang w:eastAsia="tr-TR"/>
        </w:rPr>
        <w:footnoteReference w:id="116"/>
      </w:r>
      <w:r w:rsidRPr="00527524">
        <w:rPr>
          <w:rFonts w:ascii="Times New Roman" w:eastAsia="Times New Roman" w:hAnsi="Times New Roman"/>
          <w:sz w:val="24"/>
          <w:szCs w:val="24"/>
          <w:lang w:eastAsia="tr-TR"/>
        </w:rPr>
        <w:t xml:space="preserve"> ile meslekte fiilen onbeş yılını doldurmuş avukatlar arasından dört üye seçer. </w:t>
      </w:r>
      <w:r w:rsidRPr="00527524">
        <w:rPr>
          <w:rFonts w:ascii="Times New Roman" w:eastAsia="Times New Roman" w:hAnsi="Times New Roman"/>
          <w:b/>
          <w:sz w:val="24"/>
          <w:szCs w:val="24"/>
          <w:lang w:eastAsia="tr-TR"/>
        </w:rPr>
        <w:t xml:space="preserve">(İptal ikinci </w:t>
      </w:r>
      <w:r w:rsidRPr="00527524">
        <w:rPr>
          <w:rFonts w:ascii="Times New Roman" w:eastAsia="Times New Roman" w:hAnsi="Times New Roman"/>
          <w:b/>
          <w:spacing w:val="-2"/>
          <w:sz w:val="24"/>
          <w:szCs w:val="24"/>
          <w:lang w:eastAsia="tr-TR"/>
        </w:rPr>
        <w:t>cümle: Anayasa Mahkemesinin 7/7/2010 tarihli ve E.: 2010/49, K.: 2010/87 sayılı Kararı ile.)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 Yargıtay Genel Kurulu, Yargıtay üyeleri arasından üç asıl ve üç yedek üye seçer. Bu Kanunun yürürlüğe girdiği tarihten itibaren yedi gün içinde Yargıtay Birinci Başkanı adaylık başvurusunu ilan eder. İlan tarihinden itibaren yedi gün içinde adaylar Birinci Başkanlığa başvurur. Başvuru tarihinin sona erdiği günden itibaren onbeş gün içinde Yargıtay Genel Kurulu seçim yapar. Her Yargıtay üyesinin (…)</w:t>
      </w:r>
      <w:r w:rsidR="00E41231">
        <w:rPr>
          <w:rStyle w:val="DipnotBavurusu"/>
          <w:rFonts w:ascii="Times New Roman" w:eastAsia="Times New Roman" w:hAnsi="Times New Roman"/>
          <w:sz w:val="24"/>
          <w:szCs w:val="24"/>
          <w:lang w:eastAsia="tr-TR"/>
        </w:rPr>
        <w:footnoteReference w:id="117"/>
      </w:r>
      <w:r w:rsidRPr="00527524">
        <w:rPr>
          <w:rFonts w:ascii="Times New Roman" w:eastAsia="Times New Roman" w:hAnsi="Times New Roman"/>
          <w:sz w:val="24"/>
          <w:szCs w:val="24"/>
          <w:lang w:eastAsia="tr-TR"/>
        </w:rPr>
        <w:t xml:space="preserve"> oy kullanabileceği seçimde, en fazla oy alan adaylar sırasıyla asıl ve yedek üye seçilmiş olur.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 Danıştay Genel Kurulu, Danıştay üyeleri arasından iki asıl ve iki yedek üye seçer. Bu Kanunun yürürlüğe girdiği tarihten itibaren yedi gün içinde Danıştay Başkanı adaylık başvurusunu ilan eder. İlan tarihinden itibaren yedi gün içinde adaylar Başkanlığa başvurur. Başvuru tarihinin sona erdiği günden itibaren onbeş gün içinde Danıştay Genel Kurulu seçim yapar. Her Danıştay üyesinin (…)</w:t>
      </w:r>
      <w:r w:rsidR="00E41231">
        <w:rPr>
          <w:rStyle w:val="DipnotBavurusu"/>
          <w:rFonts w:ascii="Times New Roman" w:eastAsia="Times New Roman" w:hAnsi="Times New Roman"/>
          <w:sz w:val="24"/>
          <w:szCs w:val="24"/>
          <w:lang w:eastAsia="tr-TR"/>
        </w:rPr>
        <w:footnoteReference w:id="118"/>
      </w:r>
      <w:r w:rsidRPr="00527524">
        <w:rPr>
          <w:rFonts w:ascii="Times New Roman" w:eastAsia="Times New Roman" w:hAnsi="Times New Roman"/>
          <w:sz w:val="24"/>
          <w:szCs w:val="24"/>
          <w:lang w:eastAsia="tr-TR"/>
        </w:rPr>
        <w:t xml:space="preserve"> oy kullanabileceği seçimde, en fazla oy alan adaylar sırasıyla a</w:t>
      </w:r>
      <w:r w:rsidR="00E41231">
        <w:rPr>
          <w:rFonts w:ascii="Times New Roman" w:eastAsia="Times New Roman" w:hAnsi="Times New Roman"/>
          <w:sz w:val="24"/>
          <w:szCs w:val="24"/>
          <w:lang w:eastAsia="tr-TR"/>
        </w:rPr>
        <w:t>sıl ve yedek üye seçilmiş olur.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ç) Türkiye Adalet Akademisi Genel Kurulu, kendi üyeleri arasından, Hâkimler ve Savcılar Yüksek Kuruluna bir asıl ve bir yedek üye seçer. Bu Kanunun yürürlüğe girdiği tarihten itibaren yedi gün içinde Türkiye Adalet Akademisi Başkanı adaylık başvurusunu ilan eder. İlan tarihinden itibaren yedi gün içinde adaylar Başkanlığa başvurur. Başvuru tarihinin sona erdiği günden itibaren onbeş gün içinde Türkiye Adalet Akademisi Genel Kurulu seçim yapar. Her üyenin (…)</w:t>
      </w:r>
      <w:r w:rsidR="00E41231">
        <w:rPr>
          <w:rStyle w:val="DipnotBavurusu"/>
          <w:rFonts w:ascii="Times New Roman" w:eastAsia="Times New Roman" w:hAnsi="Times New Roman"/>
          <w:sz w:val="24"/>
          <w:szCs w:val="24"/>
          <w:lang w:eastAsia="tr-TR"/>
        </w:rPr>
        <w:footnoteReference w:id="119"/>
      </w:r>
      <w:r w:rsidRPr="00527524">
        <w:rPr>
          <w:rFonts w:ascii="Times New Roman" w:eastAsia="Times New Roman" w:hAnsi="Times New Roman"/>
          <w:sz w:val="24"/>
          <w:szCs w:val="24"/>
          <w:lang w:eastAsia="tr-TR"/>
        </w:rPr>
        <w:t xml:space="preserve"> oy kullanabileceği seçimde, en fazla oy alan adaylar sırasıyla asıl ve yedek üye seçilmiş olur.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 Yedi asıl ve dört yedek üye birinci sınıf olup, birinci sınıfa ayrılmayı gerektiren nitelikleri yitirmemiş olan adlî yargı hâkim ve savcıları arasından, adlî yargı hâkim ve savcıları tarafından Yüksek Seçim Kurulunun yönetim ve denetiminde seçilir. Bu Kanunun yürürlüğe girdiği tarihten itibaren beş gün içinde Yüksek Seçim Kurulu adaylık başvurularını ilân eder. İlân tarihinden itibaren üç gün içinde adaylar Yüksek Seçim Kuruluna başvurur. Başvuru tarihinin sona erdiği günden itibaren iki gün içinde Yüksek Seçim Kurulu adayların başvurularını inceler ve aday listesini belirleyerek ilân eder. Takip eden iki gün içinde bu listeye karşı itiraz edilebilir. İtiraz süresinin sona erdiği günden itibaren iki gün içinde itirazlar incelenir, sonuçlandırılır ve kesin aday listesi ilân edilir. Yüksek Seçim Kurulunun kesin aday listesini ilân ettiği tarihten sonraki ikinci Pazar günü her ilde, il seçim kurulunun yönetim ve denetimi altında yapılacak seçimlerde, o ilde ve ilçelerinde görev yapan hâkim ve savcılar oy kullanır. İl seçim kurulları o ilde oy kullanacak hâkim ve savcıların sayısına göre sandık kurulları oluşturur. Sandık kurullarının işlem, tedbir ve kararlarına karşı yapılan şikâyet ve itirazlar il seçim kurulunca karara bağlanır. Adaylar propaganda yapamazlar; sadece, Yüksek Seçim Kurulu tarafından belirlenen usul ve esaslar çerçevesinde özgeçmişlerini bu iş için tahsis edilmiş bir internet sitesinde yayımlayabilirler. </w:t>
      </w:r>
      <w:r w:rsidRPr="00527524">
        <w:rPr>
          <w:rFonts w:ascii="Times New Roman" w:eastAsia="Times New Roman" w:hAnsi="Times New Roman"/>
          <w:b/>
          <w:sz w:val="24"/>
          <w:szCs w:val="24"/>
          <w:lang w:eastAsia="tr-TR"/>
        </w:rPr>
        <w:t xml:space="preserve">(İptal onbirinci cümle: Anayasa Mahkemesinin 7/7/2010 tarihli ve E.: 2010/49, K.: 2010/87 sayılı Kararı ile.) </w:t>
      </w:r>
      <w:r w:rsidRPr="00527524">
        <w:rPr>
          <w:rFonts w:ascii="Times New Roman" w:eastAsia="Times New Roman" w:hAnsi="Times New Roman"/>
          <w:sz w:val="24"/>
          <w:szCs w:val="24"/>
          <w:lang w:eastAsia="tr-TR"/>
        </w:rPr>
        <w:t>Seçimlerde en çok oy alan adaylar sırasıyla asıl ve yedek üye seçilmiş olur. Kullanılacak oy pusulalarıyla ilgili diğer hususlar Yüksek Seçim Kurulu tarafından belirlenir. Yüksek Seçim Kurulu, oy pusulalarını kendisi bastırabileceği gibi gerektiğinde uygun göreceği il seçim kurulları vasıtasıyla bastırmaya da yetkilidir. Yapılacak seçimlerde, 26/4/1961 tarihli ve 298 sayılı Seçimlerin Temel Hükümleri ve Seçmen Kütükleri Hakkında Kanunun bu bende aykırı olmayan hükümleri uygulanır.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 Üç asıl ve iki yedek üye birinci sınıf olup, birinci sınıfa ayrılmayı gerektiren nitelikleri yitirmemiş idarî yargı hâkim ve savcıları arasından, idarî yargı hâkim ve savcıları tarafından Yüksek Seçim Kurulunun yönetim ve denetiminde seçilir. Bölge idare mahkemelerinin bulunduğu illerde, il seçim kurulunun yönetim ve denetimi altında yapılacak bu seçimlerde, o bölge idare mahkemesinde ve yargı çevresi içerisinde kalan yerlerde görev yapan idarî yargı hâkim ve savcıları oy kullanır. Bu seçimler hakkında da (d) bendi hükümleri uygulanır.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Birinci fıkranın (a), (ç), (d) ve (e) bentleri uyarınca seçilen Hâkimler ve Savcılar Yüksek Kurulunun asıl üyeleri bu Kanunun yürürlüğe girdiği tarihten sonraki otuzuncu günü takip eden iş günü görevlerine başlarlar.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Kanunun yürürlüğe girdiği tarihte, Hâkimler ve Savcılar Yüksek Kurulunun Yargıtay ve Danıştaydan gelen asıl ve yedek üyelerinin görevleri, seçilmiş oldukları sürenin sonuna kadar devam eder. Bunlardan, Yargıtaydan gelen üyelerden görev süresini tamamlayanların yerine birinci fıkranın (b) bendi uyarınca seçilenler; Danıştaydan gelen üyelerden görev süresini tamamlayanların yerine birinci fıkranın (c) bendi uyarınca seçilenler, sırayla göreve başlarlar.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Birinci fıkranın (b) ve (c) bentleri uyarınca seçilen üyelerden, üçüncü fıkra uyarınca göreve başlayanların görev süresi, birinci fıkranın (a), (ç), (d) ve (e) bentleri uyarınca seçilen diğer Kurul üyelerinin görev süresinin bittiği tarihte sona erer.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İlgili kanunlarda gerekli düzenlemeler yapılıncaya kadar, Hâkimler ve Savcılar Yüksek Kuruluna seçilen asıl üyeler, Yargıtay daire başkanı için ilgili mevzuatında öngörülen tüm malî ve sosyal haklar ile emeklilik hakkından aynen yararlanırlar. Ayrıca, Kurulun Başkanı dışındaki asıl üyelerine, (30000) gösterge rakamının memur aylıklarına uygulanan katsayı ile çarpımı sonucu bulunacak miktarda aylık ek tazminat ödenir.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İlgili kanunlarda düzenleme yapılıncaya kadar, Hâkimler ve Savcılar Yüksek Kurulu;</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 Anayasa hükümlerine aykırı olmamak kaydıyla, yürürlükteki kanun hükümlerine göre Kurul şeklinde çalışır.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 İkinci fıkra uyarınca asıl üyelerinin göreve başladığı tarihten itibaren bir hafta içinde Adalet Bakanının başkanlığında toplanır ve bir geçici Başkanvekili seçer.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 En az onbeş üye ile toplanır ve üye tam sayısının salt çoğunluğu ile karar verir.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ç) Sekreterya hizmetleri Adalet Bakanlığı tarafından yürütülür.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Kurul müfettişleri ile adalet müfettişleri atanıncaya kadar, mevcut adalet müfettişleri, Kurul müfettişi ve adalet müfettişi sıfatıyla görev yaparlar.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madde hükümleri, ilgili kanunlarda gerekli düzenlemeler yapılıncaya kadar uygulanır.</w:t>
      </w:r>
    </w:p>
    <w:p w:rsidR="003A2247" w:rsidRDefault="003A2247"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Geçici Madde 20 –</w:t>
      </w:r>
      <w:r w:rsidRPr="00527524">
        <w:rPr>
          <w:rFonts w:ascii="Times New Roman" w:eastAsia="Times New Roman" w:hAnsi="Times New Roman"/>
          <w:sz w:val="24"/>
          <w:szCs w:val="24"/>
          <w:lang w:eastAsia="tr-TR"/>
        </w:rPr>
        <w:t xml:space="preserve"> </w:t>
      </w:r>
      <w:r w:rsidRPr="00527524">
        <w:rPr>
          <w:rFonts w:ascii="Times New Roman" w:eastAsia="Times New Roman" w:hAnsi="Times New Roman"/>
          <w:b/>
          <w:sz w:val="24"/>
          <w:szCs w:val="24"/>
          <w:lang w:eastAsia="tr-TR"/>
        </w:rPr>
        <w:t>(Ek: 20/5/2016-6718/1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maddenin Türkiye Büyük Millet Meclisinde kabul edildiği tarihte; soruşturmaya veya soruşturma ya da kovuşturma izni vermeye yetkili mercilerden, Cumhuriyet başsavcılıklarından ve mahkemelerden; Adalet Bakanlığına, Başbakanlığa, Türkiye Büyük Millet Meclisi Başkanlığına veya Anayasa ve Adalet komisyonları üyelerinden kurulu Karma Komisyon Başkanlığına intikal etmiş yasama dokunulmazlığının kaldırılmasına ilişkin dosyaları bulunan milletvekilleri hakkında, bu dosyalar bakımından, Anayasanın 83 üncü maddesinin ikinci fıkrasının birinci cümlesi hükmü uygulanmaz. </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maddenin yürürlüğe girdiği tarihten itibaren onbeş gün içinde; Anayasa ve Adalet komisyonları üyelerinden kurulu Karma Komisyon Başkanlığında, Türkiye Büyük Millet Meclisi Başkanlığında, Başbakanlıkta ve Adalet Bakanlığında bulunan yasama dokunulmazlığının kaldırılmasına ilişkin dosyalar, gereğinin yapılması amacıyla, yetkili merciine iade edilir.</w:t>
      </w:r>
    </w:p>
    <w:p w:rsidR="003A2247" w:rsidRDefault="003A2247"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
          <w:sz w:val="24"/>
          <w:szCs w:val="24"/>
          <w:vertAlign w:val="superscript"/>
          <w:lang w:eastAsia="tr-TR"/>
        </w:rPr>
      </w:pPr>
      <w:r w:rsidRPr="00527524">
        <w:rPr>
          <w:rFonts w:ascii="Times New Roman" w:eastAsia="Times New Roman" w:hAnsi="Times New Roman"/>
          <w:b/>
          <w:sz w:val="24"/>
          <w:szCs w:val="24"/>
          <w:lang w:eastAsia="tr-TR"/>
        </w:rPr>
        <w:t>Geçici Madde 2</w:t>
      </w:r>
      <w:r w:rsidR="003A2247">
        <w:rPr>
          <w:rFonts w:ascii="Times New Roman" w:eastAsia="Times New Roman" w:hAnsi="Times New Roman"/>
          <w:b/>
          <w:sz w:val="24"/>
          <w:szCs w:val="24"/>
          <w:lang w:eastAsia="tr-TR"/>
        </w:rPr>
        <w:t>1 – (Ek: 21/1/2017-6771/17 md.)</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 Türkiye Büyük Millet Meclisinin 27’nci Yasama Dönemi milletvekili genel seçimi ve Cumhurbaşkanlığı seçimi 3/11/2019 tarihinde birlikte yapılır. Seçimin yapılacağı tarihe kadar Türkiye Büyük Millet Meclisi üyeleri ve Cumhurbaşkanının görevi devam eder. Meclisin seçim kararı alması halinde, 27’nci Yasama Dönemi milletvekili genel seçimi ve Cumhurbaşkanlığı seçimi birlikte yapılır.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 Bu Kanunun yayımı tarihinden itibaren en geç altı ay içinde Türkiye Büyük Millet Meclisi, bu Kanunla yapılan değişikliklerin gerektirdiği Meclis İçtüzüğü değişikliği ile diğer kanuni düzenlemeleri yapar. Cumhurbaşkanlığı kararnamesiyle düzenleneceği belirtilen değişiklikler ise Cumhurbaşkanının göreve başlama tarihinden itibaren en geç altı ay içinde Cumhurbaşkanı tarafından düzenlenir.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 Anayasanın 159 uncu maddesinde yapılan düzenlemeye göre Hâkimler ve Savcılar Kurulu üyeleri en geç otuz gün içinde seçilirler ve bu Kanunun yürürlüğe girdiği tarihten sonraki kırkıncı günü takip eden iş günü görevlerine başlarlar. Başvurular, bu maddenin yürürlüğe girdiği tarihten itibaren beş gün içinde Türkiye Büyük Millet Meclisi Başkanlığına yapılır. Başkanlık, başvuruları Anayasa ve Adalet Komisyonları Üyelerinden Kurulu Karma Komisyona gönderir. Komisyon on gün içinde her bir üyelik için üç adayı üye tamsayısının üçte iki çoğunluğuyla belirler. Birinci oylamada üçte iki çoğunlukla seçimin sonuçlandırılamaması halinde, ikinci ve üçüncü oylamalar yapılır; bu oylamalarda üye tamsayısının beşte üç çoğunluğunun oyunu alan aday seçilmiş olur. Beşte üç çoğunluğun sağlanamaması halinde üçüncü oylamada en çok oyu almış olan, seçilecek üyelerin iki katı aday arasından ad çekme usulü ile üye belirleme işlemi tamamlanır. Türkiye Büyük Millet Meclisi Genel Kurulu aynı usul ve nisapları gözeterek onbeş gün içinde seçimi tamamlar. Mevcut Hâkimler ve Savcılar Yüksek Kurulu üyeleri, yeni üyelerin göreve başlayacağı tarihe kadar görevlerine devam eder ve bu süre içinde yürürlükteki Kanun hükümlerine göre çalışır. Yeni üyeler, ilgili kanunda değişiklik yapılıncaya kadar mevcut Kanunun Anayasaya aykırı olmayan hükümleri uyarınca çalışır. Görevi sona eren ve Hâkimler ve Savcılar Kuruluna yeniden seçilmeyen üyelerden, talepleri halinde adli yargı hâkim ve savcıları arasından seçilenler Yargıtay üyeliğine, idari yargı hâkim ve savcıları arasından seçilenler Danıştay üyeliğine Hâkimler ve Savcılar Kurulunca seçilir; öğretim üyeleri ve avukatlar arasından seçilenler ise Danıştay üyeliğine Cumhurbaşkanınca atanır. Bu şekilde yapılan seçim ve atamalarda boş kadro olup olmadığına bakılmaz, seçilen ve atanan üye sayısı kadar Yargıtay ve Danıştay kadrolarına üye kadrosu ilave edilir.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 Askerî Yargıtay ve Askerî Yüksek İdare Mahkemesinden Anayasa Mahkemesi üyeliğine seçilmiş bulunan kişilerin herhangi bir sebeple görevleri sona erene kadar üyelikleri devam eder.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E) Bu Kanunun yürürlüğe girdiği tarih itibarıyla Askerî Yargıtay, Askerî Yüksek İdare Mahkemesi ve askerî mahkemeler kaldırılmıştır.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Kanunun yürürlüğe girdiği tarihten itibaren dört ay içinde; Askerî Yargıtay ve Askerî Yüksek İdare Mahkemesinin askerî hâkim sınıfından Başkan, Başsavcı, İkinci Başkan ve üyeleri ile diğer askerî hâkimler (yedek subaylar hariç) tercihleri ve müktesepleri dikkate alınarak;</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 Hâkimler ve Savcılar Kurulunca adli veya idari yargıda hâkim veya savcı olarak atanabilirler.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 Aylık, ek gösterge, ödenek, yargı ödeneği, ek ödeme, malî, sosyal hak ve yardımlar ile diğer hakları yönünden emsali adli veya idari yargıya mensup hâkim ve savcılar, bunların dışındaki hak ve yükümlülükler yönünden ise bu Kanunun yürürlüğe girdiği tarihteki mevzuat hükümleri uygulanmaya devam edilmek suretiyle Millî Savunma Bakanlığınca mevcut sınıflarında, Bakanlık veya Genelkurmay Başkanlığının hukuk hizmetleri kadrolarına atanırlar. Bunlardan, emeklilik hakkını elde edenlerden yaş haddinden önce bu görevlerden kendi istekleriyle ayrılacaklara ödenecek tazminata ilişkin usul ve esaslar kanunla düzenlenir.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Kaldırılan askerî yargı mercilerinde görülmekte olan dosyalardan; kanun yolu incelemesi aşamasında olanlar ilgisine göre Yargıtay veya Danıştaya, diğer dosyalar ise ilgisine göre görevli ve yetkili adli veya idari yargı mercilerine dört ay içinde gönderilir.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F) Bu Kanunun yürürlüğe girdiği tarihte yürürlükte bulunan kanun hükmünde kararnameler, tüzükler, Başbakanlık ve Bakanlar Kurulu tarafından çıkarılan yönetmelikler ile diğer düzenleyici işlemler yürürlükten kaldırılmadıkça geçerliliğini sürdürür. Yürürlükte bulunan kanun hükmünde kararnameler hakkında 152 nci ve 153 üncü maddelerin uygulanmasına devam olunur.</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sz w:val="24"/>
          <w:szCs w:val="24"/>
          <w:lang w:eastAsia="tr-TR"/>
        </w:rPr>
        <w:t>G)</w:t>
      </w:r>
      <w:r w:rsidRPr="00527524">
        <w:rPr>
          <w:rFonts w:ascii="Times New Roman" w:eastAsia="Times New Roman" w:hAnsi="Times New Roman"/>
          <w:sz w:val="24"/>
          <w:szCs w:val="24"/>
          <w:vertAlign w:val="superscript"/>
          <w:lang w:eastAsia="tr-TR"/>
        </w:rPr>
        <w:t xml:space="preserve"> </w:t>
      </w:r>
      <w:r w:rsidRPr="00527524">
        <w:rPr>
          <w:rFonts w:ascii="Times New Roman" w:eastAsia="Times New Roman" w:hAnsi="Times New Roman"/>
          <w:sz w:val="24"/>
          <w:szCs w:val="24"/>
          <w:lang w:eastAsia="tr-TR"/>
        </w:rPr>
        <w:t>Kanunlar ve diğer mevzuat ile Başbakanlık ve Bakanlar Kuruluna verilen yetkiler, ilgili mevzuatta değişiklik yapılıncaya kadar Cumhurbaşkanı tarafından kullanılır.</w:t>
      </w:r>
    </w:p>
    <w:p w:rsidR="0064311A" w:rsidRDefault="00EC7C8A" w:rsidP="0064311A">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 Anayasanın 67 nci maddesinin son fıkrası hükmü, bu Kanunun yürürlüğe girdiği tarihten sonra birlikte yapılacak ilk milletvekili genel seçimi ile Cumhurbaşkanlığı seçimi bakımından uygulanmaz.</w:t>
      </w:r>
    </w:p>
    <w:p w:rsidR="0064311A" w:rsidRDefault="0064311A" w:rsidP="0064311A">
      <w:pPr>
        <w:keepNext/>
        <w:spacing w:after="0" w:line="307" w:lineRule="auto"/>
        <w:ind w:firstLine="709"/>
        <w:jc w:val="both"/>
        <w:rPr>
          <w:rFonts w:ascii="Times New Roman" w:eastAsia="Times New Roman" w:hAnsi="Times New Roman"/>
          <w:sz w:val="24"/>
          <w:szCs w:val="24"/>
          <w:lang w:eastAsia="tr-TR"/>
        </w:rPr>
      </w:pPr>
    </w:p>
    <w:p w:rsidR="00EC7C8A" w:rsidRPr="001F028F" w:rsidRDefault="00EC7C8A" w:rsidP="0064311A">
      <w:pPr>
        <w:keepNext/>
        <w:spacing w:after="0" w:line="307" w:lineRule="auto"/>
        <w:jc w:val="center"/>
        <w:rPr>
          <w:rFonts w:ascii="Times New Roman" w:eastAsia="Times New Roman" w:hAnsi="Times New Roman"/>
          <w:b/>
          <w:sz w:val="24"/>
          <w:szCs w:val="24"/>
          <w:lang w:eastAsia="tr-TR"/>
        </w:rPr>
      </w:pPr>
      <w:r w:rsidRPr="001F028F">
        <w:rPr>
          <w:rFonts w:ascii="Times New Roman" w:eastAsia="Times New Roman" w:hAnsi="Times New Roman"/>
          <w:b/>
          <w:sz w:val="24"/>
          <w:szCs w:val="24"/>
          <w:lang w:eastAsia="tr-TR"/>
        </w:rPr>
        <w:t>YEDİNCİ KISIM</w:t>
      </w:r>
    </w:p>
    <w:p w:rsidR="00EC7C8A" w:rsidRPr="001F028F" w:rsidRDefault="00EC7C8A" w:rsidP="003A2247">
      <w:pPr>
        <w:keepNext/>
        <w:spacing w:after="0" w:line="307" w:lineRule="auto"/>
        <w:jc w:val="center"/>
        <w:rPr>
          <w:rFonts w:ascii="Times New Roman" w:eastAsia="Times New Roman" w:hAnsi="Times New Roman"/>
          <w:b/>
          <w:i/>
          <w:sz w:val="24"/>
          <w:szCs w:val="24"/>
          <w:lang w:eastAsia="tr-TR"/>
        </w:rPr>
      </w:pPr>
      <w:r w:rsidRPr="001F028F">
        <w:rPr>
          <w:rFonts w:ascii="Times New Roman" w:eastAsia="Times New Roman" w:hAnsi="Times New Roman"/>
          <w:b/>
          <w:i/>
          <w:sz w:val="24"/>
          <w:szCs w:val="24"/>
          <w:lang w:eastAsia="tr-TR"/>
        </w:rPr>
        <w:t>SON HÜKÜMLER</w:t>
      </w:r>
    </w:p>
    <w:p w:rsidR="00EC7C8A" w:rsidRPr="00527524" w:rsidRDefault="00EC7C8A" w:rsidP="00527524">
      <w:pPr>
        <w:keepNext/>
        <w:spacing w:after="0" w:line="307" w:lineRule="auto"/>
        <w:ind w:firstLine="709"/>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r w:rsidRPr="00527524">
        <w:rPr>
          <w:rFonts w:ascii="Times New Roman" w:eastAsia="Times New Roman" w:hAnsi="Times New Roman"/>
          <w:i/>
          <w:sz w:val="24"/>
          <w:szCs w:val="24"/>
          <w:lang w:eastAsia="tr-TR"/>
        </w:rPr>
        <w:t>I. Anayasanın değiştirilmesi, seçimlere ve halkoylamasına katılma:</w:t>
      </w:r>
    </w:p>
    <w:p w:rsidR="00EC7C8A" w:rsidRPr="00527524" w:rsidRDefault="00EC7C8A" w:rsidP="00527524">
      <w:pPr>
        <w:keepNext/>
        <w:spacing w:after="0" w:line="307" w:lineRule="auto"/>
        <w:ind w:firstLine="709"/>
        <w:jc w:val="both"/>
        <w:rPr>
          <w:rFonts w:ascii="Times New Roman" w:eastAsia="Times New Roman" w:hAnsi="Times New Roman"/>
          <w:sz w:val="24"/>
          <w:szCs w:val="24"/>
          <w:vertAlign w:val="superscript"/>
          <w:lang w:eastAsia="tr-TR"/>
        </w:rPr>
      </w:pPr>
      <w:r w:rsidRPr="00527524">
        <w:rPr>
          <w:rFonts w:ascii="Times New Roman" w:eastAsia="Times New Roman" w:hAnsi="Times New Roman"/>
          <w:b/>
          <w:sz w:val="24"/>
          <w:szCs w:val="24"/>
          <w:lang w:eastAsia="tr-TR"/>
        </w:rPr>
        <w:t>Madde 175  – (Değişik: 17/5/1987-3361/3 md.)</w:t>
      </w:r>
      <w:r w:rsidR="003A2247">
        <w:rPr>
          <w:rStyle w:val="DipnotBavurusu"/>
          <w:rFonts w:ascii="Times New Roman" w:eastAsia="Times New Roman" w:hAnsi="Times New Roman"/>
          <w:b/>
          <w:sz w:val="24"/>
          <w:szCs w:val="24"/>
          <w:lang w:eastAsia="tr-TR"/>
        </w:rPr>
        <w:footnoteReference w:id="120"/>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Anayasanın değiştirilmesi Türkiye Büyük Millet Meclisi üye tamsayısının en az üçte biri tarafından yazıyla teklif edilebilir. Anayasanın değiştirilmesi hakkındaki teklifler Genel Kurulda iki defa görüşülür. Değiştirme teklifinin kabulü Meclisin üye tamsayısının beşte üç çoğunluğunun gizli oyuyla mümkündür.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Anayasanın değiştirilmesi hakkındaki tekliflerin görüşülmesi ve kabulü, bu maddedeki kayıtlar dışında, kanunların görüşülmesi ve kabulü hakkındaki hükümlere tabidir.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Cumhurbaşkanı Anayasa değişikliklerine ilişkin kanunları, bir daha görüşülmek üzere Türkiye Büyük Millet Meclisine geri gönderebilir. Meclis, geri gönderilen Kanunu, üye tamsayısının üçte iki çoğunluğu ile aynen kabul ederse Cumhurbaşkanı bu Kanunu halkoyuna sunabilir.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Meclisce üye tamsayısının beşte üçü ile veya üçte ikisinden az oyla kabul edilen Anayasa değişikliği hakkındaki Kanun, Cumhurbaşkanı tarafından Meclise iade edilmediği takdirde halkoyuna sunulmak üzere Resmî Gazetede yayımlanır.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Doğrudan veya Cumhurbaşkanının iadesi üzerine, Meclis üye tamsayısının üçte iki çoğunluğu ile kabul edilen Anayasa değişikliğine ilişkin kanun veya gerekli görülen maddeleri Cumhurbaşkanı tarafından halkoyuna sunulabilir. Halkoylamasına sunulmayan Anayasa değişikliğine ilişkin Kanun veya ilgili maddeler Resmî Gazetede yayımlanır.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Halkoyuna sunulan Anayasa değişikliklerine ilişkin kanunların yürürlüğe girmesi için, halkoylamasında kullanılan geçerli oyların yarısından çoğunun kabul oyu olması gerekir.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Türkiye Büyük Millet Meclisi Anayasa değişikliklerine ilişkin kanunların kabulü sırasında, bu Kanunun halkoylamasına sunulması halinde, Anayasanın değiştirilen hükümlerinden, hangilerinin birlikte hangilerinin ayrı ayrı oylanacağını da karara bağlar.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Halkoylamasına, milletvekili genel ve ara seçimlerine ve mahalli genel seçimlere iştiraki temin için, kanunla para cezası dahil gerekli her türlü tedbir alınır. </w:t>
      </w:r>
    </w:p>
    <w:p w:rsidR="003A2247" w:rsidRDefault="003A2247"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3A2247"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II.</w:t>
      </w:r>
      <w:r w:rsidR="00EC7C8A" w:rsidRPr="00527524">
        <w:rPr>
          <w:rFonts w:ascii="Times New Roman" w:eastAsia="Times New Roman" w:hAnsi="Times New Roman"/>
          <w:i/>
          <w:sz w:val="24"/>
          <w:szCs w:val="24"/>
          <w:lang w:eastAsia="tr-TR"/>
        </w:rPr>
        <w:t xml:space="preserve"> Başlangıç ve kenar başlıklar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176 – </w:t>
      </w:r>
      <w:r w:rsidRPr="00527524">
        <w:rPr>
          <w:rFonts w:ascii="Times New Roman" w:eastAsia="Times New Roman" w:hAnsi="Times New Roman"/>
          <w:sz w:val="24"/>
          <w:szCs w:val="24"/>
          <w:lang w:eastAsia="tr-TR"/>
        </w:rPr>
        <w:t xml:space="preserve">Anayasanın dayandığı temel görüş ve ilkeleri belirten başlangıç kısmı, Anayasa metnine dahildir. </w:t>
      </w:r>
    </w:p>
    <w:p w:rsidR="0064311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Madde kenar başlıkları, sadece ilgili oldukları maddelerin konusunu ve maddeler arasındaki sıralama ve bağlantıyı gösterir. Bu başlıklar, Anayasa metninden sayılmaz. </w:t>
      </w:r>
    </w:p>
    <w:p w:rsidR="0064311A" w:rsidRDefault="0064311A"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3A2247" w:rsidP="00527524">
      <w:pPr>
        <w:keepNext/>
        <w:spacing w:after="0" w:line="307" w:lineRule="auto"/>
        <w:ind w:firstLine="709"/>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III. </w:t>
      </w:r>
      <w:r w:rsidR="00EC7C8A" w:rsidRPr="00527524">
        <w:rPr>
          <w:rFonts w:ascii="Times New Roman" w:eastAsia="Times New Roman" w:hAnsi="Times New Roman"/>
          <w:i/>
          <w:sz w:val="24"/>
          <w:szCs w:val="24"/>
          <w:lang w:eastAsia="tr-TR"/>
        </w:rPr>
        <w:t>Anayasanın yürürlüğe girmesi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177 – </w:t>
      </w:r>
      <w:r w:rsidRPr="00527524">
        <w:rPr>
          <w:rFonts w:ascii="Times New Roman" w:eastAsia="Times New Roman" w:hAnsi="Times New Roman"/>
          <w:sz w:val="24"/>
          <w:szCs w:val="24"/>
          <w:lang w:eastAsia="tr-TR"/>
        </w:rPr>
        <w:t>Bu Anayasa, halkoylaması sonucu kabul edilip Resmî Gazetede yayımlanması ile Türkiye Cumhuriyeti Anayasası olur ve aşağıda gösterilen istisnalar ile bu istisnaların yürürlüğe girmesine ait hükümler dışında bütünüyle yürürlüğe girer.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 İKİNCİ KISIM II. Bölümdeki; kişi hürriyeti ve güvenliği, basın ve yayımla ilgili hükümler, toplantı hak ve hürriyetleri,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III. Bölümdeki çalışma ile ilgili hükümler, toplu iş sözleşmesi, grev hakkı ve lokavt ile ilgili hükümler,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Bu hükümler yeni kanunları çıkarıldığında veya mevcut kanunlarda değiş</w:t>
      </w:r>
      <w:r w:rsidR="003A2247">
        <w:rPr>
          <w:rFonts w:ascii="Times New Roman" w:eastAsia="Times New Roman" w:hAnsi="Times New Roman"/>
          <w:sz w:val="24"/>
          <w:szCs w:val="24"/>
          <w:lang w:eastAsia="tr-TR"/>
        </w:rPr>
        <w:t>iklik yapıldığında ve her halde</w:t>
      </w:r>
      <w:r w:rsidRPr="00527524">
        <w:rPr>
          <w:rFonts w:ascii="Times New Roman" w:eastAsia="Times New Roman" w:hAnsi="Times New Roman"/>
          <w:sz w:val="24"/>
          <w:szCs w:val="24"/>
          <w:lang w:eastAsia="tr-TR"/>
        </w:rPr>
        <w:t xml:space="preserve"> en geç Türkiye Büyük Millet Meclisi göreve başladığında yürürlüğe girer. Ancak bu hükümler yürürlüğe girinceye kadar mevcut kanunlar ve Milli Güvenlik Konseyinin bildiri ve kararları uygulanır.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 İKİNCİ KlSIM'daki; siyasi faaliyette bulunma hakları ile siyasi partilerle ilgili hükümler, bunlara dayalı olarak yeniden hazırlanacak Siyasi Partiler Kanununun;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Seçme ve seçilme hakkı ise yine bu hükümlere dayalı olarak hazırlanacak Seçim Kanununun;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Yayımlanması ile yürürlüğe girer.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 ÜÇÜNCÜ KISIM'daki; yasama ile ilgili hükümler;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Bu hükümler ilk milletvekili genel seçimi sonucunun ilanı ile birlikte yürürlüğe girer. Ancak bu bölümdeki Türkiye Büyük Millet Meclisinin görev ve yetkilerine ilişkin hükümleri, 29 Haziran 1981 gün ve 2485 sayılı Kurucu Meclis Hakkında Kanun hükümleri saklı kalmak üzere Türkiye Büyük Millet Meclisi göreve başlayıncaya kadar Milli Güvenlik Konseyince yerine getirilir.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d) ÜÇÜNCÜ KISIM'daki; Cumhurbaşkanı başlığı altındaki görev ve yetkileri ile Devlet Denetleme Kurulu, Bakanlar Kurulu başlığı altındaki tüzükler, Milli Savunma, olağanüstü yönetim usulleri, idare başlığı altındaki mahalli idareler ile Atatürk Kültür, Dil ve Tarih Yüksek Kurumu hariç diğer hükümler ve Devlet Güvenlik Mahkemeleri hariç yargıya ilişkin bütün hükümler Anayasanın halkoylaması sonucunda kabulünün Resmî Gazetede ilanı ile birlikte yürürlüğe girer. Cumhurbaşkanı ve Bakanlar Kuruluna ait yürürlüğe girmeyen hükümler Türkiye Büyük Millet Meclisinin göreve başlaması ile, mahalli idareler ile Devlet Güvenlik Mahkemelerine ilişkin hükümler ise ilgili kanunların yayımlanması ile yürürlüğe girer.</w:t>
      </w:r>
    </w:p>
    <w:p w:rsidR="00EC7C8A" w:rsidRPr="00527524" w:rsidRDefault="003A2247"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w:t>
      </w:r>
      <w:r w:rsidR="00EC7C8A" w:rsidRPr="00527524">
        <w:rPr>
          <w:rFonts w:ascii="Times New Roman" w:eastAsia="Times New Roman" w:hAnsi="Times New Roman"/>
          <w:sz w:val="24"/>
          <w:szCs w:val="24"/>
          <w:lang w:eastAsia="tr-TR"/>
        </w:rPr>
        <w:t>Anayasanın halkoylaması sonucu kabulünün ilanıyle birlikte yürürlüğe girecek hükümleri ve mevcut ve kurulacak kurum, kuruluş ve kurullar için yeniden kanun yapılması veya mevcut kanunlarda değişiklik yapılması gerekiyorsa bunlara ilişkin işlemler mevcut kanunların Anayasaya aykırı olmayan hükümleri veya doğrudan Anayasa hükümleri, Anayasanın 11 inci maddesi gereğince uygulanır.</w:t>
      </w:r>
    </w:p>
    <w:p w:rsidR="00EC7C8A" w:rsidRPr="00527524" w:rsidRDefault="003A2247" w:rsidP="00527524">
      <w:pPr>
        <w:keepNext/>
        <w:spacing w:after="0" w:line="307"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f) </w:t>
      </w:r>
      <w:r w:rsidR="00EC7C8A" w:rsidRPr="00527524">
        <w:rPr>
          <w:rFonts w:ascii="Times New Roman" w:eastAsia="Times New Roman" w:hAnsi="Times New Roman"/>
          <w:sz w:val="24"/>
          <w:szCs w:val="24"/>
          <w:lang w:eastAsia="tr-TR"/>
        </w:rPr>
        <w:t>Kesinhesap kanunu tasarılarının görüşülme usulünü düzenleyen 164 üncü maddenin ikinci fıkrası hükmü 1984 yılından itibaren uygulanmaya başlanır.</w:t>
      </w:r>
    </w:p>
    <w:p w:rsidR="00EC7C8A" w:rsidRPr="00527524" w:rsidRDefault="00EC7C8A" w:rsidP="00527524">
      <w:pPr>
        <w:keepNext/>
        <w:spacing w:after="0" w:line="307" w:lineRule="auto"/>
        <w:ind w:firstLine="709"/>
        <w:jc w:val="center"/>
        <w:rPr>
          <w:rFonts w:ascii="Times New Roman" w:eastAsia="Times New Roman" w:hAnsi="Times New Roman"/>
          <w:sz w:val="24"/>
          <w:szCs w:val="24"/>
          <w:lang w:eastAsia="tr-TR"/>
        </w:rPr>
      </w:pPr>
    </w:p>
    <w:p w:rsidR="00EC7C8A" w:rsidRPr="00527524" w:rsidRDefault="00EC7C8A" w:rsidP="00743F99">
      <w:pPr>
        <w:keepNext/>
        <w:spacing w:after="0" w:line="307" w:lineRule="auto"/>
        <w:jc w:val="center"/>
        <w:rPr>
          <w:rFonts w:ascii="Times New Roman" w:eastAsia="Times New Roman" w:hAnsi="Times New Roman"/>
          <w:i/>
          <w:sz w:val="24"/>
          <w:szCs w:val="24"/>
          <w:lang w:eastAsia="tr-TR"/>
        </w:rPr>
      </w:pPr>
      <w:r w:rsidRPr="00527524">
        <w:rPr>
          <w:rFonts w:ascii="Times New Roman" w:eastAsia="Times New Roman" w:hAnsi="Times New Roman"/>
          <w:b/>
          <w:sz w:val="24"/>
          <w:szCs w:val="24"/>
          <w:lang w:eastAsia="tr-TR"/>
        </w:rPr>
        <w:t xml:space="preserve">18/10/1982 TARİHLİ VE 2709 SAYILI KANUNA İŞLENEMEYEN HÜKÜMLER </w:t>
      </w:r>
      <w:r w:rsidR="004F3530">
        <w:rPr>
          <w:rStyle w:val="DipnotBavurusu"/>
          <w:rFonts w:ascii="Times New Roman" w:eastAsia="Times New Roman" w:hAnsi="Times New Roman"/>
          <w:b/>
          <w:sz w:val="24"/>
          <w:szCs w:val="24"/>
          <w:lang w:eastAsia="tr-TR"/>
        </w:rPr>
        <w:footnoteReference w:id="121"/>
      </w:r>
    </w:p>
    <w:p w:rsidR="00EC7C8A" w:rsidRPr="00527524" w:rsidRDefault="00EC7C8A" w:rsidP="00527524">
      <w:pPr>
        <w:keepNext/>
        <w:spacing w:after="0" w:line="307" w:lineRule="auto"/>
        <w:ind w:firstLine="709"/>
        <w:jc w:val="both"/>
        <w:rPr>
          <w:rFonts w:ascii="Times New Roman" w:eastAsia="Times New Roman" w:hAnsi="Times New Roman"/>
          <w:i/>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u w:val="single"/>
          <w:lang w:eastAsia="tr-TR"/>
        </w:rPr>
      </w:pPr>
      <w:r w:rsidRPr="00527524">
        <w:rPr>
          <w:rFonts w:ascii="Times New Roman" w:eastAsia="Times New Roman" w:hAnsi="Times New Roman"/>
          <w:b/>
          <w:i/>
          <w:sz w:val="24"/>
          <w:szCs w:val="24"/>
          <w:u w:val="single"/>
          <w:lang w:eastAsia="tr-TR"/>
        </w:rPr>
        <w:t>1- 23/7/1995 tarih</w:t>
      </w:r>
      <w:r w:rsidR="003A2247">
        <w:rPr>
          <w:rFonts w:ascii="Times New Roman" w:eastAsia="Times New Roman" w:hAnsi="Times New Roman"/>
          <w:b/>
          <w:i/>
          <w:sz w:val="24"/>
          <w:szCs w:val="24"/>
          <w:u w:val="single"/>
          <w:lang w:eastAsia="tr-TR"/>
        </w:rPr>
        <w:t>li</w:t>
      </w:r>
      <w:r w:rsidRPr="00527524">
        <w:rPr>
          <w:rFonts w:ascii="Times New Roman" w:eastAsia="Times New Roman" w:hAnsi="Times New Roman"/>
          <w:b/>
          <w:i/>
          <w:sz w:val="24"/>
          <w:szCs w:val="24"/>
          <w:u w:val="single"/>
          <w:lang w:eastAsia="tr-TR"/>
        </w:rPr>
        <w:t xml:space="preserve"> ve 4121 sayılı Kanunun hükmüdür</w:t>
      </w:r>
      <w:r w:rsidRPr="00527524">
        <w:rPr>
          <w:rFonts w:ascii="Times New Roman" w:eastAsia="Times New Roman" w:hAnsi="Times New Roman"/>
          <w:i/>
          <w:sz w:val="24"/>
          <w:szCs w:val="24"/>
          <w:u w:val="single"/>
          <w:lang w:eastAsia="tr-TR"/>
        </w:rPr>
        <w:t xml:space="preserv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16 – </w:t>
      </w:r>
      <w:r w:rsidRPr="00527524">
        <w:rPr>
          <w:rFonts w:ascii="Times New Roman" w:eastAsia="Times New Roman" w:hAnsi="Times New Roman"/>
          <w:sz w:val="24"/>
          <w:szCs w:val="24"/>
          <w:lang w:eastAsia="tr-TR"/>
        </w:rPr>
        <w:t xml:space="preserve">Bu Kanunun halkoylamasına sunulması halinde,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1 inci maddesi,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2,3, 13 ve 15 inci maddeleri birlikte,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4 üncü maddesi,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5 inci maddesi,</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6, 7 ve 14 üncü maddeleri birlikte,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8 inci maddesi ve 17 nci maddesinin ilk fıkrası birlikte,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9 ve 10 uncu maddeleri birlikte,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11 inci maddesi,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12 nci maddesi,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Ayrı ayrı oylanır.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Halkoylaması, ilk milletvekili genel seçimi ile birarada yapılır.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i/>
          <w:sz w:val="24"/>
          <w:szCs w:val="24"/>
          <w:u w:val="single"/>
          <w:lang w:eastAsia="tr-TR"/>
        </w:rPr>
      </w:pPr>
      <w:r w:rsidRPr="00527524">
        <w:rPr>
          <w:rFonts w:ascii="Times New Roman" w:eastAsia="Times New Roman" w:hAnsi="Times New Roman"/>
          <w:b/>
          <w:i/>
          <w:sz w:val="24"/>
          <w:szCs w:val="24"/>
          <w:u w:val="single"/>
          <w:lang w:eastAsia="tr-TR"/>
        </w:rPr>
        <w:t>2– 13/8/1999 tarih</w:t>
      </w:r>
      <w:r w:rsidR="003A2247">
        <w:rPr>
          <w:rFonts w:ascii="Times New Roman" w:eastAsia="Times New Roman" w:hAnsi="Times New Roman"/>
          <w:b/>
          <w:i/>
          <w:sz w:val="24"/>
          <w:szCs w:val="24"/>
          <w:u w:val="single"/>
          <w:lang w:eastAsia="tr-TR"/>
        </w:rPr>
        <w:t>li</w:t>
      </w:r>
      <w:r w:rsidRPr="00527524">
        <w:rPr>
          <w:rFonts w:ascii="Times New Roman" w:eastAsia="Times New Roman" w:hAnsi="Times New Roman"/>
          <w:b/>
          <w:i/>
          <w:sz w:val="24"/>
          <w:szCs w:val="24"/>
          <w:u w:val="single"/>
          <w:lang w:eastAsia="tr-TR"/>
        </w:rPr>
        <w:t xml:space="preserve"> ve 4446 sayılı Kanunun hükmüdür.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4 – </w:t>
      </w:r>
      <w:r w:rsidRPr="00527524">
        <w:rPr>
          <w:rFonts w:ascii="Times New Roman" w:eastAsia="Times New Roman" w:hAnsi="Times New Roman"/>
          <w:sz w:val="24"/>
          <w:szCs w:val="24"/>
          <w:lang w:eastAsia="tr-TR"/>
        </w:rPr>
        <w:t>Bu Kanun yayımı tarihinde yürürlüğe girer ve halk oylamasına sunulması halinde 1 inci maddesi ayrı, 2 ve 3 üncü maddeleri birlikte ayrı oylanır.</w:t>
      </w:r>
    </w:p>
    <w:p w:rsidR="00EC7C8A" w:rsidRPr="00527524" w:rsidRDefault="00EC7C8A" w:rsidP="00527524">
      <w:pPr>
        <w:keepNext/>
        <w:spacing w:after="0" w:line="307" w:lineRule="auto"/>
        <w:ind w:firstLine="709"/>
        <w:rPr>
          <w:rFonts w:ascii="Times New Roman" w:eastAsia="Times New Roman" w:hAnsi="Times New Roman"/>
          <w:sz w:val="24"/>
          <w:szCs w:val="24"/>
          <w:lang w:eastAsia="tr-TR"/>
        </w:rPr>
      </w:pPr>
    </w:p>
    <w:p w:rsidR="00EC7C8A" w:rsidRPr="00527524" w:rsidRDefault="00EC7C8A" w:rsidP="00527524">
      <w:pPr>
        <w:keepNext/>
        <w:spacing w:after="0" w:line="307" w:lineRule="auto"/>
        <w:ind w:firstLine="709"/>
        <w:rPr>
          <w:rFonts w:ascii="Times New Roman" w:eastAsia="Times New Roman" w:hAnsi="Times New Roman"/>
          <w:b/>
          <w:i/>
          <w:sz w:val="24"/>
          <w:szCs w:val="24"/>
          <w:lang w:eastAsia="tr-TR"/>
        </w:rPr>
      </w:pPr>
      <w:r w:rsidRPr="00527524">
        <w:rPr>
          <w:rFonts w:ascii="Times New Roman" w:eastAsia="Times New Roman" w:hAnsi="Times New Roman"/>
          <w:b/>
          <w:i/>
          <w:sz w:val="24"/>
          <w:szCs w:val="24"/>
          <w:lang w:eastAsia="tr-TR"/>
        </w:rPr>
        <w:t>3– 3/10/2001 tarih</w:t>
      </w:r>
      <w:r w:rsidR="003A2247">
        <w:rPr>
          <w:rFonts w:ascii="Times New Roman" w:eastAsia="Times New Roman" w:hAnsi="Times New Roman"/>
          <w:b/>
          <w:i/>
          <w:sz w:val="24"/>
          <w:szCs w:val="24"/>
          <w:lang w:eastAsia="tr-TR"/>
        </w:rPr>
        <w:t>li</w:t>
      </w:r>
      <w:r w:rsidRPr="00527524">
        <w:rPr>
          <w:rFonts w:ascii="Times New Roman" w:eastAsia="Times New Roman" w:hAnsi="Times New Roman"/>
          <w:b/>
          <w:i/>
          <w:sz w:val="24"/>
          <w:szCs w:val="24"/>
          <w:lang w:eastAsia="tr-TR"/>
        </w:rPr>
        <w:t xml:space="preserve"> ve 4709 sayılı Kanunun hükümleridir.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Geçici Madde –</w:t>
      </w:r>
      <w:r w:rsidRPr="00527524">
        <w:rPr>
          <w:rFonts w:ascii="Times New Roman" w:eastAsia="Times New Roman" w:hAnsi="Times New Roman"/>
          <w:sz w:val="24"/>
          <w:szCs w:val="24"/>
          <w:lang w:eastAsia="tr-TR"/>
        </w:rPr>
        <w:t xml:space="preserve"> A) Bu Kanunun 24 üncü maddesi ile Anayasanın 67 nci maddesine son fıkra olarak eklenen hüküm bu Kanunun yürürlüğe girmesinden sonra yapılacak ilk genel seçimde uygulanmaz.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B) Bu Kanunun 28 inci maddesi ile Anayasanın 87 nci maddesinde yapılan değişiklik, bu Kanunun yürürlük tarihinden önce, Anayasanın 14 üncü maddesindeki fiilleri işleyenler hakkında uygulanmaz.</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 xml:space="preserve">Madde 35- </w:t>
      </w:r>
      <w:r w:rsidRPr="00527524">
        <w:rPr>
          <w:rFonts w:ascii="Times New Roman" w:eastAsia="Times New Roman" w:hAnsi="Times New Roman"/>
          <w:sz w:val="24"/>
          <w:szCs w:val="24"/>
          <w:lang w:eastAsia="tr-TR"/>
        </w:rPr>
        <w:t>Bu Kanun yayımı tarihinde yürürlüğe girer ve halkoylamasına sunulması halinde tümüyle oylanır.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p>
    <w:p w:rsidR="00EC7C8A" w:rsidRPr="00527524" w:rsidRDefault="00EC7C8A" w:rsidP="00527524">
      <w:pPr>
        <w:keepNext/>
        <w:spacing w:after="0" w:line="307" w:lineRule="auto"/>
        <w:ind w:firstLine="709"/>
        <w:jc w:val="both"/>
        <w:rPr>
          <w:rFonts w:ascii="Times New Roman" w:eastAsia="Times New Roman" w:hAnsi="Times New Roman"/>
          <w:b/>
          <w:i/>
          <w:sz w:val="24"/>
          <w:szCs w:val="24"/>
          <w:u w:val="single"/>
          <w:lang w:eastAsia="tr-TR"/>
        </w:rPr>
      </w:pPr>
      <w:r w:rsidRPr="00527524">
        <w:rPr>
          <w:rFonts w:ascii="Times New Roman" w:eastAsia="Times New Roman" w:hAnsi="Times New Roman"/>
          <w:b/>
          <w:i/>
          <w:sz w:val="24"/>
          <w:szCs w:val="24"/>
          <w:u w:val="single"/>
          <w:lang w:eastAsia="tr-TR"/>
        </w:rPr>
        <w:t>4– 27/12/2002 tarih</w:t>
      </w:r>
      <w:r w:rsidR="003A2247">
        <w:rPr>
          <w:rFonts w:ascii="Times New Roman" w:eastAsia="Times New Roman" w:hAnsi="Times New Roman"/>
          <w:b/>
          <w:i/>
          <w:sz w:val="24"/>
          <w:szCs w:val="24"/>
          <w:u w:val="single"/>
          <w:lang w:eastAsia="tr-TR"/>
        </w:rPr>
        <w:t>li</w:t>
      </w:r>
      <w:r w:rsidRPr="00527524">
        <w:rPr>
          <w:rFonts w:ascii="Times New Roman" w:eastAsia="Times New Roman" w:hAnsi="Times New Roman"/>
          <w:b/>
          <w:i/>
          <w:sz w:val="24"/>
          <w:szCs w:val="24"/>
          <w:u w:val="single"/>
          <w:lang w:eastAsia="tr-TR"/>
        </w:rPr>
        <w:t xml:space="preserve"> ve 4777 sayılı Kanunun hükmüdür.</w:t>
      </w:r>
    </w:p>
    <w:p w:rsidR="00EC7C8A" w:rsidRPr="00527524" w:rsidRDefault="00EC7C8A" w:rsidP="00527524">
      <w:pPr>
        <w:keepNext/>
        <w:spacing w:after="0" w:line="307" w:lineRule="auto"/>
        <w:ind w:firstLine="709"/>
        <w:jc w:val="both"/>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Geçici Madde 1-</w:t>
      </w:r>
      <w:r w:rsidRPr="00527524">
        <w:rPr>
          <w:rFonts w:ascii="Times New Roman" w:eastAsia="Times New Roman" w:hAnsi="Times New Roman"/>
          <w:sz w:val="24"/>
          <w:szCs w:val="24"/>
          <w:lang w:eastAsia="tr-TR"/>
        </w:rPr>
        <w:t xml:space="preserve"> Türkiye Cumhuriyeti Anayasasının 67 nci maddesinin son fıkrası, Türkiye Büyük Millet Meclisinin 22 nci dönemi içinde yapılacak ilk ara seçimde uygulanmaz.</w:t>
      </w:r>
      <w:r w:rsidRPr="00527524">
        <w:rPr>
          <w:rFonts w:ascii="Times New Roman" w:eastAsia="Times New Roman" w:hAnsi="Times New Roman"/>
          <w:b/>
          <w:sz w:val="24"/>
          <w:szCs w:val="24"/>
          <w:lang w:eastAsia="tr-TR"/>
        </w:rPr>
        <w:t>.</w:t>
      </w:r>
    </w:p>
    <w:p w:rsidR="00EC7C8A"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sz w:val="24"/>
          <w:szCs w:val="24"/>
          <w:lang w:eastAsia="tr-TR"/>
        </w:rPr>
        <w:t>Madde 3-</w:t>
      </w:r>
      <w:r w:rsidRPr="00527524">
        <w:rPr>
          <w:rFonts w:ascii="Times New Roman" w:eastAsia="Times New Roman" w:hAnsi="Times New Roman"/>
          <w:sz w:val="24"/>
          <w:szCs w:val="24"/>
          <w:lang w:eastAsia="tr-TR"/>
        </w:rPr>
        <w:t xml:space="preserve"> Bu Kanun yayımı tarihinde yürürlüğe girer ve halk oylamasına sunulması halinde tümüyle oylanır.</w:t>
      </w:r>
    </w:p>
    <w:p w:rsidR="004F3530" w:rsidRDefault="004F3530" w:rsidP="00527524">
      <w:pPr>
        <w:keepNext/>
        <w:spacing w:after="0" w:line="307" w:lineRule="auto"/>
        <w:ind w:firstLine="709"/>
        <w:jc w:val="both"/>
        <w:rPr>
          <w:rFonts w:ascii="Times New Roman" w:eastAsia="Times New Roman" w:hAnsi="Times New Roman"/>
          <w:b/>
          <w:i/>
          <w:sz w:val="24"/>
          <w:szCs w:val="24"/>
          <w:u w:val="single"/>
          <w:lang w:eastAsia="tr-TR"/>
        </w:rPr>
      </w:pPr>
    </w:p>
    <w:p w:rsidR="00EC7C8A" w:rsidRPr="00527524" w:rsidRDefault="00EC7C8A" w:rsidP="00527524">
      <w:pPr>
        <w:keepNext/>
        <w:spacing w:after="0" w:line="307" w:lineRule="auto"/>
        <w:ind w:firstLine="709"/>
        <w:jc w:val="both"/>
        <w:rPr>
          <w:rFonts w:ascii="Times New Roman" w:eastAsia="Times New Roman" w:hAnsi="Times New Roman"/>
          <w:b/>
          <w:i/>
          <w:sz w:val="24"/>
          <w:szCs w:val="24"/>
          <w:u w:val="single"/>
          <w:lang w:eastAsia="tr-TR"/>
        </w:rPr>
      </w:pPr>
      <w:r w:rsidRPr="00527524">
        <w:rPr>
          <w:rFonts w:ascii="Times New Roman" w:eastAsia="Times New Roman" w:hAnsi="Times New Roman"/>
          <w:b/>
          <w:i/>
          <w:sz w:val="24"/>
          <w:szCs w:val="24"/>
          <w:u w:val="single"/>
          <w:lang w:eastAsia="tr-TR"/>
        </w:rPr>
        <w:t>5– 21/1/2017 tarihli ve 6771 sayılı Kanunun hükmüdür.</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b/>
          <w:bCs/>
          <w:sz w:val="24"/>
          <w:szCs w:val="24"/>
          <w:lang w:eastAsia="tr-TR"/>
        </w:rPr>
        <w:t xml:space="preserve">MADDE 18 – </w:t>
      </w:r>
      <w:r w:rsidRPr="00527524">
        <w:rPr>
          <w:rFonts w:ascii="Times New Roman" w:eastAsia="Times New Roman" w:hAnsi="Times New Roman"/>
          <w:sz w:val="24"/>
          <w:szCs w:val="24"/>
          <w:lang w:eastAsia="tr-TR"/>
        </w:rPr>
        <w:t>Bu Kanun ile Anayasanın;</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a) 8, 15, 17, 19, 73, 82, 87, 88, 89, 91, 93, 96, 98, 99, 100, 104, 105, 106, 107, 108, 109, 110, 111, 112, 113 üncü maddelerinde yapılan değişiklikler ile 114 üncü maddenin ikinci ve üçüncü fıkralarının ilgaları yönünden, 115, 116, 117, 118, 119, 120, 121, 122, 123, 124 ve 125 inci maddelerinde yapılan değişiklikler ile 127 nci maddenin son fıkrasına dair değişiklik; 131, 134, 137 nci maddelerinde yapılan değişiklikler ile 148 inci maddenin birinci fıkrasındaki değişiklik ile altıncı fıkrasındaki “Bakanlar Kurulu üyelerini” ibaresine dair değişiklik, 150, 151, 152, 153, 155 inci maddenin ikinci fıkrası, 161, 162, 163, 164, 166 ve 167 nci maddelerinde yapılan değişiklikler ile geçici 21 inci maddenin (F) ve (G) fıkraları, birlikte yapılan Türkiye Büyük Millet Meclisi ve Cumhurbaşkanlığı seçimleri sonucunda Cumhurbaşkanının göreve başladığı tarihte,</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b) 75, 77, 101 ve 102 nci maddelerinde yapılan değişiklikler, birlikte yapılacak ilk Türkiye Büyük Millet Meclisi ve Cumhurbaşkanlığı seçimlerine ilişkin takvimin başladığı tarihte,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 xml:space="preserve">c) Değiştirilen diğer hükümleri ile 101 inci maddesinin son fıkrasında yer alan “Cumhurbaşkanı seçilenin, varsa partisi ile ilişiği kesilir” ibaresinin ilgası bakımından yayımı tarihinde, </w:t>
      </w:r>
    </w:p>
    <w:p w:rsidR="00EC7C8A" w:rsidRPr="00527524" w:rsidRDefault="00EC7C8A" w:rsidP="00527524">
      <w:pPr>
        <w:keepNext/>
        <w:spacing w:after="0" w:line="307" w:lineRule="auto"/>
        <w:ind w:firstLine="709"/>
        <w:jc w:val="both"/>
        <w:rPr>
          <w:rFonts w:ascii="Times New Roman" w:eastAsia="Times New Roman" w:hAnsi="Times New Roman"/>
          <w:sz w:val="24"/>
          <w:szCs w:val="24"/>
          <w:lang w:eastAsia="tr-TR"/>
        </w:rPr>
      </w:pPr>
      <w:r w:rsidRPr="00527524">
        <w:rPr>
          <w:rFonts w:ascii="Times New Roman" w:eastAsia="Times New Roman" w:hAnsi="Times New Roman"/>
          <w:sz w:val="24"/>
          <w:szCs w:val="24"/>
          <w:lang w:eastAsia="tr-TR"/>
        </w:rPr>
        <w:t>yürürlüğe girer ve halkoyuna sunulması halinde tümüyle oylanır.</w:t>
      </w:r>
    </w:p>
    <w:p w:rsidR="004F3530" w:rsidRDefault="004F3530" w:rsidP="00527524">
      <w:pPr>
        <w:keepNext/>
        <w:spacing w:after="0" w:line="307" w:lineRule="auto"/>
        <w:ind w:firstLine="709"/>
        <w:jc w:val="center"/>
        <w:rPr>
          <w:rFonts w:ascii="Times New Roman" w:eastAsia="Times New Roman" w:hAnsi="Times New Roman"/>
          <w:sz w:val="24"/>
          <w:szCs w:val="24"/>
          <w:lang w:eastAsia="tr-TR"/>
        </w:rPr>
      </w:pPr>
    </w:p>
    <w:p w:rsidR="00EC7C8A" w:rsidRPr="00527524" w:rsidRDefault="0010682D" w:rsidP="004F3530">
      <w:pPr>
        <w:keepNext/>
        <w:spacing w:after="0" w:line="307"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br w:type="page"/>
      </w:r>
      <w:r w:rsidR="00EC7C8A" w:rsidRPr="00527524">
        <w:rPr>
          <w:rFonts w:ascii="Times New Roman" w:eastAsia="Times New Roman" w:hAnsi="Times New Roman"/>
          <w:b/>
          <w:sz w:val="24"/>
          <w:szCs w:val="24"/>
          <w:lang w:eastAsia="tr-TR"/>
        </w:rPr>
        <w:t xml:space="preserve">2709 SAYILI KANUNA EK VE DEĞİŞİKLİK GETİREN MEVZUATIN VEYA </w:t>
      </w:r>
    </w:p>
    <w:p w:rsidR="00EC7C8A" w:rsidRPr="00527524" w:rsidRDefault="00EC7C8A" w:rsidP="004F3530">
      <w:pPr>
        <w:keepNext/>
        <w:spacing w:after="0" w:line="307" w:lineRule="auto"/>
        <w:jc w:val="center"/>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 xml:space="preserve">ANAYASA MAHKEMESİ KARARLARININ </w:t>
      </w:r>
    </w:p>
    <w:p w:rsidR="00EC7C8A" w:rsidRPr="00527524" w:rsidRDefault="00EC7C8A" w:rsidP="004F3530">
      <w:pPr>
        <w:keepNext/>
        <w:spacing w:after="0" w:line="307" w:lineRule="auto"/>
        <w:jc w:val="center"/>
        <w:rPr>
          <w:rFonts w:ascii="Times New Roman" w:eastAsia="Times New Roman" w:hAnsi="Times New Roman"/>
          <w:b/>
          <w:sz w:val="24"/>
          <w:szCs w:val="24"/>
          <w:lang w:eastAsia="tr-TR"/>
        </w:rPr>
      </w:pPr>
      <w:r w:rsidRPr="00527524">
        <w:rPr>
          <w:rFonts w:ascii="Times New Roman" w:eastAsia="Times New Roman" w:hAnsi="Times New Roman"/>
          <w:b/>
          <w:sz w:val="24"/>
          <w:szCs w:val="24"/>
          <w:lang w:eastAsia="tr-TR"/>
        </w:rPr>
        <w:t>YÜRÜRLÜĞE GİRİŞ TARİHLERİNİ GÖSTERİR TABLO</w:t>
      </w:r>
    </w:p>
    <w:p w:rsidR="00EC7C8A" w:rsidRPr="00527524" w:rsidRDefault="00EC7C8A" w:rsidP="00527524">
      <w:pPr>
        <w:keepNext/>
        <w:autoSpaceDE w:val="0"/>
        <w:autoSpaceDN w:val="0"/>
        <w:adjustRightInd w:val="0"/>
        <w:spacing w:after="0" w:line="307" w:lineRule="auto"/>
        <w:ind w:firstLine="709"/>
        <w:jc w:val="center"/>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3572"/>
        <w:gridCol w:w="3893"/>
      </w:tblGrid>
      <w:tr w:rsidR="00EC7C8A" w:rsidRPr="002F4D2A" w:rsidTr="002F4D2A">
        <w:trPr>
          <w:trHeight w:val="20"/>
          <w:jc w:val="center"/>
        </w:trPr>
        <w:tc>
          <w:tcPr>
            <w:tcW w:w="2438" w:type="dxa"/>
            <w:shd w:val="clear" w:color="auto" w:fill="auto"/>
            <w:vAlign w:val="center"/>
            <w:hideMark/>
          </w:tcPr>
          <w:p w:rsidR="004F3530"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Değiştiren Kanunun/</w:t>
            </w:r>
          </w:p>
          <w:p w:rsidR="00EC7C8A"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İptal Eden Anayasa Mahkemesi Kararının Numarası</w:t>
            </w:r>
          </w:p>
        </w:tc>
        <w:tc>
          <w:tcPr>
            <w:tcW w:w="3572" w:type="dxa"/>
            <w:shd w:val="clear" w:color="auto" w:fill="auto"/>
            <w:vAlign w:val="center"/>
            <w:hideMark/>
          </w:tcPr>
          <w:p w:rsidR="004F3530"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2709 Sayılı Kanunun Değişen/</w:t>
            </w:r>
          </w:p>
          <w:p w:rsidR="00EC7C8A"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İptal Edilen Maddeleri</w:t>
            </w:r>
          </w:p>
        </w:tc>
        <w:tc>
          <w:tcPr>
            <w:tcW w:w="0" w:type="auto"/>
            <w:shd w:val="clear" w:color="auto" w:fill="auto"/>
            <w:vAlign w:val="center"/>
            <w:hideMark/>
          </w:tcPr>
          <w:p w:rsidR="00EC7C8A"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Yürürlüğe Giriş Tarihi</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3361</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67, 75, 175, Geçici Madde 4 ve İşlenemeyen Hükümler</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both"/>
              <w:rPr>
                <w:rFonts w:ascii="Times New Roman" w:eastAsia="Times New Roman" w:hAnsi="Times New Roman"/>
              </w:rPr>
            </w:pPr>
            <w:r w:rsidRPr="002F4D2A">
              <w:rPr>
                <w:rFonts w:ascii="Times New Roman" w:eastAsia="Times New Roman" w:hAnsi="Times New Roman"/>
              </w:rPr>
              <w:t>Bu Kanun 6/9/1987 tarihinde yapılan halkoylaması sonucu kabul edilmiş ve buna ilişkin Yüksek Seçim Kurulu Kararı 12/9/1987 tarihli ve 19572 sayılı Resmî Gazete’de yayımlanmıştır.</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3913</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133</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10/7/1993</w:t>
            </w:r>
          </w:p>
        </w:tc>
      </w:tr>
      <w:tr w:rsidR="00EC7C8A" w:rsidRPr="002F4D2A" w:rsidTr="002F4D2A">
        <w:trPr>
          <w:trHeight w:val="20"/>
          <w:jc w:val="center"/>
        </w:trPr>
        <w:tc>
          <w:tcPr>
            <w:tcW w:w="2438" w:type="dxa"/>
            <w:vMerge w:val="restart"/>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4121</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BAŞLANGIÇ hükmü, 33, 52, 53, 67, 68, 69, 84,85, 93, 127, 135,149, 171, İşlenemeyen Hüküm</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26/7/1995</w:t>
            </w:r>
          </w:p>
        </w:tc>
      </w:tr>
      <w:tr w:rsidR="00EC7C8A" w:rsidRPr="002F4D2A" w:rsidTr="002F4D2A">
        <w:trPr>
          <w:trHeight w:val="20"/>
          <w:jc w:val="center"/>
        </w:trPr>
        <w:tc>
          <w:tcPr>
            <w:tcW w:w="2438" w:type="dxa"/>
            <w:vMerge/>
            <w:shd w:val="clear" w:color="auto" w:fill="auto"/>
            <w:vAlign w:val="center"/>
            <w:hideMark/>
          </w:tcPr>
          <w:p w:rsidR="00EC7C8A" w:rsidRPr="002F4D2A" w:rsidRDefault="00EC7C8A" w:rsidP="002F4D2A">
            <w:pPr>
              <w:keepNext/>
              <w:spacing w:after="0" w:line="307" w:lineRule="auto"/>
              <w:jc w:val="center"/>
              <w:rPr>
                <w:rFonts w:ascii="Times New Roman" w:eastAsia="Times New Roman" w:hAnsi="Times New Roman"/>
                <w:b/>
              </w:rPr>
            </w:pP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75</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both"/>
              <w:rPr>
                <w:rFonts w:ascii="Times New Roman" w:eastAsia="Times New Roman" w:hAnsi="Times New Roman"/>
              </w:rPr>
            </w:pPr>
            <w:r w:rsidRPr="002F4D2A">
              <w:rPr>
                <w:rFonts w:ascii="Times New Roman" w:eastAsia="Times New Roman" w:hAnsi="Times New Roman"/>
              </w:rPr>
              <w:t>İlk milletvekili genel seçiminin başlangıcı tarihinden itibaren</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4388</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143</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18/6/1999</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4446</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47, 125, 155, İşlenemeyen Hükümler</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14/8/1999</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4709</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BAŞLANGIÇ hükmü, 13, 14, 19, 20, 21, 22, 23, 26, 28, 31, 33, 34, 36, 38, 40, 41, 46, 49, 51, 55, 65, 66, 67, 69, 74, 87, 89, 94, 100, 118, 149, Geçici Madde 15, İşlenemeyen Hükümler</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17/10/2001</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4720</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86</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1/12/2001</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4777</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76, 78, İşlenemeyen Hükümler</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31/12/2002</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5170</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10, 15, 17, 30, 38, 87, 87, 90, 131, 143, 160, İşlenemeyen Hüküm</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22/5/2004</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5370</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133, İşlenemeyen Hüküm</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23/6/2005</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5428</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130, 160, 161, 162, 163, İşlenemeyen Hüküm</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9/11/2005</w:t>
            </w:r>
          </w:p>
        </w:tc>
      </w:tr>
      <w:tr w:rsidR="00EC7C8A" w:rsidRPr="002F4D2A" w:rsidTr="002F4D2A">
        <w:trPr>
          <w:trHeight w:val="20"/>
          <w:jc w:val="center"/>
        </w:trPr>
        <w:tc>
          <w:tcPr>
            <w:tcW w:w="2438"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5551</w:t>
            </w:r>
          </w:p>
        </w:tc>
        <w:tc>
          <w:tcPr>
            <w:tcW w:w="3572" w:type="dxa"/>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76, İşlenemeyen Hüküm</w:t>
            </w:r>
          </w:p>
        </w:tc>
        <w:tc>
          <w:tcPr>
            <w:tcW w:w="0" w:type="auto"/>
            <w:shd w:val="clear" w:color="auto" w:fill="auto"/>
            <w:vAlign w:val="center"/>
            <w:hideMark/>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17/10/2006</w:t>
            </w:r>
          </w:p>
        </w:tc>
      </w:tr>
      <w:tr w:rsidR="00EC7C8A" w:rsidRPr="002F4D2A" w:rsidTr="002F4D2A">
        <w:trPr>
          <w:trHeight w:val="20"/>
          <w:jc w:val="center"/>
        </w:trPr>
        <w:tc>
          <w:tcPr>
            <w:tcW w:w="2438" w:type="dxa"/>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5659</w:t>
            </w:r>
          </w:p>
        </w:tc>
        <w:tc>
          <w:tcPr>
            <w:tcW w:w="3572" w:type="dxa"/>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67, İşlenemeyen Hüküm</w:t>
            </w:r>
          </w:p>
        </w:tc>
        <w:tc>
          <w:tcPr>
            <w:tcW w:w="0" w:type="auto"/>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18/5/2007</w:t>
            </w:r>
          </w:p>
        </w:tc>
      </w:tr>
      <w:tr w:rsidR="00EC7C8A" w:rsidRPr="002F4D2A" w:rsidTr="002F4D2A">
        <w:trPr>
          <w:trHeight w:val="20"/>
          <w:jc w:val="center"/>
        </w:trPr>
        <w:tc>
          <w:tcPr>
            <w:tcW w:w="2438" w:type="dxa"/>
            <w:shd w:val="clear" w:color="auto" w:fill="auto"/>
            <w:vAlign w:val="center"/>
          </w:tcPr>
          <w:p w:rsidR="00EC7C8A"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5678</w:t>
            </w:r>
          </w:p>
        </w:tc>
        <w:tc>
          <w:tcPr>
            <w:tcW w:w="3572" w:type="dxa"/>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77, 79, 96, 101, 102, İşlenemeyen Hüküm</w:t>
            </w:r>
          </w:p>
        </w:tc>
        <w:tc>
          <w:tcPr>
            <w:tcW w:w="0" w:type="auto"/>
            <w:shd w:val="clear" w:color="auto" w:fill="auto"/>
            <w:vAlign w:val="center"/>
          </w:tcPr>
          <w:p w:rsidR="00EC7C8A" w:rsidRPr="002F4D2A" w:rsidRDefault="00EC7C8A" w:rsidP="002F4D2A">
            <w:pPr>
              <w:keepNext/>
              <w:suppressAutoHyphens/>
              <w:autoSpaceDE w:val="0"/>
              <w:autoSpaceDN w:val="0"/>
              <w:adjustRightInd w:val="0"/>
              <w:spacing w:after="0" w:line="307" w:lineRule="auto"/>
              <w:jc w:val="both"/>
              <w:rPr>
                <w:rFonts w:ascii="Times New Roman" w:eastAsia="Times New Roman" w:hAnsi="Times New Roman"/>
              </w:rPr>
            </w:pPr>
            <w:r w:rsidRPr="002F4D2A">
              <w:rPr>
                <w:rFonts w:ascii="Times New Roman" w:eastAsia="Times New Roman" w:hAnsi="Times New Roman"/>
              </w:rPr>
              <w:t>Bu Kanun 21/10/2007 tarihinde yapılan halkoylaması sonucu kabul edilmiş ve buna ilişkin Yüksek Seçim Kurulu Kararı 31/10/2007 tarihli ve 26686 sayılı Resmî Gazete’de yayımlanmıştır.</w:t>
            </w:r>
          </w:p>
        </w:tc>
      </w:tr>
      <w:tr w:rsidR="00EC7C8A" w:rsidRPr="002F4D2A" w:rsidTr="002F4D2A">
        <w:trPr>
          <w:trHeight w:val="20"/>
          <w:jc w:val="center"/>
        </w:trPr>
        <w:tc>
          <w:tcPr>
            <w:tcW w:w="2438" w:type="dxa"/>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5735</w:t>
            </w:r>
          </w:p>
        </w:tc>
        <w:tc>
          <w:tcPr>
            <w:tcW w:w="3572" w:type="dxa"/>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10, 42, İşlenemeyen Hüküm</w:t>
            </w:r>
          </w:p>
        </w:tc>
        <w:tc>
          <w:tcPr>
            <w:tcW w:w="0" w:type="auto"/>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23/2/2008</w:t>
            </w:r>
          </w:p>
        </w:tc>
      </w:tr>
      <w:tr w:rsidR="00EC7C8A" w:rsidRPr="002F4D2A" w:rsidTr="002F4D2A">
        <w:trPr>
          <w:trHeight w:val="20"/>
          <w:jc w:val="center"/>
        </w:trPr>
        <w:tc>
          <w:tcPr>
            <w:tcW w:w="2438" w:type="dxa"/>
            <w:shd w:val="clear" w:color="auto" w:fill="auto"/>
            <w:vAlign w:val="center"/>
          </w:tcPr>
          <w:p w:rsidR="000314FE"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Anayasa Mahkemesinin 5/6/2008 tarihli ve</w:t>
            </w:r>
            <w:r w:rsidR="004F3530" w:rsidRPr="002F4D2A">
              <w:rPr>
                <w:rFonts w:ascii="Times New Roman" w:eastAsia="Times New Roman" w:hAnsi="Times New Roman"/>
              </w:rPr>
              <w:t xml:space="preserve"> </w:t>
            </w:r>
          </w:p>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E.: 2008/16,</w:t>
            </w:r>
          </w:p>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K.: 2008/116 sayılı Kararı</w:t>
            </w:r>
          </w:p>
        </w:tc>
        <w:tc>
          <w:tcPr>
            <w:tcW w:w="3572" w:type="dxa"/>
            <w:shd w:val="clear" w:color="auto" w:fill="auto"/>
            <w:vAlign w:val="center"/>
          </w:tcPr>
          <w:p w:rsidR="00EC7C8A"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10, 42</w:t>
            </w:r>
          </w:p>
        </w:tc>
        <w:tc>
          <w:tcPr>
            <w:tcW w:w="0" w:type="auto"/>
            <w:shd w:val="clear" w:color="auto" w:fill="auto"/>
            <w:vAlign w:val="center"/>
          </w:tcPr>
          <w:p w:rsidR="004F3530" w:rsidRPr="002F4D2A" w:rsidRDefault="00EC7C8A"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22/10/2008</w:t>
            </w:r>
          </w:p>
        </w:tc>
      </w:tr>
      <w:tr w:rsidR="004F3530" w:rsidRPr="002F4D2A" w:rsidTr="002F4D2A">
        <w:trPr>
          <w:trHeight w:val="20"/>
          <w:jc w:val="center"/>
        </w:trPr>
        <w:tc>
          <w:tcPr>
            <w:tcW w:w="2438" w:type="dxa"/>
            <w:shd w:val="clear" w:color="auto" w:fill="auto"/>
            <w:vAlign w:val="center"/>
          </w:tcPr>
          <w:p w:rsidR="004F3530"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5982</w:t>
            </w:r>
          </w:p>
        </w:tc>
        <w:tc>
          <w:tcPr>
            <w:tcW w:w="3572" w:type="dxa"/>
            <w:shd w:val="clear" w:color="auto" w:fill="auto"/>
            <w:vAlign w:val="center"/>
          </w:tcPr>
          <w:p w:rsidR="004F3530" w:rsidRPr="002F4D2A" w:rsidRDefault="004F3530" w:rsidP="002F4D2A">
            <w:pPr>
              <w:keepNext/>
              <w:suppressAutoHyphens/>
              <w:spacing w:after="0" w:line="307" w:lineRule="auto"/>
              <w:jc w:val="center"/>
              <w:rPr>
                <w:rFonts w:ascii="Times New Roman" w:eastAsia="Times New Roman" w:hAnsi="Times New Roman"/>
              </w:rPr>
            </w:pPr>
            <w:r w:rsidRPr="002F4D2A">
              <w:rPr>
                <w:rFonts w:ascii="Times New Roman" w:hAnsi="Times New Roman"/>
                <w:lang w:val="en-US" w:eastAsia="tr-TR"/>
              </w:rPr>
              <w:t>10, 20, 23, 41, 51, 53, 54, 74, 84, 94,</w:t>
            </w:r>
            <w:r w:rsidRPr="002F4D2A">
              <w:rPr>
                <w:rFonts w:ascii="Times New Roman" w:hAnsi="Times New Roman"/>
                <w:b/>
                <w:lang w:val="en-US" w:eastAsia="tr-TR"/>
              </w:rPr>
              <w:t xml:space="preserve"> </w:t>
            </w:r>
            <w:r w:rsidRPr="002F4D2A">
              <w:rPr>
                <w:rFonts w:ascii="Times New Roman" w:hAnsi="Times New Roman"/>
                <w:lang w:val="en-US" w:eastAsia="tr-TR"/>
              </w:rPr>
              <w:t>125, 128, 129, 144, 145, 146, 147,</w:t>
            </w:r>
            <w:r w:rsidRPr="002F4D2A">
              <w:rPr>
                <w:rFonts w:ascii="Times New Roman" w:hAnsi="Times New Roman"/>
                <w:lang w:eastAsia="tr-TR"/>
              </w:rPr>
              <w:t xml:space="preserve">148, 149, 156, 157, 159, 166, Geçici Madde 15, </w:t>
            </w:r>
            <w:r w:rsidRPr="002F4D2A">
              <w:rPr>
                <w:rFonts w:ascii="Times New Roman" w:hAnsi="Times New Roman"/>
                <w:lang w:val="en-US" w:eastAsia="tr-TR"/>
              </w:rPr>
              <w:t xml:space="preserve">Geçici Madde </w:t>
            </w:r>
            <w:r w:rsidRPr="002F4D2A">
              <w:rPr>
                <w:rFonts w:ascii="Times New Roman" w:hAnsi="Times New Roman"/>
                <w:lang w:eastAsia="tr-TR"/>
              </w:rPr>
              <w:t xml:space="preserve">18, </w:t>
            </w:r>
            <w:r w:rsidRPr="002F4D2A">
              <w:rPr>
                <w:rFonts w:ascii="Times New Roman" w:hAnsi="Times New Roman"/>
                <w:lang w:val="en-US" w:eastAsia="tr-TR"/>
              </w:rPr>
              <w:t xml:space="preserve">Geçici Madde </w:t>
            </w:r>
            <w:r w:rsidRPr="002F4D2A">
              <w:rPr>
                <w:rFonts w:ascii="Times New Roman" w:hAnsi="Times New Roman"/>
                <w:lang w:eastAsia="tr-TR"/>
              </w:rPr>
              <w:t>19,</w:t>
            </w:r>
            <w:r w:rsidRPr="002F4D2A">
              <w:rPr>
                <w:rFonts w:ascii="Times New Roman" w:eastAsia="Times New Roman" w:hAnsi="Times New Roman"/>
              </w:rPr>
              <w:t xml:space="preserve"> İşlenemeyen Hüküm</w:t>
            </w:r>
          </w:p>
        </w:tc>
        <w:tc>
          <w:tcPr>
            <w:tcW w:w="0" w:type="auto"/>
            <w:shd w:val="clear" w:color="auto" w:fill="auto"/>
            <w:vAlign w:val="center"/>
          </w:tcPr>
          <w:p w:rsidR="004F3530" w:rsidRPr="002F4D2A" w:rsidRDefault="004F3530" w:rsidP="002F4D2A">
            <w:pPr>
              <w:keepNext/>
              <w:suppressAutoHyphens/>
              <w:spacing w:after="0" w:line="307" w:lineRule="auto"/>
              <w:jc w:val="both"/>
              <w:rPr>
                <w:rFonts w:ascii="Times New Roman" w:eastAsia="Times New Roman" w:hAnsi="Times New Roman"/>
              </w:rPr>
            </w:pPr>
            <w:r w:rsidRPr="002F4D2A">
              <w:rPr>
                <w:rFonts w:ascii="Times New Roman" w:hAnsi="Times New Roman"/>
                <w:lang w:eastAsia="tr-TR"/>
              </w:rPr>
              <w:t>Bu Kanun 12/9/2010 tarihinde yapılan halkoylaması sonucu kabul edilmiş ve buna ilişkin Yüksek Seçim Kurulu Kararı 23/9/2010 tarihli ve 27708 sayılı Resmî Gazete’de yayımlanmıştır.</w:t>
            </w:r>
          </w:p>
        </w:tc>
      </w:tr>
      <w:tr w:rsidR="004F3530" w:rsidRPr="002F4D2A" w:rsidTr="002F4D2A">
        <w:trPr>
          <w:trHeight w:val="20"/>
          <w:jc w:val="center"/>
        </w:trPr>
        <w:tc>
          <w:tcPr>
            <w:tcW w:w="2438" w:type="dxa"/>
            <w:shd w:val="clear" w:color="auto" w:fill="auto"/>
            <w:vAlign w:val="center"/>
          </w:tcPr>
          <w:p w:rsidR="004F3530"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 xml:space="preserve">Anayasa </w:t>
            </w:r>
            <w:r w:rsidRPr="002F4D2A">
              <w:rPr>
                <w:rFonts w:ascii="Times New Roman" w:eastAsia="Times New Roman" w:hAnsi="Times New Roman"/>
              </w:rPr>
              <w:br/>
              <w:t xml:space="preserve">Mahkemesinin 7/7/2010 tarihli ve E.: 2010/49, </w:t>
            </w:r>
          </w:p>
          <w:p w:rsidR="004F3530"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rPr>
              <w:t>K.: 2010/87 sayılı Kararı</w:t>
            </w:r>
          </w:p>
        </w:tc>
        <w:tc>
          <w:tcPr>
            <w:tcW w:w="3572" w:type="dxa"/>
            <w:shd w:val="clear" w:color="auto" w:fill="auto"/>
            <w:vAlign w:val="center"/>
          </w:tcPr>
          <w:p w:rsidR="004F3530" w:rsidRPr="002F4D2A" w:rsidRDefault="004F3530" w:rsidP="002F4D2A">
            <w:pPr>
              <w:keepNext/>
              <w:suppressAutoHyphens/>
              <w:spacing w:after="0" w:line="307" w:lineRule="auto"/>
              <w:jc w:val="center"/>
              <w:rPr>
                <w:rFonts w:ascii="Times New Roman" w:hAnsi="Times New Roman"/>
                <w:lang w:val="en-US" w:eastAsia="tr-TR"/>
              </w:rPr>
            </w:pPr>
            <w:r w:rsidRPr="002F4D2A">
              <w:rPr>
                <w:rFonts w:ascii="Times New Roman" w:hAnsi="Times New Roman"/>
                <w:lang w:val="en-US" w:eastAsia="tr-TR"/>
              </w:rPr>
              <w:t>146, 159, Geçici Madde 18, Geçici Madde 19</w:t>
            </w:r>
          </w:p>
        </w:tc>
        <w:tc>
          <w:tcPr>
            <w:tcW w:w="0" w:type="auto"/>
            <w:shd w:val="clear" w:color="auto" w:fill="auto"/>
            <w:vAlign w:val="center"/>
          </w:tcPr>
          <w:p w:rsidR="004F3530" w:rsidRPr="002F4D2A" w:rsidRDefault="004F3530" w:rsidP="002F4D2A">
            <w:pPr>
              <w:keepNext/>
              <w:suppressAutoHyphens/>
              <w:spacing w:after="0" w:line="307" w:lineRule="auto"/>
              <w:jc w:val="center"/>
              <w:rPr>
                <w:rFonts w:ascii="Times New Roman" w:hAnsi="Times New Roman"/>
                <w:lang w:eastAsia="tr-TR"/>
              </w:rPr>
            </w:pPr>
            <w:r w:rsidRPr="002F4D2A">
              <w:rPr>
                <w:rFonts w:ascii="Times New Roman" w:hAnsi="Times New Roman"/>
                <w:lang w:eastAsia="tr-TR"/>
              </w:rPr>
              <w:t>1/8/2010</w:t>
            </w:r>
          </w:p>
        </w:tc>
      </w:tr>
      <w:tr w:rsidR="004F3530" w:rsidRPr="002F4D2A" w:rsidTr="002F4D2A">
        <w:trPr>
          <w:trHeight w:val="20"/>
          <w:jc w:val="center"/>
        </w:trPr>
        <w:tc>
          <w:tcPr>
            <w:tcW w:w="2438" w:type="dxa"/>
            <w:shd w:val="clear" w:color="auto" w:fill="auto"/>
            <w:vAlign w:val="center"/>
          </w:tcPr>
          <w:p w:rsidR="004F3530" w:rsidRPr="002F4D2A" w:rsidRDefault="004F3530" w:rsidP="002F4D2A">
            <w:pPr>
              <w:keepNext/>
              <w:suppressAutoHyphens/>
              <w:autoSpaceDE w:val="0"/>
              <w:autoSpaceDN w:val="0"/>
              <w:adjustRightInd w:val="0"/>
              <w:spacing w:after="0" w:line="307" w:lineRule="auto"/>
              <w:jc w:val="center"/>
              <w:rPr>
                <w:rFonts w:ascii="Times New Roman" w:eastAsia="Times New Roman" w:hAnsi="Times New Roman"/>
                <w:b/>
              </w:rPr>
            </w:pPr>
            <w:r w:rsidRPr="002F4D2A">
              <w:rPr>
                <w:rFonts w:ascii="Times New Roman" w:eastAsia="Times New Roman" w:hAnsi="Times New Roman"/>
                <w:b/>
              </w:rPr>
              <w:t>6214</w:t>
            </w:r>
          </w:p>
        </w:tc>
        <w:tc>
          <w:tcPr>
            <w:tcW w:w="3572" w:type="dxa"/>
            <w:shd w:val="clear" w:color="auto" w:fill="auto"/>
            <w:vAlign w:val="center"/>
          </w:tcPr>
          <w:p w:rsidR="004F3530" w:rsidRPr="002F4D2A" w:rsidRDefault="004F3530" w:rsidP="002F4D2A">
            <w:pPr>
              <w:keepNext/>
              <w:suppressAutoHyphens/>
              <w:spacing w:after="0" w:line="307" w:lineRule="auto"/>
              <w:jc w:val="center"/>
              <w:rPr>
                <w:rFonts w:ascii="Times New Roman" w:hAnsi="Times New Roman"/>
                <w:lang w:val="en-US" w:eastAsia="tr-TR"/>
              </w:rPr>
            </w:pPr>
            <w:r w:rsidRPr="002F4D2A">
              <w:rPr>
                <w:rFonts w:ascii="Times New Roman" w:hAnsi="Times New Roman"/>
                <w:lang w:val="en-US" w:eastAsia="tr-TR"/>
              </w:rPr>
              <w:t>59,</w:t>
            </w:r>
            <w:r w:rsidRPr="002F4D2A">
              <w:rPr>
                <w:rFonts w:ascii="Times New Roman" w:eastAsia="Times New Roman" w:hAnsi="Times New Roman"/>
              </w:rPr>
              <w:t xml:space="preserve"> İşlenemeyen Hüküm</w:t>
            </w:r>
          </w:p>
        </w:tc>
        <w:tc>
          <w:tcPr>
            <w:tcW w:w="0" w:type="auto"/>
            <w:shd w:val="clear" w:color="auto" w:fill="auto"/>
            <w:vAlign w:val="center"/>
          </w:tcPr>
          <w:p w:rsidR="004F3530" w:rsidRPr="002F4D2A" w:rsidRDefault="004F3530" w:rsidP="002F4D2A">
            <w:pPr>
              <w:keepNext/>
              <w:suppressAutoHyphens/>
              <w:spacing w:after="0" w:line="307" w:lineRule="auto"/>
              <w:jc w:val="center"/>
              <w:rPr>
                <w:rFonts w:ascii="Times New Roman" w:hAnsi="Times New Roman"/>
                <w:lang w:eastAsia="tr-TR"/>
              </w:rPr>
            </w:pPr>
            <w:r w:rsidRPr="002F4D2A">
              <w:rPr>
                <w:rFonts w:ascii="Times New Roman" w:hAnsi="Times New Roman"/>
                <w:lang w:eastAsia="tr-TR"/>
              </w:rPr>
              <w:t>29/3/2011</w:t>
            </w:r>
          </w:p>
        </w:tc>
      </w:tr>
      <w:tr w:rsidR="004F3530" w:rsidRPr="002F4D2A" w:rsidTr="002F4D2A">
        <w:trPr>
          <w:trHeight w:val="20"/>
          <w:jc w:val="center"/>
        </w:trPr>
        <w:tc>
          <w:tcPr>
            <w:tcW w:w="2438" w:type="dxa"/>
            <w:shd w:val="clear" w:color="auto" w:fill="auto"/>
            <w:vAlign w:val="center"/>
          </w:tcPr>
          <w:p w:rsidR="004F3530" w:rsidRPr="002F4D2A" w:rsidRDefault="00743F99" w:rsidP="002F4D2A">
            <w:pPr>
              <w:keepNext/>
              <w:suppressAutoHyphens/>
              <w:autoSpaceDE w:val="0"/>
              <w:autoSpaceDN w:val="0"/>
              <w:adjustRightInd w:val="0"/>
              <w:spacing w:after="0" w:line="307" w:lineRule="auto"/>
              <w:jc w:val="center"/>
              <w:rPr>
                <w:rFonts w:ascii="Times New Roman" w:eastAsia="Times New Roman" w:hAnsi="Times New Roman"/>
                <w:b/>
              </w:rPr>
            </w:pPr>
            <w:r>
              <w:br w:type="page"/>
            </w:r>
            <w:r w:rsidR="004F3530" w:rsidRPr="002F4D2A">
              <w:rPr>
                <w:rFonts w:ascii="Times New Roman" w:eastAsia="Times New Roman" w:hAnsi="Times New Roman"/>
                <w:b/>
              </w:rPr>
              <w:t>6718</w:t>
            </w:r>
          </w:p>
        </w:tc>
        <w:tc>
          <w:tcPr>
            <w:tcW w:w="3572" w:type="dxa"/>
            <w:shd w:val="clear" w:color="auto" w:fill="auto"/>
            <w:vAlign w:val="center"/>
          </w:tcPr>
          <w:p w:rsidR="004F3530" w:rsidRPr="002F4D2A" w:rsidRDefault="004F3530" w:rsidP="002F4D2A">
            <w:pPr>
              <w:keepNext/>
              <w:suppressAutoHyphens/>
              <w:spacing w:after="0" w:line="307" w:lineRule="auto"/>
              <w:jc w:val="center"/>
              <w:rPr>
                <w:rFonts w:ascii="Times New Roman" w:hAnsi="Times New Roman"/>
                <w:lang w:val="en-US" w:eastAsia="tr-TR"/>
              </w:rPr>
            </w:pPr>
            <w:r w:rsidRPr="002F4D2A">
              <w:rPr>
                <w:rFonts w:ascii="Times New Roman" w:hAnsi="Times New Roman"/>
                <w:lang w:val="en-US" w:eastAsia="tr-TR"/>
              </w:rPr>
              <w:t>Geçici Madde 20</w:t>
            </w:r>
          </w:p>
        </w:tc>
        <w:tc>
          <w:tcPr>
            <w:tcW w:w="0" w:type="auto"/>
            <w:shd w:val="clear" w:color="auto" w:fill="auto"/>
            <w:vAlign w:val="center"/>
          </w:tcPr>
          <w:p w:rsidR="004F3530" w:rsidRPr="002F4D2A" w:rsidRDefault="004F3530" w:rsidP="002F4D2A">
            <w:pPr>
              <w:keepNext/>
              <w:suppressAutoHyphens/>
              <w:spacing w:after="0" w:line="307" w:lineRule="auto"/>
              <w:jc w:val="center"/>
              <w:rPr>
                <w:rFonts w:ascii="Times New Roman" w:hAnsi="Times New Roman"/>
                <w:lang w:eastAsia="tr-TR"/>
              </w:rPr>
            </w:pPr>
            <w:r w:rsidRPr="002F4D2A">
              <w:rPr>
                <w:rFonts w:ascii="Times New Roman" w:hAnsi="Times New Roman"/>
                <w:lang w:eastAsia="tr-TR"/>
              </w:rPr>
              <w:t>8/6/2016</w:t>
            </w:r>
          </w:p>
        </w:tc>
      </w:tr>
      <w:tr w:rsidR="00743F99" w:rsidRPr="002F4D2A" w:rsidTr="002F4D2A">
        <w:trPr>
          <w:trHeight w:val="20"/>
          <w:jc w:val="center"/>
        </w:trPr>
        <w:tc>
          <w:tcPr>
            <w:tcW w:w="2438" w:type="dxa"/>
            <w:vMerge w:val="restart"/>
            <w:shd w:val="clear" w:color="auto" w:fill="auto"/>
            <w:vAlign w:val="center"/>
          </w:tcPr>
          <w:p w:rsidR="00743F99" w:rsidRPr="002F4D2A" w:rsidRDefault="00743F99" w:rsidP="002F4D2A">
            <w:pPr>
              <w:keepNext/>
              <w:suppressAutoHyphens/>
              <w:autoSpaceDE w:val="0"/>
              <w:autoSpaceDN w:val="0"/>
              <w:adjustRightInd w:val="0"/>
              <w:spacing w:after="0" w:line="307" w:lineRule="auto"/>
              <w:jc w:val="center"/>
              <w:rPr>
                <w:rFonts w:ascii="Times New Roman" w:eastAsia="Times New Roman" w:hAnsi="Times New Roman"/>
              </w:rPr>
            </w:pPr>
            <w:r w:rsidRPr="002F4D2A">
              <w:rPr>
                <w:rFonts w:ascii="Times New Roman" w:eastAsia="Times New Roman" w:hAnsi="Times New Roman"/>
                <w:b/>
                <w:lang w:eastAsia="tr-TR"/>
              </w:rPr>
              <w:t>6771</w:t>
            </w:r>
          </w:p>
        </w:tc>
        <w:tc>
          <w:tcPr>
            <w:tcW w:w="3572" w:type="dxa"/>
            <w:shd w:val="clear" w:color="auto" w:fill="auto"/>
            <w:vAlign w:val="center"/>
          </w:tcPr>
          <w:p w:rsidR="00743F99" w:rsidRPr="002F4D2A" w:rsidRDefault="00743F99" w:rsidP="002F4D2A">
            <w:pPr>
              <w:keepNext/>
              <w:suppressAutoHyphens/>
              <w:autoSpaceDE w:val="0"/>
              <w:autoSpaceDN w:val="0"/>
              <w:adjustRightInd w:val="0"/>
              <w:spacing w:after="0" w:line="307" w:lineRule="auto"/>
              <w:jc w:val="both"/>
              <w:rPr>
                <w:rFonts w:ascii="Times New Roman" w:eastAsia="Times New Roman" w:hAnsi="Times New Roman"/>
                <w:spacing w:val="-5"/>
                <w:lang w:eastAsia="tr-TR"/>
              </w:rPr>
            </w:pPr>
            <w:r w:rsidRPr="002F4D2A">
              <w:rPr>
                <w:rFonts w:ascii="Times New Roman" w:eastAsia="Times New Roman" w:hAnsi="Times New Roman"/>
                <w:spacing w:val="-5"/>
                <w:lang w:eastAsia="tr-TR"/>
              </w:rPr>
              <w:t xml:space="preserve">9, 76, 78, 101 inci maddenin son fıkrasında yer alan “Cumhurbaşkanı seçilenin, varsa partisi ile ilişiği kesilir” ibaresinin ilgası bakımından, 114 üncü maddenin birinci, dördüncü, beşinci, altıncı ve yedinci fıkralarının ilgası bakımından, 127 nci maddenin üçüncü fıkrası, 142, 145, 146, 148 inci maddenin altıncı fıkrasındaki “, Askerî Yargıtay, Askerî Yüksek İdare Mahkemesi” </w:t>
            </w:r>
            <w:r w:rsidRPr="002F4D2A">
              <w:rPr>
                <w:rFonts w:ascii="Times New Roman" w:eastAsia="Times New Roman" w:hAnsi="Times New Roman"/>
                <w:lang w:eastAsia="tr-TR"/>
              </w:rPr>
              <w:t>ve “Yüksek” ibarelerinin yürürlükten</w:t>
            </w:r>
            <w:r w:rsidRPr="002F4D2A">
              <w:rPr>
                <w:rFonts w:ascii="Times New Roman" w:eastAsia="Times New Roman" w:hAnsi="Times New Roman"/>
                <w:spacing w:val="-5"/>
                <w:lang w:eastAsia="tr-TR"/>
              </w:rPr>
              <w:t xml:space="preserve"> kaldırılmasına dair değişiklik ile yedinci fıkrasındaki değişiklik, 149, 154, 155 inci maddenin üçüncü fıkrası, 156, 157, 158, 159, Geçici 21 inci maddenin (F) ve (G) fıkraları haricindeki hükümleri</w:t>
            </w:r>
          </w:p>
        </w:tc>
        <w:tc>
          <w:tcPr>
            <w:tcW w:w="0" w:type="auto"/>
            <w:shd w:val="clear" w:color="auto" w:fill="auto"/>
            <w:vAlign w:val="center"/>
          </w:tcPr>
          <w:p w:rsidR="00743F99" w:rsidRPr="002F4D2A" w:rsidRDefault="00743F99" w:rsidP="002F4D2A">
            <w:pPr>
              <w:keepNext/>
              <w:suppressAutoHyphens/>
              <w:autoSpaceDE w:val="0"/>
              <w:autoSpaceDN w:val="0"/>
              <w:adjustRightInd w:val="0"/>
              <w:spacing w:after="0" w:line="307" w:lineRule="auto"/>
              <w:jc w:val="center"/>
              <w:rPr>
                <w:rFonts w:ascii="Times New Roman" w:eastAsia="Times New Roman" w:hAnsi="Times New Roman"/>
                <w:lang w:eastAsia="tr-TR"/>
              </w:rPr>
            </w:pPr>
            <w:r w:rsidRPr="002F4D2A">
              <w:rPr>
                <w:rFonts w:ascii="Times New Roman" w:eastAsia="Times New Roman" w:hAnsi="Times New Roman"/>
                <w:lang w:eastAsia="tr-TR"/>
              </w:rPr>
              <w:t>27/4/2017</w:t>
            </w:r>
          </w:p>
        </w:tc>
      </w:tr>
      <w:tr w:rsidR="00743F99" w:rsidRPr="002F4D2A" w:rsidTr="002F4D2A">
        <w:trPr>
          <w:trHeight w:val="20"/>
          <w:jc w:val="center"/>
        </w:trPr>
        <w:tc>
          <w:tcPr>
            <w:tcW w:w="2438" w:type="dxa"/>
            <w:vMerge/>
            <w:shd w:val="clear" w:color="auto" w:fill="auto"/>
            <w:vAlign w:val="center"/>
          </w:tcPr>
          <w:p w:rsidR="00743F99" w:rsidRPr="002F4D2A" w:rsidRDefault="00743F99" w:rsidP="002F4D2A">
            <w:pPr>
              <w:keepNext/>
              <w:suppressAutoHyphens/>
              <w:autoSpaceDE w:val="0"/>
              <w:autoSpaceDN w:val="0"/>
              <w:adjustRightInd w:val="0"/>
              <w:spacing w:after="0" w:line="307" w:lineRule="auto"/>
              <w:jc w:val="center"/>
              <w:rPr>
                <w:rFonts w:ascii="Times New Roman" w:eastAsia="Times New Roman" w:hAnsi="Times New Roman"/>
              </w:rPr>
            </w:pPr>
          </w:p>
        </w:tc>
        <w:tc>
          <w:tcPr>
            <w:tcW w:w="3572" w:type="dxa"/>
            <w:shd w:val="clear" w:color="auto" w:fill="auto"/>
            <w:vAlign w:val="center"/>
          </w:tcPr>
          <w:p w:rsidR="00743F99" w:rsidRPr="002F4D2A" w:rsidRDefault="00743F99" w:rsidP="002F4D2A">
            <w:pPr>
              <w:keepNext/>
              <w:suppressAutoHyphens/>
              <w:autoSpaceDE w:val="0"/>
              <w:autoSpaceDN w:val="0"/>
              <w:adjustRightInd w:val="0"/>
              <w:spacing w:after="0" w:line="307" w:lineRule="auto"/>
              <w:jc w:val="both"/>
              <w:rPr>
                <w:rFonts w:ascii="Times New Roman" w:eastAsia="Times New Roman" w:hAnsi="Times New Roman"/>
                <w:spacing w:val="-5"/>
                <w:lang w:eastAsia="tr-TR"/>
              </w:rPr>
            </w:pPr>
            <w:r w:rsidRPr="002F4D2A">
              <w:rPr>
                <w:rFonts w:ascii="Times New Roman" w:eastAsia="Times New Roman" w:hAnsi="Times New Roman"/>
                <w:spacing w:val="-5"/>
                <w:lang w:eastAsia="tr-TR"/>
              </w:rPr>
              <w:t>75, 77, 101 (Mevcut 101 inci maddenin son fıkrasında yer alan “Cumhurbaşkanı seçilenin, varsa partisi ile ilişiği kesilir” ibaresinin ilgası haricinde), 102</w:t>
            </w:r>
          </w:p>
        </w:tc>
        <w:tc>
          <w:tcPr>
            <w:tcW w:w="0" w:type="auto"/>
            <w:shd w:val="clear" w:color="auto" w:fill="auto"/>
            <w:vAlign w:val="center"/>
          </w:tcPr>
          <w:p w:rsidR="00743F99" w:rsidRPr="002F4D2A" w:rsidRDefault="00743F99" w:rsidP="002F4D2A">
            <w:pPr>
              <w:keepNext/>
              <w:suppressAutoHyphens/>
              <w:autoSpaceDE w:val="0"/>
              <w:autoSpaceDN w:val="0"/>
              <w:adjustRightInd w:val="0"/>
              <w:spacing w:after="0" w:line="307" w:lineRule="auto"/>
              <w:jc w:val="both"/>
              <w:rPr>
                <w:rFonts w:ascii="Times New Roman" w:eastAsia="Times New Roman" w:hAnsi="Times New Roman"/>
                <w:lang w:eastAsia="tr-TR"/>
              </w:rPr>
            </w:pPr>
            <w:r w:rsidRPr="002F4D2A">
              <w:rPr>
                <w:rFonts w:ascii="Times New Roman" w:eastAsia="Times New Roman" w:hAnsi="Times New Roman"/>
                <w:lang w:eastAsia="tr-TR"/>
              </w:rPr>
              <w:t>27/4/2017 tarihinden sonra birlikte yapılacak ilk Türkiye Büyük Millet Meclisi ve Cumhurbaşkanlığı seçimlerine ilişkin takvimin başladığı tarihte</w:t>
            </w:r>
            <w:r>
              <w:rPr>
                <w:rFonts w:ascii="Times New Roman" w:eastAsia="Times New Roman" w:hAnsi="Times New Roman"/>
                <w:lang w:eastAsia="tr-TR"/>
              </w:rPr>
              <w:t xml:space="preserve"> (30/4/2018)</w:t>
            </w:r>
          </w:p>
        </w:tc>
      </w:tr>
      <w:tr w:rsidR="00743F99" w:rsidRPr="002F4D2A" w:rsidTr="002F4D2A">
        <w:trPr>
          <w:trHeight w:val="20"/>
          <w:jc w:val="center"/>
        </w:trPr>
        <w:tc>
          <w:tcPr>
            <w:tcW w:w="2438" w:type="dxa"/>
            <w:vMerge/>
            <w:shd w:val="clear" w:color="auto" w:fill="auto"/>
            <w:vAlign w:val="center"/>
          </w:tcPr>
          <w:p w:rsidR="00743F99" w:rsidRPr="002F4D2A" w:rsidRDefault="00743F99" w:rsidP="002F4D2A">
            <w:pPr>
              <w:keepNext/>
              <w:suppressAutoHyphens/>
              <w:autoSpaceDE w:val="0"/>
              <w:autoSpaceDN w:val="0"/>
              <w:adjustRightInd w:val="0"/>
              <w:spacing w:after="0" w:line="307" w:lineRule="auto"/>
              <w:jc w:val="center"/>
              <w:rPr>
                <w:rFonts w:ascii="Times New Roman" w:eastAsia="Times New Roman" w:hAnsi="Times New Roman"/>
              </w:rPr>
            </w:pPr>
          </w:p>
        </w:tc>
        <w:tc>
          <w:tcPr>
            <w:tcW w:w="3572" w:type="dxa"/>
            <w:shd w:val="clear" w:color="auto" w:fill="auto"/>
            <w:vAlign w:val="center"/>
          </w:tcPr>
          <w:p w:rsidR="00743F99" w:rsidRPr="002F4D2A" w:rsidRDefault="00743F99" w:rsidP="002F4D2A">
            <w:pPr>
              <w:keepNext/>
              <w:suppressAutoHyphens/>
              <w:autoSpaceDE w:val="0"/>
              <w:autoSpaceDN w:val="0"/>
              <w:adjustRightInd w:val="0"/>
              <w:spacing w:after="0" w:line="307" w:lineRule="auto"/>
              <w:jc w:val="both"/>
              <w:rPr>
                <w:rFonts w:ascii="Times New Roman" w:eastAsia="Times New Roman" w:hAnsi="Times New Roman"/>
                <w:b/>
                <w:spacing w:val="-5"/>
              </w:rPr>
            </w:pPr>
            <w:r w:rsidRPr="002F4D2A">
              <w:rPr>
                <w:rFonts w:ascii="Times New Roman" w:eastAsia="Times New Roman" w:hAnsi="Times New Roman"/>
                <w:spacing w:val="-5"/>
                <w:lang w:eastAsia="tr-TR"/>
              </w:rPr>
              <w:t xml:space="preserve">8, 15, 17, 19, 73, 82, 87, 88, 89, 91, 93, 96, 98, 99, 100, 104, 105, 106, 107, 108, 109, 110, 111, 112, 113, 114 üncü maddenin ikinci ve üçüncü fıkralarının ilgası bakımından, 115, 116, 117, 118, 119, 120, 121, 122, 123, 124, 125, 127 nci maddenin altıncı fıkrası, 131, 134, 137, 148 inci maddenin birinci fıkrasındaki değişiklikler ile altıncı fıkrasındaki “Bakanlar Kurulu üyelerini” </w:t>
            </w:r>
            <w:r w:rsidRPr="002F4D2A">
              <w:rPr>
                <w:rFonts w:ascii="Times New Roman" w:eastAsia="Times New Roman" w:hAnsi="Times New Roman"/>
                <w:spacing w:val="-8"/>
                <w:lang w:eastAsia="tr-TR"/>
              </w:rPr>
              <w:t>ibaresinin “Cumhurbaşkanı yardımcılarını,</w:t>
            </w:r>
            <w:r w:rsidRPr="002F4D2A">
              <w:rPr>
                <w:rFonts w:ascii="Times New Roman" w:eastAsia="Times New Roman" w:hAnsi="Times New Roman"/>
                <w:spacing w:val="-5"/>
                <w:lang w:eastAsia="tr-TR"/>
              </w:rPr>
              <w:t xml:space="preserve"> bakanları,” şeklinde değiştirilmesine dair değişiklik, 150, 151, 152, 153, 155 inci maddenin ikinci fıkrası, 161, 162, 163, 164, 166, 167, Geçici 21 inci maddenin (F) ve (G) fıkraları</w:t>
            </w:r>
          </w:p>
        </w:tc>
        <w:tc>
          <w:tcPr>
            <w:tcW w:w="0" w:type="auto"/>
            <w:shd w:val="clear" w:color="auto" w:fill="auto"/>
            <w:vAlign w:val="center"/>
          </w:tcPr>
          <w:p w:rsidR="00743F99" w:rsidRDefault="00743F99" w:rsidP="002F4D2A">
            <w:pPr>
              <w:keepNext/>
              <w:suppressAutoHyphens/>
              <w:autoSpaceDE w:val="0"/>
              <w:autoSpaceDN w:val="0"/>
              <w:adjustRightInd w:val="0"/>
              <w:spacing w:after="0" w:line="307" w:lineRule="auto"/>
              <w:jc w:val="both"/>
              <w:rPr>
                <w:rFonts w:ascii="Times New Roman" w:eastAsia="Times New Roman" w:hAnsi="Times New Roman"/>
                <w:lang w:eastAsia="tr-TR"/>
              </w:rPr>
            </w:pPr>
            <w:r w:rsidRPr="002F4D2A">
              <w:rPr>
                <w:rFonts w:ascii="Times New Roman" w:eastAsia="Times New Roman" w:hAnsi="Times New Roman"/>
                <w:lang w:eastAsia="tr-TR"/>
              </w:rPr>
              <w:t>27/4/2017 tarihinden sonra birlikte yapılan ilk Türkiye Büyük Millet Meclisi ve Cumhurbaşkanlığı seçimleri sonucunda Cumhurbaşkanının göreve başladığı tarihte</w:t>
            </w:r>
          </w:p>
          <w:p w:rsidR="00743F99" w:rsidRPr="002F4D2A" w:rsidRDefault="00743F99" w:rsidP="00240ED3">
            <w:pPr>
              <w:keepNext/>
              <w:suppressAutoHyphens/>
              <w:autoSpaceDE w:val="0"/>
              <w:autoSpaceDN w:val="0"/>
              <w:adjustRightInd w:val="0"/>
              <w:spacing w:after="0" w:line="307" w:lineRule="auto"/>
              <w:ind w:firstLine="1361"/>
              <w:jc w:val="both"/>
              <w:rPr>
                <w:rFonts w:ascii="Times New Roman" w:eastAsia="Times New Roman" w:hAnsi="Times New Roman"/>
                <w:b/>
              </w:rPr>
            </w:pPr>
            <w:r>
              <w:rPr>
                <w:rFonts w:ascii="Times New Roman" w:eastAsia="Times New Roman" w:hAnsi="Times New Roman"/>
                <w:lang w:eastAsia="tr-TR"/>
              </w:rPr>
              <w:t>(9/7/2018)</w:t>
            </w:r>
          </w:p>
        </w:tc>
      </w:tr>
    </w:tbl>
    <w:p w:rsidR="007F56AA" w:rsidRPr="00527524" w:rsidRDefault="007F56AA" w:rsidP="004F3530">
      <w:pPr>
        <w:keepNext/>
        <w:spacing w:after="0" w:line="307" w:lineRule="auto"/>
        <w:ind w:firstLine="709"/>
        <w:jc w:val="center"/>
        <w:rPr>
          <w:rFonts w:ascii="Times New Roman" w:hAnsi="Times New Roman"/>
          <w:sz w:val="24"/>
          <w:szCs w:val="24"/>
        </w:rPr>
      </w:pPr>
    </w:p>
    <w:sectPr w:rsidR="007F56AA" w:rsidRPr="00527524" w:rsidSect="00527524">
      <w:headerReference w:type="default" r:id="rId8"/>
      <w:footerReference w:type="even" r:id="rId9"/>
      <w:footerReference w:type="default" r:id="rId10"/>
      <w:footerReference w:type="first" r:id="rId11"/>
      <w:pgSz w:w="11906" w:h="16838" w:code="9"/>
      <w:pgMar w:top="1418" w:right="1038"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2C" w:rsidRDefault="004A492C" w:rsidP="00527524">
      <w:pPr>
        <w:spacing w:after="0" w:line="240" w:lineRule="auto"/>
      </w:pPr>
      <w:r>
        <w:separator/>
      </w:r>
    </w:p>
  </w:endnote>
  <w:endnote w:type="continuationSeparator" w:id="0">
    <w:p w:rsidR="004A492C" w:rsidRDefault="004A492C" w:rsidP="005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 Arial">
    <w:altName w:val="Times New Roman"/>
    <w:charset w:val="00"/>
    <w:family w:val="auto"/>
    <w:pitch w:val="default"/>
  </w:font>
  <w:font w:name="ヒラギノ明朝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E" w:rsidRDefault="0006703E" w:rsidP="00E45CFE">
    <w:pPr>
      <w:pStyle w:val="Al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CXX</w:t>
    </w:r>
    <w:r>
      <w:rPr>
        <w:rStyle w:val="SayfaNumaras"/>
      </w:rPr>
      <w:fldChar w:fldCharType="end"/>
    </w:r>
  </w:p>
  <w:p w:rsidR="0006703E" w:rsidRDefault="0006703E" w:rsidP="00E45CFE">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F4" w:rsidRDefault="00B437F4">
    <w:pPr>
      <w:pStyle w:val="AltBilgi"/>
      <w:jc w:val="right"/>
    </w:pPr>
    <w:r>
      <w:fldChar w:fldCharType="begin"/>
    </w:r>
    <w:r>
      <w:instrText>PAGE   \* MERGEFORMAT</w:instrText>
    </w:r>
    <w:r>
      <w:fldChar w:fldCharType="separate"/>
    </w:r>
    <w:r w:rsidR="00385BB5">
      <w:rPr>
        <w:noProof/>
      </w:rPr>
      <w:t>2</w:t>
    </w:r>
    <w:r>
      <w:fldChar w:fldCharType="end"/>
    </w:r>
  </w:p>
  <w:p w:rsidR="0006703E" w:rsidRDefault="0006703E" w:rsidP="009C45FF">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E" w:rsidRPr="003A60FD" w:rsidRDefault="0006703E" w:rsidP="00E45CFE">
    <w:pPr>
      <w:pStyle w:val="AltBilgi"/>
      <w:jc w:val="right"/>
      <w:rPr>
        <w:sz w:val="14"/>
        <w:szCs w:val="14"/>
      </w:rPr>
    </w:pPr>
    <w:r w:rsidRPr="003A60FD">
      <w:rPr>
        <w:rStyle w:val="SayfaNumaras"/>
        <w:sz w:val="14"/>
        <w:szCs w:val="14"/>
      </w:rPr>
      <w:fldChar w:fldCharType="begin"/>
    </w:r>
    <w:r w:rsidRPr="003A60FD">
      <w:rPr>
        <w:rStyle w:val="SayfaNumaras"/>
        <w:sz w:val="14"/>
        <w:szCs w:val="14"/>
      </w:rPr>
      <w:instrText xml:space="preserve"> PAGE </w:instrText>
    </w:r>
    <w:r w:rsidRPr="003A60FD">
      <w:rPr>
        <w:rStyle w:val="SayfaNumaras"/>
        <w:sz w:val="14"/>
        <w:szCs w:val="14"/>
      </w:rPr>
      <w:fldChar w:fldCharType="separate"/>
    </w:r>
    <w:r w:rsidR="001B6E39">
      <w:rPr>
        <w:rStyle w:val="SayfaNumaras"/>
        <w:noProof/>
        <w:sz w:val="14"/>
        <w:szCs w:val="14"/>
      </w:rPr>
      <w:t>I</w:t>
    </w:r>
    <w:r w:rsidRPr="003A60FD">
      <w:rPr>
        <w:rStyle w:val="SayfaNumara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2C" w:rsidRDefault="004A492C" w:rsidP="00527524">
      <w:pPr>
        <w:spacing w:after="0" w:line="240" w:lineRule="auto"/>
      </w:pPr>
      <w:r>
        <w:separator/>
      </w:r>
    </w:p>
  </w:footnote>
  <w:footnote w:type="continuationSeparator" w:id="0">
    <w:p w:rsidR="004A492C" w:rsidRDefault="004A492C" w:rsidP="00527524">
      <w:pPr>
        <w:spacing w:after="0" w:line="240" w:lineRule="auto"/>
      </w:pPr>
      <w:r>
        <w:continuationSeparator/>
      </w:r>
    </w:p>
  </w:footnote>
  <w:footnote w:id="1">
    <w:p w:rsidR="00FC56A1" w:rsidRPr="00527524" w:rsidRDefault="00FC56A1" w:rsidP="00FC56A1">
      <w:pPr>
        <w:keepNext/>
        <w:tabs>
          <w:tab w:val="left" w:pos="284"/>
        </w:tabs>
        <w:spacing w:after="0" w:line="240" w:lineRule="auto"/>
        <w:jc w:val="both"/>
        <w:rPr>
          <w:rFonts w:ascii="Times New Roman" w:eastAsia="Times New Roman" w:hAnsi="Times New Roman"/>
          <w:i/>
          <w:lang w:eastAsia="tr-TR"/>
        </w:rPr>
      </w:pPr>
      <w:r w:rsidRPr="00527524">
        <w:rPr>
          <w:rStyle w:val="DipnotBavurusu"/>
          <w:rFonts w:ascii="Times New Roman" w:hAnsi="Times New Roman"/>
        </w:rPr>
        <w:footnoteRef/>
      </w:r>
      <w:r w:rsidRPr="00527524">
        <w:rPr>
          <w:rFonts w:ascii="Times New Roman" w:hAnsi="Times New Roman"/>
        </w:rPr>
        <w:t xml:space="preserve"> </w:t>
      </w:r>
      <w:r w:rsidRPr="00527524">
        <w:rPr>
          <w:rFonts w:ascii="Times New Roman" w:eastAsia="Times New Roman" w:hAnsi="Times New Roman"/>
          <w:i/>
          <w:lang w:eastAsia="tr-TR"/>
        </w:rPr>
        <w:t>Bu Anayasa, Kurucu Meclis tarafından 18/10/1982’de halkoylamasına sunulmak üzere kabul edilmiş ve 20/10/1982 tarihli ve 17844 sayılı Resmî Gazete’de yayımlanmış; 7/11/1982’de halkoylamasına sunulduktan sonra 9/11/1982 tarihli ve 17863 Mükerrer sayılı Resmî Gazete’de yeniden yayımlanmıştır.</w:t>
      </w:r>
    </w:p>
  </w:footnote>
  <w:footnote w:id="2">
    <w:p w:rsidR="00FC56A1" w:rsidRPr="00527524" w:rsidRDefault="00FC56A1" w:rsidP="00FC56A1">
      <w:pPr>
        <w:pStyle w:val="DipnotMetni"/>
        <w:jc w:val="both"/>
        <w:rPr>
          <w:sz w:val="22"/>
          <w:szCs w:val="22"/>
        </w:rPr>
      </w:pPr>
      <w:r w:rsidRPr="00527524">
        <w:rPr>
          <w:rStyle w:val="DipnotBavurusu"/>
          <w:sz w:val="22"/>
          <w:szCs w:val="22"/>
        </w:rPr>
        <w:footnoteRef/>
      </w:r>
      <w:r w:rsidRPr="00527524">
        <w:rPr>
          <w:sz w:val="22"/>
          <w:szCs w:val="22"/>
        </w:rPr>
        <w:t xml:space="preserve"> </w:t>
      </w:r>
      <w:r w:rsidRPr="00527524">
        <w:rPr>
          <w:i/>
          <w:sz w:val="22"/>
          <w:szCs w:val="22"/>
        </w:rPr>
        <w:t>17/5/1987 tarihli ve 3361 sayılı Kanunla yapılan Anayasa değişiklikleri, 6/9/1987 tarihinde yapılan halkoylaması sonucu kabul edilmiş ve buna ilişkin 9/9/1987 tarihli ve 398 sayılı Yüksek Seçim Kurulu Kararı 12/9/1987 tarihli ve 19572 sayılı Resmî Gazete’de yayımlanmıştır.</w:t>
      </w:r>
    </w:p>
  </w:footnote>
  <w:footnote w:id="3">
    <w:p w:rsidR="00FC56A1" w:rsidRPr="00527524" w:rsidRDefault="00FC56A1" w:rsidP="00FC56A1">
      <w:pPr>
        <w:pStyle w:val="DipnotMetni"/>
        <w:jc w:val="both"/>
        <w:rPr>
          <w:sz w:val="22"/>
          <w:szCs w:val="22"/>
        </w:rPr>
      </w:pPr>
      <w:r w:rsidRPr="00527524">
        <w:rPr>
          <w:rStyle w:val="DipnotBavurusu"/>
          <w:sz w:val="22"/>
          <w:szCs w:val="22"/>
        </w:rPr>
        <w:footnoteRef/>
      </w:r>
      <w:r w:rsidRPr="00527524">
        <w:rPr>
          <w:sz w:val="22"/>
          <w:szCs w:val="22"/>
        </w:rPr>
        <w:t xml:space="preserve"> </w:t>
      </w:r>
      <w:r w:rsidRPr="00527524">
        <w:rPr>
          <w:i/>
          <w:sz w:val="22"/>
          <w:szCs w:val="22"/>
        </w:rPr>
        <w:t>7/5/2010 tarihli ve 5982 sayılı Kanun ile yapılan Anayasa değişiklikleri 12/9/2010 tarihinde halkoylamasına sunularak kabul edilmiş, buna ilişkin 22/9/2010 tarihli ve 846 sayılı Yüksek Seçim Kurulu Kararı 23/9/2010 tarihli ve 27708 sayılı Resmî Gazete’de yayımlanmıştır.</w:t>
      </w:r>
    </w:p>
  </w:footnote>
  <w:footnote w:id="4">
    <w:p w:rsidR="00FC56A1" w:rsidRPr="00527524" w:rsidRDefault="00FC56A1" w:rsidP="00FC56A1">
      <w:pPr>
        <w:pStyle w:val="DipnotMetni"/>
        <w:jc w:val="both"/>
        <w:rPr>
          <w:sz w:val="22"/>
          <w:szCs w:val="22"/>
        </w:rPr>
      </w:pPr>
      <w:r w:rsidRPr="00527524">
        <w:rPr>
          <w:rStyle w:val="DipnotBavurusu"/>
          <w:sz w:val="22"/>
          <w:szCs w:val="22"/>
        </w:rPr>
        <w:footnoteRef/>
      </w:r>
      <w:r w:rsidRPr="00527524">
        <w:rPr>
          <w:sz w:val="22"/>
          <w:szCs w:val="22"/>
        </w:rPr>
        <w:t xml:space="preserve"> </w:t>
      </w:r>
      <w:r w:rsidRPr="00527524">
        <w:rPr>
          <w:i/>
          <w:sz w:val="22"/>
          <w:szCs w:val="22"/>
        </w:rPr>
        <w:t>21/1/2017 tarihli ve 6771 sayılı Kanun ile yapılan Anayasa değişiklikleri 16/4/2017 tarihinde halkoylamasına sunularak kabul edilmiş, buna ilişkin 27/4/2017 tarihli ve 663 sayılı Yüksek Seçim Kurulu Kararı 27/4/2017 tarihli ve 30050 Mükerrer sayılı Resmî Gazete’de yayımlanmıştır.</w:t>
      </w:r>
    </w:p>
  </w:footnote>
  <w:footnote w:id="5">
    <w:p w:rsidR="00527524" w:rsidRDefault="00527524" w:rsidP="00527524">
      <w:pPr>
        <w:pStyle w:val="DipnotMetni"/>
        <w:jc w:val="both"/>
      </w:pPr>
      <w:r w:rsidRPr="00527524">
        <w:rPr>
          <w:rStyle w:val="DipnotBavurusu"/>
          <w:sz w:val="22"/>
          <w:szCs w:val="22"/>
        </w:rPr>
        <w:footnoteRef/>
      </w:r>
      <w:r w:rsidRPr="00527524">
        <w:rPr>
          <w:sz w:val="22"/>
          <w:szCs w:val="22"/>
        </w:rPr>
        <w:t xml:space="preserve"> </w:t>
      </w:r>
      <w:r w:rsidRPr="00527524">
        <w:rPr>
          <w:i/>
          <w:sz w:val="22"/>
          <w:szCs w:val="22"/>
        </w:rPr>
        <w:t>Anayasanın Başlangıç metni 23/7/1995 tarihli ve 4121 sayılı Kanunun 1 inci maddesi ile değiştirilmiştir.</w:t>
      </w:r>
    </w:p>
  </w:footnote>
  <w:footnote w:id="6">
    <w:p w:rsidR="00527524" w:rsidRPr="00527524" w:rsidRDefault="00527524" w:rsidP="00527524">
      <w:pPr>
        <w:pStyle w:val="DipnotMetni"/>
        <w:jc w:val="both"/>
        <w:rPr>
          <w:sz w:val="22"/>
          <w:szCs w:val="22"/>
        </w:rPr>
      </w:pPr>
      <w:r w:rsidRPr="00527524">
        <w:rPr>
          <w:rStyle w:val="DipnotBavurusu"/>
          <w:sz w:val="22"/>
          <w:szCs w:val="22"/>
        </w:rPr>
        <w:footnoteRef/>
      </w:r>
      <w:r w:rsidRPr="00527524">
        <w:rPr>
          <w:sz w:val="22"/>
          <w:szCs w:val="22"/>
        </w:rPr>
        <w:t xml:space="preserve"> </w:t>
      </w:r>
      <w:r w:rsidRPr="00527524">
        <w:rPr>
          <w:i/>
          <w:sz w:val="22"/>
          <w:szCs w:val="22"/>
        </w:rPr>
        <w:t>3/10/2001 tarihli ve 4709 sayılı Kanunun 1 inci maddesiyle, bu fıkrada yer alan “Hiçbir düşünce ve mülahazanın” ibaresi “Hiçbir faaliyetin” şeklinde değiştirilmiştir.</w:t>
      </w:r>
    </w:p>
  </w:footnote>
  <w:footnote w:id="7">
    <w:p w:rsidR="001B6E39" w:rsidRPr="00C81A7C" w:rsidRDefault="001B6E39" w:rsidP="00C81A7C">
      <w:pPr>
        <w:pStyle w:val="DipnotMetni"/>
        <w:jc w:val="both"/>
        <w:rPr>
          <w:sz w:val="22"/>
          <w:szCs w:val="22"/>
        </w:rPr>
      </w:pPr>
      <w:r w:rsidRPr="00C81A7C">
        <w:rPr>
          <w:rStyle w:val="DipnotBavurusu"/>
          <w:sz w:val="22"/>
          <w:szCs w:val="22"/>
        </w:rPr>
        <w:footnoteRef/>
      </w:r>
      <w:r w:rsidRPr="00C81A7C">
        <w:rPr>
          <w:sz w:val="22"/>
          <w:szCs w:val="22"/>
        </w:rPr>
        <w:t xml:space="preserve"> </w:t>
      </w:r>
      <w:r w:rsidRPr="00C81A7C">
        <w:rPr>
          <w:i/>
          <w:sz w:val="22"/>
          <w:szCs w:val="22"/>
        </w:rPr>
        <w:t>21/1/2017 tarihli ve 6771 sayılı Kanunun 16 ncı maddesiyle, bu fıkrada yer alan “ve Bakanlar Kurulu” ibaresi madde metninden çıkarılmıştır.</w:t>
      </w:r>
    </w:p>
  </w:footnote>
  <w:footnote w:id="8">
    <w:p w:rsidR="00C81A7C" w:rsidRPr="00C81A7C" w:rsidRDefault="00C81A7C" w:rsidP="00C81A7C">
      <w:pPr>
        <w:pStyle w:val="DipnotMetni"/>
        <w:jc w:val="both"/>
        <w:rPr>
          <w:sz w:val="22"/>
          <w:szCs w:val="22"/>
        </w:rPr>
      </w:pPr>
      <w:r w:rsidRPr="00C81A7C">
        <w:rPr>
          <w:rStyle w:val="DipnotBavurusu"/>
          <w:sz w:val="22"/>
          <w:szCs w:val="22"/>
        </w:rPr>
        <w:footnoteRef/>
      </w:r>
      <w:r w:rsidRPr="00C81A7C">
        <w:rPr>
          <w:sz w:val="22"/>
          <w:szCs w:val="22"/>
        </w:rPr>
        <w:t xml:space="preserve"> </w:t>
      </w:r>
      <w:r w:rsidRPr="00C81A7C">
        <w:rPr>
          <w:i/>
          <w:sz w:val="22"/>
          <w:szCs w:val="22"/>
        </w:rPr>
        <w:t xml:space="preserve">21/1/2017 tarihli ve 6771 sayılı Kanunun 1 inci maddesiyle, bu </w:t>
      </w:r>
      <w:r>
        <w:rPr>
          <w:i/>
          <w:sz w:val="22"/>
          <w:szCs w:val="22"/>
        </w:rPr>
        <w:t>fıkrada</w:t>
      </w:r>
      <w:r w:rsidRPr="00C81A7C">
        <w:rPr>
          <w:i/>
          <w:sz w:val="22"/>
          <w:szCs w:val="22"/>
        </w:rPr>
        <w:t xml:space="preserve"> yer alan “bağımsız” ibaresinden sonra gelmek üzere “ve tarafsız” ibaresi eklenmiştir.</w:t>
      </w:r>
    </w:p>
  </w:footnote>
  <w:footnote w:id="9">
    <w:p w:rsidR="001B6E39" w:rsidRDefault="001B6E39" w:rsidP="00C81A7C">
      <w:pPr>
        <w:pStyle w:val="DipnotMetni"/>
        <w:jc w:val="both"/>
      </w:pPr>
      <w:r w:rsidRPr="00C81A7C">
        <w:rPr>
          <w:rStyle w:val="DipnotBavurusu"/>
          <w:sz w:val="22"/>
          <w:szCs w:val="22"/>
        </w:rPr>
        <w:footnoteRef/>
      </w:r>
      <w:r w:rsidRPr="00C81A7C">
        <w:rPr>
          <w:sz w:val="22"/>
          <w:szCs w:val="22"/>
        </w:rPr>
        <w:t xml:space="preserve"> </w:t>
      </w:r>
      <w:r w:rsidRPr="00C81A7C">
        <w:rPr>
          <w:i/>
          <w:sz w:val="22"/>
          <w:szCs w:val="22"/>
        </w:rPr>
        <w:t>9/2/2008 tarihli ve 5735 sayılı Kanunun 1 inci maddesiyle, bu fıkraya “bütün işlemlerinde” ibaresinden sonra gelmek üzere “ve her türlü kamu hizmetlerinden yararlanılmasında” ibaresi eklenmiştir. Daha sonra bu ibare; Anayasa Mahkemesinin 5/6/2008 tarihli ve E.: 2008/16, K.: 2008/116 sayılı Kararı ile iptal edilmiştir.</w:t>
      </w:r>
    </w:p>
  </w:footnote>
  <w:footnote w:id="10">
    <w:p w:rsidR="00C81A7C" w:rsidRPr="00C81A7C" w:rsidRDefault="00C81A7C" w:rsidP="00C81A7C">
      <w:pPr>
        <w:keepNext/>
        <w:spacing w:after="0" w:line="240" w:lineRule="auto"/>
        <w:jc w:val="both"/>
        <w:outlineLvl w:val="0"/>
        <w:rPr>
          <w:rFonts w:ascii="Times New Roman" w:eastAsia="Times New Roman" w:hAnsi="Times New Roman"/>
          <w:i/>
          <w:lang w:eastAsia="tr-TR"/>
        </w:rPr>
      </w:pPr>
      <w:r w:rsidRPr="00C81A7C">
        <w:rPr>
          <w:rStyle w:val="DipnotBavurusu"/>
          <w:rFonts w:ascii="Times New Roman" w:hAnsi="Times New Roman"/>
        </w:rPr>
        <w:footnoteRef/>
      </w:r>
      <w:r w:rsidRPr="00C81A7C">
        <w:rPr>
          <w:rFonts w:ascii="Times New Roman" w:hAnsi="Times New Roman"/>
        </w:rPr>
        <w:t xml:space="preserve"> </w:t>
      </w:r>
      <w:r w:rsidRPr="00C81A7C">
        <w:rPr>
          <w:rFonts w:ascii="Times New Roman" w:eastAsia="Times New Roman" w:hAnsi="Times New Roman"/>
          <w:i/>
          <w:lang w:eastAsia="tr-TR"/>
        </w:rPr>
        <w:t>21/1/2017 tarihli ve 6771 sayılı Kanunun 16 ncı maddesiyle, bu fıkrada yer alan “, sıkıyönetim” ibaresi madde metninden çıkarılmıştır.</w:t>
      </w:r>
    </w:p>
  </w:footnote>
  <w:footnote w:id="11">
    <w:p w:rsidR="00C81A7C" w:rsidRDefault="00C81A7C">
      <w:pPr>
        <w:pStyle w:val="DipnotMetni"/>
      </w:pPr>
      <w:r>
        <w:rPr>
          <w:rStyle w:val="DipnotBavurusu"/>
        </w:rPr>
        <w:footnoteRef/>
      </w:r>
      <w:r>
        <w:t xml:space="preserve"> </w:t>
      </w:r>
      <w:r w:rsidRPr="00527524">
        <w:rPr>
          <w:i/>
          <w:sz w:val="24"/>
          <w:szCs w:val="24"/>
        </w:rPr>
        <w:t>7/5/2004 tarihli ve 5170 sayılı Kanunun 2 nci maddesiyle, bu fıkrada yer alan “ile, ölüm cezalarının infazı” ibaresi madde metninden çıkartılmıştır.</w:t>
      </w:r>
    </w:p>
  </w:footnote>
  <w:footnote w:id="12">
    <w:p w:rsidR="00C81A7C" w:rsidRPr="00C81A7C" w:rsidRDefault="00C81A7C" w:rsidP="00C81A7C">
      <w:pPr>
        <w:keepNext/>
        <w:spacing w:after="0" w:line="240" w:lineRule="auto"/>
        <w:jc w:val="both"/>
        <w:rPr>
          <w:rFonts w:ascii="Times New Roman" w:eastAsia="Times New Roman" w:hAnsi="Times New Roman"/>
          <w:i/>
          <w:lang w:eastAsia="tr-TR"/>
        </w:rPr>
      </w:pPr>
      <w:r w:rsidRPr="00C81A7C">
        <w:rPr>
          <w:rStyle w:val="DipnotBavurusu"/>
          <w:rFonts w:ascii="Times New Roman" w:hAnsi="Times New Roman"/>
        </w:rPr>
        <w:footnoteRef/>
      </w:r>
      <w:r w:rsidRPr="00C81A7C">
        <w:rPr>
          <w:rFonts w:ascii="Times New Roman" w:hAnsi="Times New Roman"/>
        </w:rPr>
        <w:t xml:space="preserve"> </w:t>
      </w:r>
      <w:r w:rsidRPr="00C81A7C">
        <w:rPr>
          <w:rFonts w:ascii="Times New Roman" w:eastAsia="Times New Roman" w:hAnsi="Times New Roman"/>
          <w:i/>
          <w:lang w:eastAsia="tr-TR"/>
        </w:rPr>
        <w:t>7/5/2004 tarihli ve 5170 sayılı Kanunun 3 üncü maddesiyle, bu fıkranın başında geçen, “Mahkemelerce verilen ölüm cezalarının yerine getirilmesi hali ile” ibaresi madde metninden çıkartılmıştır.</w:t>
      </w:r>
    </w:p>
  </w:footnote>
  <w:footnote w:id="13">
    <w:p w:rsidR="00C81A7C" w:rsidRDefault="00C81A7C" w:rsidP="00C81A7C">
      <w:pPr>
        <w:pStyle w:val="DipnotMetni"/>
        <w:jc w:val="both"/>
      </w:pPr>
      <w:r w:rsidRPr="00C81A7C">
        <w:rPr>
          <w:rStyle w:val="DipnotBavurusu"/>
          <w:sz w:val="22"/>
          <w:szCs w:val="22"/>
        </w:rPr>
        <w:footnoteRef/>
      </w:r>
      <w:r w:rsidRPr="00C81A7C">
        <w:rPr>
          <w:sz w:val="22"/>
          <w:szCs w:val="22"/>
        </w:rPr>
        <w:t xml:space="preserve"> </w:t>
      </w:r>
      <w:r w:rsidRPr="00C81A7C">
        <w:rPr>
          <w:i/>
          <w:sz w:val="22"/>
          <w:szCs w:val="22"/>
        </w:rPr>
        <w:t>21/1/2017 tarihli ve 6771 sayılı Kanunun 16 ncı maddesiyle, bu fıkrada yer alan “, sıkıyönetim” ibaresi madde metninden çıkarılmıştır.</w:t>
      </w:r>
    </w:p>
  </w:footnote>
  <w:footnote w:id="14">
    <w:p w:rsidR="002D7348" w:rsidRPr="002D7348" w:rsidRDefault="002D7348" w:rsidP="002D7348">
      <w:pPr>
        <w:pStyle w:val="DipnotMetni"/>
        <w:jc w:val="both"/>
        <w:rPr>
          <w:sz w:val="22"/>
          <w:szCs w:val="22"/>
        </w:rPr>
      </w:pPr>
      <w:r w:rsidRPr="002D7348">
        <w:rPr>
          <w:rStyle w:val="DipnotBavurusu"/>
          <w:sz w:val="22"/>
          <w:szCs w:val="22"/>
        </w:rPr>
        <w:footnoteRef/>
      </w:r>
      <w:r w:rsidRPr="002D7348">
        <w:rPr>
          <w:sz w:val="22"/>
          <w:szCs w:val="22"/>
        </w:rPr>
        <w:t xml:space="preserve"> </w:t>
      </w:r>
      <w:r w:rsidRPr="002D7348">
        <w:rPr>
          <w:i/>
          <w:sz w:val="22"/>
          <w:szCs w:val="22"/>
        </w:rPr>
        <w:t>21/1/2017 tarihli ve 6771 sayılı Kanunun 16 ncı maddesiyle, bu fıkrada yer alan “, sıkıyönetim” ibaresi madde metninden çıkarılmıştır.</w:t>
      </w:r>
    </w:p>
  </w:footnote>
  <w:footnote w:id="15">
    <w:p w:rsidR="002D7348" w:rsidRPr="002D7348" w:rsidRDefault="002D7348" w:rsidP="002D7348">
      <w:pPr>
        <w:pStyle w:val="DipnotMetni"/>
        <w:jc w:val="both"/>
        <w:rPr>
          <w:sz w:val="22"/>
          <w:szCs w:val="22"/>
        </w:rPr>
      </w:pPr>
      <w:r w:rsidRPr="002D7348">
        <w:rPr>
          <w:rStyle w:val="DipnotBavurusu"/>
          <w:sz w:val="22"/>
          <w:szCs w:val="22"/>
        </w:rPr>
        <w:footnoteRef/>
      </w:r>
      <w:r w:rsidRPr="002D7348">
        <w:rPr>
          <w:sz w:val="22"/>
          <w:szCs w:val="22"/>
        </w:rPr>
        <w:t xml:space="preserve"> </w:t>
      </w:r>
      <w:r w:rsidRPr="002D7348">
        <w:rPr>
          <w:i/>
          <w:sz w:val="22"/>
          <w:szCs w:val="22"/>
        </w:rPr>
        <w:t>3/10/2001 tarihli ve 4709 sayılı Kanunun 9 uncu maddesiyle, bu fıkraya “Bu hürriyetlerin kullanılması,” ibaresinden sonra gelmek üzere “millî güvenlik, kamu düzeni, kamu güvenliği, Cumhuriyetin temel nitelikleri ve Devletin ülkesi ve milleti ile bölünmez bütünlüğünün korunması,” ibaresi eklenmiştir.</w:t>
      </w:r>
    </w:p>
  </w:footnote>
  <w:footnote w:id="16">
    <w:p w:rsidR="000E3C59" w:rsidRPr="000E3C59" w:rsidRDefault="000E3C59" w:rsidP="000E3C59">
      <w:pPr>
        <w:pStyle w:val="DipnotMetni"/>
        <w:jc w:val="both"/>
        <w:rPr>
          <w:sz w:val="22"/>
          <w:szCs w:val="22"/>
        </w:rPr>
      </w:pPr>
      <w:r w:rsidRPr="000E3C59">
        <w:rPr>
          <w:rStyle w:val="DipnotBavurusu"/>
          <w:sz w:val="22"/>
          <w:szCs w:val="22"/>
        </w:rPr>
        <w:footnoteRef/>
      </w:r>
      <w:r w:rsidRPr="000E3C59">
        <w:rPr>
          <w:sz w:val="22"/>
          <w:szCs w:val="22"/>
        </w:rPr>
        <w:t xml:space="preserve"> </w:t>
      </w:r>
      <w:r w:rsidRPr="000E3C59">
        <w:rPr>
          <w:i/>
          <w:sz w:val="22"/>
          <w:szCs w:val="22"/>
        </w:rPr>
        <w:t>3/10/2001 tarihli ve 4709 sayılı Kanunun 14 üncü maddesiyle, bu fıkraya “savunma” ibaresinden sonra gelmek üzere “ile adil yargılanma” ibaresi eklenmiştir.</w:t>
      </w:r>
    </w:p>
  </w:footnote>
  <w:footnote w:id="17">
    <w:p w:rsidR="000E3C59" w:rsidRPr="000E3C59" w:rsidRDefault="000E3C59" w:rsidP="000E3C59">
      <w:pPr>
        <w:pStyle w:val="DipnotMetni"/>
        <w:jc w:val="both"/>
        <w:rPr>
          <w:sz w:val="22"/>
          <w:szCs w:val="22"/>
        </w:rPr>
      </w:pPr>
      <w:r w:rsidRPr="000E3C59">
        <w:rPr>
          <w:rStyle w:val="DipnotBavurusu"/>
          <w:sz w:val="22"/>
          <w:szCs w:val="22"/>
        </w:rPr>
        <w:footnoteRef/>
      </w:r>
      <w:r w:rsidRPr="000E3C59">
        <w:rPr>
          <w:sz w:val="22"/>
          <w:szCs w:val="22"/>
        </w:rPr>
        <w:t xml:space="preserve"> </w:t>
      </w:r>
      <w:r w:rsidRPr="000E3C59">
        <w:rPr>
          <w:i/>
          <w:sz w:val="22"/>
          <w:szCs w:val="22"/>
        </w:rPr>
        <w:t>Bu maddenin kenar başlığı “I. Ailenin korunması” iken, 7/5/2010 tarihli ve 5982 sayılı Kanunun 4 üncü maddesiyle metne işlendiği şekilde değiştirilmiştir.</w:t>
      </w:r>
    </w:p>
  </w:footnote>
  <w:footnote w:id="18">
    <w:p w:rsidR="000E3C59" w:rsidRPr="000E3C59" w:rsidRDefault="000E3C59" w:rsidP="000E3C59">
      <w:pPr>
        <w:keepNext/>
        <w:spacing w:after="0" w:line="240" w:lineRule="auto"/>
        <w:jc w:val="both"/>
        <w:rPr>
          <w:rFonts w:ascii="Times New Roman" w:eastAsia="Times New Roman" w:hAnsi="Times New Roman"/>
          <w:i/>
          <w:lang w:eastAsia="tr-TR"/>
        </w:rPr>
      </w:pPr>
      <w:r w:rsidRPr="000E3C59">
        <w:rPr>
          <w:rStyle w:val="DipnotBavurusu"/>
          <w:rFonts w:ascii="Times New Roman" w:hAnsi="Times New Roman"/>
        </w:rPr>
        <w:footnoteRef/>
      </w:r>
      <w:r w:rsidRPr="000E3C59">
        <w:rPr>
          <w:rFonts w:ascii="Times New Roman" w:hAnsi="Times New Roman"/>
        </w:rPr>
        <w:t xml:space="preserve"> </w:t>
      </w:r>
      <w:r w:rsidRPr="000E3C59">
        <w:rPr>
          <w:rFonts w:ascii="Times New Roman" w:eastAsia="Times New Roman" w:hAnsi="Times New Roman"/>
          <w:i/>
          <w:lang w:eastAsia="tr-TR"/>
        </w:rPr>
        <w:t>3/10/2001 tarihli</w:t>
      </w:r>
      <w:r>
        <w:rPr>
          <w:rFonts w:ascii="Times New Roman" w:eastAsia="Times New Roman" w:hAnsi="Times New Roman"/>
          <w:i/>
          <w:lang w:eastAsia="tr-TR"/>
        </w:rPr>
        <w:t xml:space="preserve"> ve 4709 sayılı Kanunun 17 nci </w:t>
      </w:r>
      <w:r w:rsidRPr="000E3C59">
        <w:rPr>
          <w:rFonts w:ascii="Times New Roman" w:eastAsia="Times New Roman" w:hAnsi="Times New Roman"/>
          <w:i/>
          <w:lang w:eastAsia="tr-TR"/>
        </w:rPr>
        <w:t>maddesiyle bu fıkranın sonuna “ve eşler arasında eşitliğe</w:t>
      </w:r>
      <w:r>
        <w:rPr>
          <w:rFonts w:ascii="Times New Roman" w:eastAsia="Times New Roman" w:hAnsi="Times New Roman"/>
          <w:i/>
          <w:lang w:eastAsia="tr-TR"/>
        </w:rPr>
        <w:t xml:space="preserve"> dayanır.” ibaresi eklenmiştir.</w:t>
      </w:r>
    </w:p>
  </w:footnote>
  <w:footnote w:id="19">
    <w:p w:rsidR="000E3C59" w:rsidRPr="000E3C59" w:rsidRDefault="000E3C59" w:rsidP="000E3C59">
      <w:pPr>
        <w:pStyle w:val="DipnotMetni"/>
        <w:jc w:val="both"/>
        <w:rPr>
          <w:sz w:val="22"/>
          <w:szCs w:val="22"/>
        </w:rPr>
      </w:pPr>
      <w:r w:rsidRPr="000E3C59">
        <w:rPr>
          <w:rStyle w:val="DipnotBavurusu"/>
          <w:sz w:val="22"/>
          <w:szCs w:val="22"/>
        </w:rPr>
        <w:footnoteRef/>
      </w:r>
      <w:r w:rsidRPr="000E3C59">
        <w:rPr>
          <w:sz w:val="22"/>
          <w:szCs w:val="22"/>
        </w:rPr>
        <w:t xml:space="preserve"> </w:t>
      </w:r>
      <w:r w:rsidRPr="000E3C59">
        <w:rPr>
          <w:i/>
          <w:sz w:val="22"/>
          <w:szCs w:val="22"/>
        </w:rPr>
        <w:t>Bu maddenin kenar başlığı “E. Devletleştirme” iken, 13/8/1999 tarihli ve 4446 sayılı Kanunun 1 inci maddesiyle metne işlendiği şekilde değiştirilmiştir.</w:t>
      </w:r>
    </w:p>
  </w:footnote>
  <w:footnote w:id="20">
    <w:p w:rsidR="000E3C59" w:rsidRPr="000E3C59" w:rsidRDefault="000E3C59" w:rsidP="000E3C59">
      <w:pPr>
        <w:pStyle w:val="DipnotMetni"/>
        <w:jc w:val="both"/>
        <w:rPr>
          <w:sz w:val="22"/>
          <w:szCs w:val="22"/>
        </w:rPr>
      </w:pPr>
      <w:r w:rsidRPr="000E3C59">
        <w:rPr>
          <w:rStyle w:val="DipnotBavurusu"/>
          <w:sz w:val="22"/>
          <w:szCs w:val="22"/>
        </w:rPr>
        <w:footnoteRef/>
      </w:r>
      <w:r w:rsidRPr="000E3C59">
        <w:rPr>
          <w:sz w:val="22"/>
          <w:szCs w:val="22"/>
        </w:rPr>
        <w:t xml:space="preserve"> </w:t>
      </w:r>
      <w:r w:rsidRPr="000E3C59">
        <w:rPr>
          <w:i/>
          <w:spacing w:val="2"/>
          <w:sz w:val="22"/>
          <w:szCs w:val="22"/>
        </w:rPr>
        <w:t>Bu maddenin kenar başlığı “</w:t>
      </w:r>
      <w:r w:rsidRPr="000E3C59">
        <w:rPr>
          <w:i/>
          <w:sz w:val="22"/>
          <w:szCs w:val="22"/>
        </w:rPr>
        <w:t>A.  Toplu iş sözleşmesi hakkı” iken, 7/5/2010 tarihli ve 5982 sayılı Kanunun 6 ncı maddesiyle metne işlendiği şekilde değiştirilmiştir.</w:t>
      </w:r>
    </w:p>
  </w:footnote>
  <w:footnote w:id="21">
    <w:p w:rsidR="000E3C59" w:rsidRPr="000E3C59" w:rsidRDefault="000E3C59" w:rsidP="000E3C59">
      <w:pPr>
        <w:keepNext/>
        <w:spacing w:after="0" w:line="240" w:lineRule="auto"/>
        <w:jc w:val="both"/>
        <w:rPr>
          <w:rFonts w:ascii="Times New Roman" w:eastAsia="Times New Roman" w:hAnsi="Times New Roman"/>
          <w:i/>
          <w:lang w:eastAsia="tr-TR"/>
        </w:rPr>
      </w:pPr>
      <w:r w:rsidRPr="000E3C59">
        <w:rPr>
          <w:rStyle w:val="DipnotBavurusu"/>
          <w:rFonts w:ascii="Times New Roman" w:hAnsi="Times New Roman"/>
        </w:rPr>
        <w:footnoteRef/>
      </w:r>
      <w:r w:rsidRPr="000E3C59">
        <w:rPr>
          <w:rFonts w:ascii="Times New Roman" w:hAnsi="Times New Roman"/>
        </w:rPr>
        <w:t xml:space="preserve"> </w:t>
      </w:r>
      <w:r w:rsidRPr="000E3C59">
        <w:rPr>
          <w:rFonts w:ascii="Times New Roman" w:eastAsia="Times New Roman" w:hAnsi="Times New Roman"/>
          <w:i/>
          <w:lang w:eastAsia="tr-TR"/>
        </w:rPr>
        <w:t xml:space="preserve">Bu </w:t>
      </w:r>
      <w:r w:rsidRPr="000E3C59">
        <w:rPr>
          <w:rFonts w:ascii="Times New Roman" w:eastAsia="Times New Roman" w:hAnsi="Times New Roman"/>
          <w:i/>
          <w:spacing w:val="2"/>
          <w:lang w:eastAsia="tr-TR"/>
        </w:rPr>
        <w:t xml:space="preserve">maddenin </w:t>
      </w:r>
      <w:r w:rsidRPr="000E3C59">
        <w:rPr>
          <w:rFonts w:ascii="Times New Roman" w:eastAsia="Times New Roman" w:hAnsi="Times New Roman"/>
          <w:i/>
          <w:lang w:eastAsia="tr-TR"/>
        </w:rPr>
        <w:t>kenar başlığı “B. Sporun geliştirilmesi” iken, 17/3/2011 tarihli ve 6214 sayılı Kanunun 1 inci maddesiyle metne işlendiği şekilde değiştirilmiştir.</w:t>
      </w:r>
    </w:p>
  </w:footnote>
  <w:footnote w:id="22">
    <w:p w:rsidR="009C45FF" w:rsidRPr="009C45FF" w:rsidRDefault="009C45FF" w:rsidP="009C45FF">
      <w:pPr>
        <w:pStyle w:val="DipnotMetni"/>
        <w:jc w:val="both"/>
        <w:rPr>
          <w:sz w:val="22"/>
          <w:szCs w:val="22"/>
        </w:rPr>
      </w:pPr>
      <w:r w:rsidRPr="009C45FF">
        <w:rPr>
          <w:rStyle w:val="DipnotBavurusu"/>
          <w:sz w:val="22"/>
          <w:szCs w:val="22"/>
        </w:rPr>
        <w:footnoteRef/>
      </w:r>
      <w:r w:rsidRPr="009C45FF">
        <w:rPr>
          <w:sz w:val="22"/>
          <w:szCs w:val="22"/>
        </w:rPr>
        <w:t xml:space="preserve"> </w:t>
      </w:r>
      <w:r w:rsidRPr="009C45FF">
        <w:rPr>
          <w:i/>
          <w:sz w:val="22"/>
          <w:szCs w:val="22"/>
        </w:rPr>
        <w:t xml:space="preserve">Bu </w:t>
      </w:r>
      <w:r w:rsidRPr="009C45FF">
        <w:rPr>
          <w:i/>
          <w:spacing w:val="2"/>
          <w:sz w:val="22"/>
          <w:szCs w:val="22"/>
        </w:rPr>
        <w:t xml:space="preserve">maddenin </w:t>
      </w:r>
      <w:r w:rsidRPr="009C45FF">
        <w:rPr>
          <w:i/>
          <w:sz w:val="22"/>
          <w:szCs w:val="22"/>
        </w:rPr>
        <w:t>kenar başlığı “XIII. Sosyal ve ekonomik hakların sınırı” iken, 3/10/2001 tarihli ve 4709 sayılı Kanunun 22 nci maddesiyle metne işlendiği şekilde değiştirilmiştir.</w:t>
      </w:r>
    </w:p>
  </w:footnote>
  <w:footnote w:id="23">
    <w:p w:rsidR="009C45FF" w:rsidRPr="009C45FF" w:rsidRDefault="009C45FF" w:rsidP="009C45FF">
      <w:pPr>
        <w:pStyle w:val="DipnotMetni"/>
        <w:jc w:val="both"/>
        <w:rPr>
          <w:sz w:val="22"/>
          <w:szCs w:val="22"/>
        </w:rPr>
      </w:pPr>
      <w:r w:rsidRPr="009C45FF">
        <w:rPr>
          <w:rStyle w:val="DipnotBavurusu"/>
          <w:sz w:val="22"/>
          <w:szCs w:val="22"/>
        </w:rPr>
        <w:footnoteRef/>
      </w:r>
      <w:r w:rsidRPr="009C45FF">
        <w:rPr>
          <w:sz w:val="22"/>
          <w:szCs w:val="22"/>
        </w:rPr>
        <w:t xml:space="preserve"> </w:t>
      </w:r>
      <w:r w:rsidRPr="009C45FF">
        <w:rPr>
          <w:i/>
          <w:sz w:val="22"/>
          <w:szCs w:val="22"/>
        </w:rPr>
        <w:t xml:space="preserve">3/10/2001 tarihli ve 4709 sayılı Kanunun 24 üncü maddesiyle, bu fıkrada yer alan “askerî öğrenciler,” ibaresinden sonra gelmek üzere “taksirli suçlardan hüküm giyenler hariç” ibaresi eklenmiş ve aynı fıkrada yer </w:t>
      </w:r>
      <w:r w:rsidRPr="009C45FF">
        <w:rPr>
          <w:i/>
          <w:spacing w:val="-4"/>
          <w:sz w:val="22"/>
          <w:szCs w:val="22"/>
        </w:rPr>
        <w:t>alan “bulunan tutukluların seçme haklarını kullanmalarında” ibaresi, “oy kullanılması ve” şeklinde değiştirilmiştir.</w:t>
      </w:r>
    </w:p>
  </w:footnote>
  <w:footnote w:id="24">
    <w:p w:rsidR="009C45FF" w:rsidRDefault="009C45FF" w:rsidP="009C45FF">
      <w:pPr>
        <w:pStyle w:val="DipnotMetni"/>
        <w:jc w:val="both"/>
      </w:pPr>
      <w:r w:rsidRPr="009C45FF">
        <w:rPr>
          <w:rStyle w:val="DipnotBavurusu"/>
          <w:sz w:val="22"/>
          <w:szCs w:val="22"/>
        </w:rPr>
        <w:footnoteRef/>
      </w:r>
      <w:r w:rsidRPr="009C45FF">
        <w:rPr>
          <w:sz w:val="22"/>
          <w:szCs w:val="22"/>
        </w:rPr>
        <w:t xml:space="preserve"> </w:t>
      </w:r>
      <w:r w:rsidRPr="009C45FF">
        <w:rPr>
          <w:i/>
          <w:sz w:val="22"/>
          <w:szCs w:val="22"/>
        </w:rPr>
        <w:t>Bu maddenin kenar başlığı “A. Parti kurma, partilere girme ve partilerden çıkma” iken, 23/7/1995 tarihli ve 4121 sayılı Kanunun 6 ncı maddesi ile metne işlendiği şekilde değiştirilmiştir.</w:t>
      </w:r>
    </w:p>
  </w:footnote>
  <w:footnote w:id="25">
    <w:p w:rsidR="009C45FF" w:rsidRPr="009C45FF" w:rsidRDefault="009C45FF" w:rsidP="009C45FF">
      <w:pPr>
        <w:pStyle w:val="DipnotMetni"/>
        <w:jc w:val="both"/>
        <w:rPr>
          <w:sz w:val="22"/>
          <w:szCs w:val="22"/>
        </w:rPr>
      </w:pPr>
      <w:r w:rsidRPr="009C45FF">
        <w:rPr>
          <w:rStyle w:val="DipnotBavurusu"/>
          <w:sz w:val="22"/>
          <w:szCs w:val="22"/>
        </w:rPr>
        <w:footnoteRef/>
      </w:r>
      <w:r w:rsidRPr="009C45FF">
        <w:rPr>
          <w:sz w:val="22"/>
          <w:szCs w:val="22"/>
        </w:rPr>
        <w:t xml:space="preserve"> </w:t>
      </w:r>
      <w:r w:rsidRPr="009C45FF">
        <w:rPr>
          <w:i/>
          <w:sz w:val="22"/>
          <w:szCs w:val="22"/>
        </w:rPr>
        <w:t>21/1/2017 tarihli ve 6771 sayılı Kanunun 16 ncı maddesiyle, bu fıkrada yer alan “Bakanlar Kuruluna” ibaresi “Cumhurbaşkanına” şeklinde değiştirilmiştir.</w:t>
      </w:r>
    </w:p>
  </w:footnote>
  <w:footnote w:id="26">
    <w:p w:rsidR="009C45FF" w:rsidRPr="009C45FF" w:rsidRDefault="009C45FF" w:rsidP="009C45FF">
      <w:pPr>
        <w:pStyle w:val="DipnotMetni"/>
        <w:jc w:val="both"/>
        <w:rPr>
          <w:sz w:val="22"/>
          <w:szCs w:val="22"/>
        </w:rPr>
      </w:pPr>
      <w:r w:rsidRPr="009C45FF">
        <w:rPr>
          <w:rStyle w:val="DipnotBavurusu"/>
          <w:sz w:val="22"/>
          <w:szCs w:val="22"/>
        </w:rPr>
        <w:footnoteRef/>
      </w:r>
      <w:r w:rsidRPr="009C45FF">
        <w:rPr>
          <w:sz w:val="22"/>
          <w:szCs w:val="22"/>
        </w:rPr>
        <w:t xml:space="preserve"> </w:t>
      </w:r>
      <w:r w:rsidRPr="009C45FF">
        <w:rPr>
          <w:i/>
          <w:sz w:val="22"/>
          <w:szCs w:val="22"/>
        </w:rPr>
        <w:t>B</w:t>
      </w:r>
      <w:r w:rsidR="00C85384">
        <w:rPr>
          <w:i/>
          <w:sz w:val="22"/>
          <w:szCs w:val="22"/>
        </w:rPr>
        <w:t xml:space="preserve">u maddenin kenar başlığı “VII. </w:t>
      </w:r>
      <w:r w:rsidRPr="009C45FF">
        <w:rPr>
          <w:i/>
          <w:sz w:val="22"/>
          <w:szCs w:val="22"/>
        </w:rPr>
        <w:t>Dilekçe hakkı” iken, 7/5/2010 tarihli ve 5982 sayılı Kanunun 8 inci maddesiyle metne işlendiği şekilde değiştirilmiştir.</w:t>
      </w:r>
    </w:p>
  </w:footnote>
  <w:footnote w:id="27">
    <w:p w:rsidR="009C45FF" w:rsidRPr="009C45FF" w:rsidRDefault="009C45FF" w:rsidP="009C45FF">
      <w:pPr>
        <w:pStyle w:val="DipnotMetni"/>
        <w:jc w:val="both"/>
        <w:rPr>
          <w:sz w:val="22"/>
          <w:szCs w:val="22"/>
        </w:rPr>
      </w:pPr>
      <w:r w:rsidRPr="009C45FF">
        <w:rPr>
          <w:rStyle w:val="DipnotBavurusu"/>
          <w:sz w:val="22"/>
          <w:szCs w:val="22"/>
        </w:rPr>
        <w:footnoteRef/>
      </w:r>
      <w:r w:rsidRPr="009C45FF">
        <w:rPr>
          <w:sz w:val="22"/>
          <w:szCs w:val="22"/>
        </w:rPr>
        <w:t xml:space="preserve"> </w:t>
      </w:r>
      <w:r w:rsidRPr="009C45FF">
        <w:rPr>
          <w:i/>
          <w:sz w:val="22"/>
          <w:szCs w:val="22"/>
        </w:rPr>
        <w:t>3/10/2001 tarihli ve 4709 sayılı Kanunun 26 ncı maddesiyle, bu fıkraya "Vatandaşlar" ibaresinden sonra gelmek üzere "ve karşılıklılık esası gözetilmek kaydıyla Türkiye'de ikamet eden yabancılar" ibaresi eklenmiştir.</w:t>
      </w:r>
    </w:p>
  </w:footnote>
  <w:footnote w:id="28">
    <w:p w:rsidR="009C45FF" w:rsidRDefault="009C45FF" w:rsidP="009C45FF">
      <w:pPr>
        <w:pStyle w:val="DipnotMetni"/>
        <w:jc w:val="both"/>
      </w:pPr>
      <w:r w:rsidRPr="009C45FF">
        <w:rPr>
          <w:rStyle w:val="DipnotBavurusu"/>
          <w:sz w:val="22"/>
          <w:szCs w:val="22"/>
        </w:rPr>
        <w:footnoteRef/>
      </w:r>
      <w:r w:rsidRPr="009C45FF">
        <w:rPr>
          <w:sz w:val="22"/>
          <w:szCs w:val="22"/>
        </w:rPr>
        <w:t xml:space="preserve"> </w:t>
      </w:r>
      <w:r w:rsidRPr="009C45FF">
        <w:rPr>
          <w:i/>
          <w:sz w:val="22"/>
          <w:szCs w:val="22"/>
        </w:rPr>
        <w:t>3/10/2001 tarihli ve 4709 sayılı Kanunun 26 ncı maddesiyle, bu fıkrada yer alan "sonucu" ibaresinden sonra gelmek üzere "gecikmeksizin" ibaresi eklenmiştir.</w:t>
      </w:r>
    </w:p>
  </w:footnote>
  <w:footnote w:id="29">
    <w:p w:rsidR="00C85384" w:rsidRPr="00392BE4" w:rsidRDefault="00C8538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sidRPr="00392BE4">
        <w:rPr>
          <w:i/>
          <w:sz w:val="22"/>
          <w:szCs w:val="22"/>
        </w:rPr>
        <w:t>21/1/2017 tarihli ve 6771 sayılı Kanunun 2 nci maddesiyle, bu fıkrada yer alan “beşyüzelli” ibaresi “altıyüz” şeklinde değiştirilmiştir.</w:t>
      </w:r>
    </w:p>
  </w:footnote>
  <w:footnote w:id="30">
    <w:p w:rsidR="00C85384" w:rsidRPr="00392BE4" w:rsidRDefault="00C8538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sidRPr="00392BE4">
        <w:rPr>
          <w:i/>
          <w:sz w:val="22"/>
          <w:szCs w:val="22"/>
        </w:rPr>
        <w:t xml:space="preserve">13/10/2006 tarihli ve 5551 sayılı Kanunun 1 inci maddesiyle, bu fıkrada </w:t>
      </w:r>
      <w:r w:rsidR="00392BE4" w:rsidRPr="00392BE4">
        <w:rPr>
          <w:i/>
          <w:sz w:val="22"/>
          <w:szCs w:val="22"/>
        </w:rPr>
        <w:t>yer alan</w:t>
      </w:r>
      <w:r w:rsidRPr="00392BE4">
        <w:rPr>
          <w:i/>
          <w:sz w:val="22"/>
          <w:szCs w:val="22"/>
        </w:rPr>
        <w:t xml:space="preserve"> “Otuz” ibaresi “Yirmibeş” şeklinde değiştirilmiş, daha sonra 21/1/2017 tarihli ve 6771 sayılı Kanunun 3 üncü maddesiyle</w:t>
      </w:r>
      <w:r w:rsidR="00392BE4" w:rsidRPr="00392BE4">
        <w:rPr>
          <w:i/>
          <w:sz w:val="22"/>
          <w:szCs w:val="22"/>
        </w:rPr>
        <w:t xml:space="preserve"> de</w:t>
      </w:r>
      <w:r w:rsidRPr="00392BE4">
        <w:rPr>
          <w:i/>
          <w:sz w:val="22"/>
          <w:szCs w:val="22"/>
        </w:rPr>
        <w:t xml:space="preserve"> “Yirmibeş” ibaresi “Onsekiz” şeklinde değiştirilmiştir.</w:t>
      </w:r>
    </w:p>
  </w:footnote>
  <w:footnote w:id="31">
    <w:p w:rsidR="00C85384" w:rsidRPr="00392BE4" w:rsidRDefault="00C8538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sidRPr="00392BE4">
        <w:rPr>
          <w:i/>
          <w:sz w:val="22"/>
          <w:szCs w:val="22"/>
        </w:rPr>
        <w:t>21/1/2017 tarihli ve 6771 sayılı Kanunun 3 üncü maddesiyle bu fıkrada yer alan “yükümlü olduğu askerlik hizmetini yapmamış olanlar,” ibaresi “askerlikle ilişiği olanlar,” şeklinde değiştirilmiştir.</w:t>
      </w:r>
    </w:p>
  </w:footnote>
  <w:footnote w:id="32">
    <w:p w:rsidR="00C85384" w:rsidRPr="00392BE4" w:rsidRDefault="00C8538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sidRPr="00392BE4">
        <w:rPr>
          <w:i/>
          <w:sz w:val="22"/>
          <w:szCs w:val="22"/>
        </w:rPr>
        <w:t>7/12/2002 tarihli ve 4777 sayılı Kanunun 1 inci maddesiyle, bu fıkrada yer alan “ideolojik veya anarşik eylemlere” ibaresi, “terör eylemlerine” şeklinde değiştirilmiştir.</w:t>
      </w:r>
    </w:p>
  </w:footnote>
  <w:footnote w:id="33">
    <w:p w:rsidR="00392BE4" w:rsidRPr="00392BE4" w:rsidRDefault="00392BE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Pr>
          <w:i/>
          <w:sz w:val="22"/>
          <w:szCs w:val="22"/>
        </w:rPr>
        <w:t>Bu maddenin kenar başlığı “</w:t>
      </w:r>
      <w:r w:rsidRPr="00392BE4">
        <w:rPr>
          <w:i/>
          <w:sz w:val="22"/>
          <w:szCs w:val="22"/>
        </w:rPr>
        <w:t>C. Türkiye Büyük Millet Meclisinin seçim dönemi” iken, 21/1/2017 tarihli ve 6771 sayılı Kanunun 4 üncü maddesiyle metne işlendiği şekilde değiştirilmiştir.</w:t>
      </w:r>
    </w:p>
  </w:footnote>
  <w:footnote w:id="34">
    <w:p w:rsidR="00392BE4" w:rsidRDefault="00392BE4" w:rsidP="00392BE4">
      <w:pPr>
        <w:pStyle w:val="DipnotMetni"/>
        <w:jc w:val="both"/>
      </w:pPr>
      <w:r w:rsidRPr="00392BE4">
        <w:rPr>
          <w:rStyle w:val="DipnotBavurusu"/>
          <w:sz w:val="22"/>
          <w:szCs w:val="22"/>
        </w:rPr>
        <w:footnoteRef/>
      </w:r>
      <w:r w:rsidRPr="00392BE4">
        <w:rPr>
          <w:sz w:val="22"/>
          <w:szCs w:val="22"/>
        </w:rPr>
        <w:t xml:space="preserve"> </w:t>
      </w:r>
      <w:r w:rsidRPr="00392BE4">
        <w:rPr>
          <w:i/>
          <w:sz w:val="22"/>
          <w:szCs w:val="22"/>
        </w:rPr>
        <w:t>Bu maddenin kenar başlığı “D. Türkiye Büyük Millet Meclisi seçimlerinin geriye bırakılması ve ara seçimleri” iken, 21/1/2017 tarihli ve 6771 sayılı Kanunun 16 ncı maddesiyle metne işlendiği şekilde değiştirilmiştir.</w:t>
      </w:r>
    </w:p>
  </w:footnote>
  <w:footnote w:id="35">
    <w:p w:rsidR="00392BE4" w:rsidRPr="00392BE4" w:rsidRDefault="00392BE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sidRPr="00392BE4">
        <w:rPr>
          <w:i/>
          <w:sz w:val="22"/>
          <w:szCs w:val="22"/>
        </w:rPr>
        <w:t>31/5/2007 tarihli ve 5678 sayılı Kanunun 2 nci maddesiyle, bu fıkrada geçen “seçim tutanaklarını” ibaresinden sonra gelmek üzere “ve Cumhurbaşkanlığı seçimi tutanaklarını” ibaresi eklenmiştir.</w:t>
      </w:r>
    </w:p>
  </w:footnote>
  <w:footnote w:id="36">
    <w:p w:rsidR="00392BE4" w:rsidRDefault="00392BE4" w:rsidP="00392BE4">
      <w:pPr>
        <w:pStyle w:val="DipnotMetni"/>
        <w:jc w:val="both"/>
      </w:pPr>
      <w:r w:rsidRPr="00392BE4">
        <w:rPr>
          <w:rStyle w:val="DipnotBavurusu"/>
          <w:sz w:val="22"/>
          <w:szCs w:val="22"/>
        </w:rPr>
        <w:footnoteRef/>
      </w:r>
      <w:r w:rsidRPr="00392BE4">
        <w:rPr>
          <w:sz w:val="22"/>
          <w:szCs w:val="22"/>
        </w:rPr>
        <w:t xml:space="preserve"> </w:t>
      </w:r>
      <w:r w:rsidRPr="00392BE4">
        <w:rPr>
          <w:i/>
          <w:sz w:val="22"/>
          <w:szCs w:val="22"/>
        </w:rPr>
        <w:t>31/5/2007 tarihli ve 5678 sayılı Kanunun 2 nci maddesiyle, bu fıkrada geçen “halkoyuna sunulması” ibaresinden sonra gelmek üzere “, Cumhurbaşkanının halk tarafından seçilmesi” eklenmiştir.</w:t>
      </w:r>
    </w:p>
  </w:footnote>
  <w:footnote w:id="37">
    <w:p w:rsidR="00392BE4" w:rsidRPr="00392BE4" w:rsidRDefault="00392BE4" w:rsidP="00392BE4">
      <w:pPr>
        <w:pStyle w:val="DipnotMetni"/>
        <w:jc w:val="both"/>
        <w:rPr>
          <w:sz w:val="22"/>
          <w:szCs w:val="22"/>
        </w:rPr>
      </w:pPr>
      <w:r w:rsidRPr="00392BE4">
        <w:rPr>
          <w:rStyle w:val="DipnotBavurusu"/>
          <w:sz w:val="22"/>
          <w:szCs w:val="22"/>
        </w:rPr>
        <w:footnoteRef/>
      </w:r>
      <w:r w:rsidRPr="00392BE4">
        <w:rPr>
          <w:sz w:val="22"/>
          <w:szCs w:val="22"/>
        </w:rPr>
        <w:t xml:space="preserve"> </w:t>
      </w:r>
      <w:r w:rsidRPr="00392BE4">
        <w:rPr>
          <w:i/>
          <w:sz w:val="22"/>
          <w:szCs w:val="22"/>
        </w:rPr>
        <w:t>Bu maddenin kenar başlığı, “5. Üyeliğin düşmesi” iken, 23/7/1995 tarihli ve 4121 sayılı Kanunun 9 uncu maddesi ile metne işlendiği şekilde değiştirilmiştir.</w:t>
      </w:r>
    </w:p>
  </w:footnote>
  <w:footnote w:id="38">
    <w:p w:rsidR="00392BE4" w:rsidRPr="00553537" w:rsidRDefault="00392BE4"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21/11/2001 tarihli ve 4720 sayılı Kanunun 1 inci maddesiyle, bu fıkranın sonuna “Türkiye Büyük Millet Meclisi üyeleri ile bunların emeklileri T.C. Emekli Sandığı ile ilgilendirilirler ve üyeliği sona erenlerin istekleri halinde ilgileri devam eder.” ibaresi eklenmiştir.</w:t>
      </w:r>
    </w:p>
  </w:footnote>
  <w:footnote w:id="39">
    <w:p w:rsidR="00392BE4" w:rsidRPr="00553537" w:rsidRDefault="00392BE4"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21/11/2001 tarihli ve 4720 sayılı Kanunun 1 inci maddesiyle, bu fıkrada yer alan “Sosyal güvenlik kuruluşları” ibaresi “T.C. Emekli Sandığı” olarak değiştirilmiştir.</w:t>
      </w:r>
    </w:p>
  </w:footnote>
  <w:footnote w:id="40">
    <w:p w:rsidR="00553537" w:rsidRPr="00553537" w:rsidRDefault="00553537"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21/1/2017 tarihli ve 6771 sayılı Kanunun 16 ncı maddesiyle, bu fıkrada yer alan “Bakanlar Kurulu ve” ibaresi madde metninden çıkarılmıştır.</w:t>
      </w:r>
    </w:p>
  </w:footnote>
  <w:footnote w:id="41">
    <w:p w:rsidR="00553537" w:rsidRPr="00553537" w:rsidRDefault="00553537"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21/1/2017 tarihli ve 6771 sayılı Kanunun 16 ncı maddesiyle, bu fıkrada yer alan “tasarı ve” ibaresi madde metninden çıkarılmıştır.</w:t>
      </w:r>
    </w:p>
  </w:footnote>
  <w:footnote w:id="42">
    <w:p w:rsidR="00553537" w:rsidRPr="00553537" w:rsidRDefault="00553537" w:rsidP="00553537">
      <w:pPr>
        <w:keepNext/>
        <w:spacing w:after="0" w:line="240" w:lineRule="auto"/>
        <w:jc w:val="both"/>
        <w:rPr>
          <w:rFonts w:ascii="Times New Roman" w:eastAsia="Times New Roman" w:hAnsi="Times New Roman"/>
          <w:i/>
          <w:lang w:eastAsia="tr-TR"/>
        </w:rPr>
      </w:pPr>
      <w:r w:rsidRPr="00553537">
        <w:rPr>
          <w:rStyle w:val="DipnotBavurusu"/>
          <w:rFonts w:ascii="Times New Roman" w:hAnsi="Times New Roman"/>
        </w:rPr>
        <w:footnoteRef/>
      </w:r>
      <w:r w:rsidRPr="00553537">
        <w:rPr>
          <w:rFonts w:ascii="Times New Roman" w:hAnsi="Times New Roman"/>
        </w:rPr>
        <w:t xml:space="preserve"> </w:t>
      </w:r>
      <w:r w:rsidRPr="00553537">
        <w:rPr>
          <w:rFonts w:ascii="Times New Roman" w:eastAsia="Times New Roman" w:hAnsi="Times New Roman"/>
          <w:i/>
          <w:lang w:eastAsia="tr-TR"/>
        </w:rPr>
        <w:t>3/10/2001 tarihli ve 4709 sayılı Kanunun 29 uncu maddesiyle, bu fıkraya "Yayımlanmasını" ibaresinden sonra gelmek üzere "kısmen veya tamamen" ibaresi eklenmiştir.</w:t>
      </w:r>
    </w:p>
  </w:footnote>
  <w:footnote w:id="43">
    <w:p w:rsidR="00553537" w:rsidRPr="00553537" w:rsidRDefault="00553537"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21/1/2017 tarihli ve 6771 sayılı Kanunun 16 ncı maddesiyle, bu fıkrada yer alan “geri gönderilen kanunu” ibaresinden sonra gelmek üzere “üye tamsayısının salt çoğunluğuyla” ibaresi eklenmiştir.</w:t>
      </w:r>
    </w:p>
  </w:footnote>
  <w:footnote w:id="44">
    <w:p w:rsidR="00553537" w:rsidRPr="00553537" w:rsidRDefault="00553537"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21/1/2017 tarihli ve 6771 sayılı Kanunun 16 ncı maddesiyle, bu fıkrada yer alan “, doğrudan doğruya veya Bakanlar Kurulunun istemi üzerine,” ibaresi madde metninden çıkarılmıştır.</w:t>
      </w:r>
    </w:p>
  </w:footnote>
  <w:footnote w:id="45">
    <w:p w:rsidR="00553537" w:rsidRDefault="00553537" w:rsidP="00553537">
      <w:pPr>
        <w:pStyle w:val="DipnotMetni"/>
        <w:jc w:val="both"/>
      </w:pPr>
      <w:r w:rsidRPr="00553537">
        <w:rPr>
          <w:rStyle w:val="DipnotBavurusu"/>
          <w:sz w:val="22"/>
          <w:szCs w:val="22"/>
        </w:rPr>
        <w:footnoteRef/>
      </w:r>
      <w:r w:rsidRPr="00553537">
        <w:rPr>
          <w:sz w:val="22"/>
          <w:szCs w:val="22"/>
        </w:rPr>
        <w:t xml:space="preserve"> </w:t>
      </w:r>
      <w:r w:rsidRPr="00553537">
        <w:rPr>
          <w:i/>
          <w:sz w:val="22"/>
          <w:szCs w:val="22"/>
        </w:rPr>
        <w:t>3/10/2001 tarihli ve 4709 sayılı Kanunun 30 uncu maddesiyle bu fıkrada geçen “on gün içinde” ibareleri, “beş gün içinde”</w:t>
      </w:r>
      <w:r>
        <w:rPr>
          <w:i/>
          <w:sz w:val="22"/>
          <w:szCs w:val="22"/>
        </w:rPr>
        <w:t xml:space="preserve"> </w:t>
      </w:r>
      <w:r w:rsidRPr="00553537">
        <w:rPr>
          <w:i/>
          <w:sz w:val="22"/>
          <w:szCs w:val="22"/>
        </w:rPr>
        <w:t>olarak değiştirilmiştir.</w:t>
      </w:r>
    </w:p>
  </w:footnote>
  <w:footnote w:id="46">
    <w:p w:rsidR="00553537" w:rsidRPr="00553537" w:rsidRDefault="00553537" w:rsidP="00553537">
      <w:pPr>
        <w:pStyle w:val="DipnotMetni"/>
        <w:jc w:val="both"/>
        <w:rPr>
          <w:sz w:val="22"/>
          <w:szCs w:val="22"/>
        </w:rPr>
      </w:pPr>
      <w:r w:rsidRPr="00553537">
        <w:rPr>
          <w:rStyle w:val="DipnotBavurusu"/>
          <w:sz w:val="22"/>
          <w:szCs w:val="22"/>
        </w:rPr>
        <w:footnoteRef/>
      </w:r>
      <w:r w:rsidRPr="00553537">
        <w:rPr>
          <w:sz w:val="22"/>
          <w:szCs w:val="22"/>
        </w:rPr>
        <w:t xml:space="preserve"> </w:t>
      </w:r>
      <w:r w:rsidRPr="00553537">
        <w:rPr>
          <w:i/>
          <w:sz w:val="22"/>
          <w:szCs w:val="22"/>
        </w:rPr>
        <w:t>21/1/2017 tarihli ve 6771 sayılı Kanunun 6 ncı maddesiyle, bu maddenin “A. Genel olarak” şeklindeki kenar başlığı metinden çıkarılmıştır.</w:t>
      </w:r>
    </w:p>
  </w:footnote>
  <w:footnote w:id="47">
    <w:p w:rsidR="00B27E23" w:rsidRPr="00B27E23" w:rsidRDefault="00B27E23" w:rsidP="00B27E23">
      <w:pPr>
        <w:keepNext/>
        <w:spacing w:after="0" w:line="240" w:lineRule="auto"/>
        <w:jc w:val="both"/>
        <w:rPr>
          <w:rFonts w:ascii="Times New Roman" w:eastAsia="Times New Roman" w:hAnsi="Times New Roman"/>
          <w:i/>
          <w:lang w:eastAsia="tr-TR"/>
        </w:rPr>
      </w:pPr>
      <w:r w:rsidRPr="00B27E23">
        <w:rPr>
          <w:rStyle w:val="DipnotBavurusu"/>
          <w:rFonts w:ascii="Times New Roman" w:hAnsi="Times New Roman"/>
        </w:rPr>
        <w:footnoteRef/>
      </w:r>
      <w:r w:rsidRPr="00B27E23">
        <w:rPr>
          <w:rFonts w:ascii="Times New Roman" w:hAnsi="Times New Roman"/>
        </w:rPr>
        <w:t xml:space="preserve"> </w:t>
      </w:r>
      <w:r w:rsidRPr="00B27E23">
        <w:rPr>
          <w:rFonts w:ascii="Times New Roman" w:eastAsia="Times New Roman" w:hAnsi="Times New Roman"/>
          <w:i/>
          <w:lang w:eastAsia="tr-TR"/>
        </w:rPr>
        <w:t>Bu maddenin kenar başlığı “</w:t>
      </w:r>
      <w:r w:rsidRPr="00B27E23">
        <w:rPr>
          <w:rFonts w:ascii="Times New Roman" w:eastAsia="Times New Roman" w:hAnsi="Times New Roman"/>
          <w:i/>
          <w:lang w:eastAsia="tr-TR"/>
        </w:rPr>
        <w:tab/>
        <w:t>A. Nitelikleri ve tarafsızlığı” iken, 21/1/2017 tarihli ve 6771 sayılı Kanunun 7 nci maddesiyle metne işlendiği şekilde değiştirilmiştir.</w:t>
      </w:r>
    </w:p>
  </w:footnote>
  <w:footnote w:id="48">
    <w:p w:rsidR="00B27E23" w:rsidRPr="00B27E23" w:rsidRDefault="00B27E23" w:rsidP="00B27E23">
      <w:pPr>
        <w:pStyle w:val="DipnotMetni"/>
        <w:jc w:val="both"/>
        <w:rPr>
          <w:sz w:val="22"/>
          <w:szCs w:val="22"/>
        </w:rPr>
      </w:pPr>
      <w:r w:rsidRPr="00B27E23">
        <w:rPr>
          <w:rStyle w:val="DipnotBavurusu"/>
          <w:sz w:val="22"/>
          <w:szCs w:val="22"/>
        </w:rPr>
        <w:footnoteRef/>
      </w:r>
      <w:r w:rsidRPr="00B27E23">
        <w:rPr>
          <w:sz w:val="22"/>
          <w:szCs w:val="22"/>
        </w:rPr>
        <w:t xml:space="preserve"> </w:t>
      </w:r>
      <w:r w:rsidRPr="00B27E23">
        <w:rPr>
          <w:i/>
          <w:sz w:val="22"/>
          <w:szCs w:val="22"/>
        </w:rPr>
        <w:t>Bu maddenin kenar başlığı “</w:t>
      </w:r>
      <w:r>
        <w:rPr>
          <w:i/>
          <w:sz w:val="22"/>
          <w:szCs w:val="22"/>
        </w:rPr>
        <w:t>E.</w:t>
      </w:r>
      <w:r w:rsidRPr="00B27E23">
        <w:rPr>
          <w:i/>
          <w:sz w:val="22"/>
          <w:szCs w:val="22"/>
        </w:rPr>
        <w:t xml:space="preserve"> Sorumluluk ve sorumsuzluk hali” iken, 21/1/2017 tarihli ve 6771 sayılı Kanunun 9 uncu maddesiyle metne işlendiği şekilde değiştirilmiştir.</w:t>
      </w:r>
    </w:p>
  </w:footnote>
  <w:footnote w:id="49">
    <w:p w:rsidR="00B27E23" w:rsidRPr="00B27E23" w:rsidRDefault="00B27E23" w:rsidP="00B27E23">
      <w:pPr>
        <w:keepNext/>
        <w:spacing w:after="0" w:line="240" w:lineRule="auto"/>
        <w:jc w:val="both"/>
        <w:rPr>
          <w:rFonts w:ascii="Times New Roman" w:eastAsia="Times New Roman" w:hAnsi="Times New Roman"/>
          <w:i/>
          <w:lang w:eastAsia="tr-TR"/>
        </w:rPr>
      </w:pPr>
      <w:r w:rsidRPr="00B27E23">
        <w:rPr>
          <w:rStyle w:val="DipnotBavurusu"/>
          <w:rFonts w:ascii="Times New Roman" w:hAnsi="Times New Roman"/>
        </w:rPr>
        <w:footnoteRef/>
      </w:r>
      <w:r w:rsidRPr="00B27E23">
        <w:rPr>
          <w:rFonts w:ascii="Times New Roman" w:hAnsi="Times New Roman"/>
        </w:rPr>
        <w:t xml:space="preserve"> </w:t>
      </w:r>
      <w:r w:rsidRPr="00B27E23">
        <w:rPr>
          <w:rFonts w:ascii="Times New Roman" w:eastAsia="Times New Roman" w:hAnsi="Times New Roman"/>
          <w:i/>
          <w:lang w:eastAsia="tr-TR"/>
        </w:rPr>
        <w:t>Bu maddenin kenar başlığı “F. Cumhurbaşkanına vekillik etme” iken, 21/1/2017 tarihli ve 6771 sayılı Kanunun 10 uncu maddesiyle metne işlendiği şekilde değiştirilmiştir.</w:t>
      </w:r>
    </w:p>
  </w:footnote>
  <w:footnote w:id="50">
    <w:p w:rsidR="00536A3E" w:rsidRPr="00536A3E" w:rsidRDefault="00536A3E" w:rsidP="00536A3E">
      <w:pPr>
        <w:keepNext/>
        <w:spacing w:after="0" w:line="240" w:lineRule="auto"/>
        <w:jc w:val="both"/>
        <w:rPr>
          <w:rFonts w:ascii="Times New Roman" w:eastAsia="Times New Roman" w:hAnsi="Times New Roman"/>
          <w:i/>
          <w:lang w:eastAsia="tr-TR"/>
        </w:rPr>
      </w:pPr>
      <w:r w:rsidRPr="00536A3E">
        <w:rPr>
          <w:rStyle w:val="DipnotBavurusu"/>
          <w:rFonts w:ascii="Times New Roman" w:hAnsi="Times New Roman"/>
        </w:rPr>
        <w:footnoteRef/>
      </w:r>
      <w:r w:rsidRPr="00536A3E">
        <w:rPr>
          <w:rFonts w:ascii="Times New Roman" w:hAnsi="Times New Roman"/>
        </w:rPr>
        <w:t xml:space="preserve"> </w:t>
      </w:r>
      <w:r w:rsidRPr="00536A3E">
        <w:rPr>
          <w:rFonts w:ascii="Times New Roman" w:eastAsia="Times New Roman" w:hAnsi="Times New Roman"/>
          <w:i/>
          <w:lang w:eastAsia="tr-TR"/>
        </w:rPr>
        <w:t>21/1/2017 tarihli ve 6771 sayılı Kanunun 16 ncı maddesiyle, bu fıkraya “inceleme,” ibaresinden önce gelmek üzere “idari soruşturma,” ibaresi eklenmiştir.</w:t>
      </w:r>
    </w:p>
  </w:footnote>
  <w:footnote w:id="51">
    <w:p w:rsidR="00536A3E" w:rsidRPr="00536A3E" w:rsidRDefault="00536A3E" w:rsidP="00536A3E">
      <w:pPr>
        <w:keepNext/>
        <w:spacing w:after="0" w:line="240" w:lineRule="auto"/>
        <w:jc w:val="both"/>
        <w:rPr>
          <w:rFonts w:ascii="Times New Roman" w:eastAsia="Times New Roman" w:hAnsi="Times New Roman"/>
          <w:i/>
          <w:lang w:eastAsia="tr-TR"/>
        </w:rPr>
      </w:pPr>
      <w:r w:rsidRPr="00536A3E">
        <w:rPr>
          <w:rStyle w:val="DipnotBavurusu"/>
          <w:rFonts w:ascii="Times New Roman" w:hAnsi="Times New Roman"/>
        </w:rPr>
        <w:footnoteRef/>
      </w:r>
      <w:r w:rsidRPr="00536A3E">
        <w:rPr>
          <w:rFonts w:ascii="Times New Roman" w:hAnsi="Times New Roman"/>
        </w:rPr>
        <w:t xml:space="preserve"> </w:t>
      </w:r>
      <w:r w:rsidRPr="00536A3E">
        <w:rPr>
          <w:rFonts w:ascii="Times New Roman" w:eastAsia="Times New Roman" w:hAnsi="Times New Roman"/>
          <w:i/>
          <w:lang w:eastAsia="tr-TR"/>
        </w:rPr>
        <w:t>21/1/2017 tarihli ve 6771 sayılı Kanunun 16 ncı maddesiyle, bu fıkrada yer alan “Silahlı Kuvvetler ve” ibaresi madde metninden çıkarılmıştır.</w:t>
      </w:r>
    </w:p>
  </w:footnote>
  <w:footnote w:id="52">
    <w:p w:rsidR="00536A3E" w:rsidRPr="00536A3E" w:rsidRDefault="00536A3E" w:rsidP="00536A3E">
      <w:pPr>
        <w:keepNext/>
        <w:spacing w:after="0" w:line="240" w:lineRule="auto"/>
        <w:jc w:val="both"/>
        <w:rPr>
          <w:rFonts w:ascii="Times New Roman" w:eastAsia="Times New Roman" w:hAnsi="Times New Roman"/>
          <w:i/>
          <w:lang w:eastAsia="tr-TR"/>
        </w:rPr>
      </w:pPr>
      <w:r w:rsidRPr="00536A3E">
        <w:rPr>
          <w:rStyle w:val="DipnotBavurusu"/>
          <w:rFonts w:ascii="Times New Roman" w:hAnsi="Times New Roman"/>
        </w:rPr>
        <w:footnoteRef/>
      </w:r>
      <w:r w:rsidRPr="00536A3E">
        <w:rPr>
          <w:rFonts w:ascii="Times New Roman" w:hAnsi="Times New Roman"/>
        </w:rPr>
        <w:t xml:space="preserve"> </w:t>
      </w:r>
      <w:r w:rsidRPr="00536A3E">
        <w:rPr>
          <w:rFonts w:ascii="Times New Roman" w:eastAsia="Times New Roman" w:hAnsi="Times New Roman"/>
          <w:i/>
          <w:lang w:eastAsia="tr-TR"/>
        </w:rPr>
        <w:t>21/1/2017 tarihli ve 6771 sayılı Kanunun 16 ncı maddesiyle, bu fıkrada yer alan “üyeleri ve üyeleri içinden Başkanı, kanunda belirlenen nitelikteki kişiler arasından,” ibaresi “Başkan ve üyeleri,” şeklinde değiştirilmiştir.</w:t>
      </w:r>
    </w:p>
  </w:footnote>
  <w:footnote w:id="53">
    <w:p w:rsidR="00536A3E" w:rsidRPr="00536A3E" w:rsidRDefault="00536A3E" w:rsidP="00536A3E">
      <w:pPr>
        <w:keepNext/>
        <w:spacing w:after="0" w:line="240" w:lineRule="auto"/>
        <w:jc w:val="both"/>
        <w:rPr>
          <w:rFonts w:ascii="Times New Roman" w:eastAsia="Times New Roman" w:hAnsi="Times New Roman"/>
          <w:i/>
          <w:lang w:eastAsia="tr-TR"/>
        </w:rPr>
      </w:pPr>
      <w:r w:rsidRPr="00536A3E">
        <w:rPr>
          <w:rStyle w:val="DipnotBavurusu"/>
          <w:rFonts w:ascii="Times New Roman" w:hAnsi="Times New Roman"/>
        </w:rPr>
        <w:footnoteRef/>
      </w:r>
      <w:r w:rsidRPr="00536A3E">
        <w:rPr>
          <w:rFonts w:ascii="Times New Roman" w:hAnsi="Times New Roman"/>
        </w:rPr>
        <w:t xml:space="preserve"> </w:t>
      </w:r>
      <w:r w:rsidRPr="00536A3E">
        <w:rPr>
          <w:rFonts w:ascii="Times New Roman" w:eastAsia="Times New Roman" w:hAnsi="Times New Roman"/>
          <w:i/>
          <w:lang w:eastAsia="tr-TR"/>
        </w:rPr>
        <w:t>21/1/2017 tarihli ve 6771 sayılı Kanunun 16 ncı maddesiyle, bu fıkrada yer alan “kanunla” ibaresi “Cumhurbaşkanlığı kararnamesiyle” şeklinde değiştirilmiştir.</w:t>
      </w:r>
    </w:p>
  </w:footnote>
  <w:footnote w:id="54">
    <w:p w:rsidR="00536A3E" w:rsidRPr="00536A3E" w:rsidRDefault="00536A3E" w:rsidP="00536A3E">
      <w:pPr>
        <w:pStyle w:val="DipnotMetni"/>
        <w:jc w:val="both"/>
        <w:rPr>
          <w:sz w:val="22"/>
          <w:szCs w:val="22"/>
        </w:rPr>
      </w:pPr>
      <w:r w:rsidRPr="00536A3E">
        <w:rPr>
          <w:rStyle w:val="DipnotBavurusu"/>
          <w:sz w:val="22"/>
          <w:szCs w:val="22"/>
        </w:rPr>
        <w:footnoteRef/>
      </w:r>
      <w:r w:rsidRPr="00536A3E">
        <w:rPr>
          <w:sz w:val="22"/>
          <w:szCs w:val="22"/>
        </w:rPr>
        <w:t xml:space="preserve"> </w:t>
      </w:r>
      <w:r w:rsidRPr="00536A3E">
        <w:rPr>
          <w:i/>
          <w:sz w:val="22"/>
          <w:szCs w:val="22"/>
        </w:rPr>
        <w:t>Bu maddenin kenar başlığı “</w:t>
      </w:r>
      <w:r w:rsidRPr="00536A3E">
        <w:rPr>
          <w:i/>
          <w:sz w:val="22"/>
          <w:szCs w:val="22"/>
        </w:rPr>
        <w:tab/>
        <w:t>H. Türkiye Büyük Millet Meclisi seçimlerinin Cumhurbaşkanınca yenilenmesi” iken, 21/1/2017 tarihli ve 6771 sayılı Kanunun 11 inci maddesiyle metne işlendiği şekilde değiştirilmiştir.</w:t>
      </w:r>
    </w:p>
  </w:footnote>
  <w:footnote w:id="55">
    <w:p w:rsidR="00536A3E" w:rsidRPr="00536A3E" w:rsidRDefault="00536A3E" w:rsidP="00536A3E">
      <w:pPr>
        <w:pStyle w:val="DipnotMetni"/>
        <w:jc w:val="both"/>
        <w:rPr>
          <w:sz w:val="22"/>
          <w:szCs w:val="22"/>
        </w:rPr>
      </w:pPr>
      <w:r w:rsidRPr="00536A3E">
        <w:rPr>
          <w:rStyle w:val="DipnotBavurusu"/>
          <w:sz w:val="22"/>
          <w:szCs w:val="22"/>
        </w:rPr>
        <w:footnoteRef/>
      </w:r>
      <w:r w:rsidRPr="00536A3E">
        <w:rPr>
          <w:sz w:val="22"/>
          <w:szCs w:val="22"/>
        </w:rPr>
        <w:t xml:space="preserve"> </w:t>
      </w:r>
      <w:r w:rsidRPr="00536A3E">
        <w:rPr>
          <w:i/>
          <w:sz w:val="22"/>
          <w:szCs w:val="22"/>
        </w:rPr>
        <w:t>21/1/2017 tarihli ve 6771 sayılı Kanunun 16 ncı maddesiyle, bu fıkrada yer alan “Bakanlar Kurulu” ibaresi “Cumhurbaşkanı” şeklinde değiştirilmiştir.</w:t>
      </w:r>
    </w:p>
  </w:footnote>
  <w:footnote w:id="56">
    <w:p w:rsidR="00536A3E" w:rsidRDefault="00536A3E" w:rsidP="00B437F4">
      <w:pPr>
        <w:pStyle w:val="DipnotMetni"/>
        <w:jc w:val="both"/>
      </w:pPr>
      <w:r w:rsidRPr="00536A3E">
        <w:rPr>
          <w:rStyle w:val="DipnotBavurusu"/>
          <w:sz w:val="22"/>
          <w:szCs w:val="22"/>
        </w:rPr>
        <w:footnoteRef/>
      </w:r>
      <w:r w:rsidRPr="00536A3E">
        <w:rPr>
          <w:sz w:val="22"/>
          <w:szCs w:val="22"/>
        </w:rPr>
        <w:t xml:space="preserve"> </w:t>
      </w:r>
      <w:r w:rsidRPr="00536A3E">
        <w:rPr>
          <w:i/>
          <w:sz w:val="22"/>
          <w:szCs w:val="22"/>
        </w:rPr>
        <w:t>21/1/2017 tarihli ve 6771 sayılı Kanunun 16 ncı maddesiyle, bu fıkranın başına “Cumhurbaşkanınca atanan” ibaresi eklenmiştir.</w:t>
      </w:r>
    </w:p>
  </w:footnote>
  <w:footnote w:id="57">
    <w:p w:rsidR="00536A3E" w:rsidRPr="004E5219" w:rsidRDefault="00536A3E" w:rsidP="00B437F4">
      <w:pPr>
        <w:keepNext/>
        <w:spacing w:after="0" w:line="240" w:lineRule="auto"/>
        <w:jc w:val="both"/>
        <w:rPr>
          <w:rFonts w:ascii="Times New Roman" w:eastAsia="Times New Roman" w:hAnsi="Times New Roman"/>
          <w:lang w:eastAsia="tr-TR"/>
        </w:rPr>
      </w:pPr>
      <w:r w:rsidRPr="004E5219">
        <w:rPr>
          <w:rStyle w:val="DipnotBavurusu"/>
          <w:rFonts w:ascii="Times New Roman" w:hAnsi="Times New Roman"/>
        </w:rPr>
        <w:footnoteRef/>
      </w:r>
      <w:r w:rsidRPr="004E5219">
        <w:rPr>
          <w:rFonts w:ascii="Times New Roman" w:hAnsi="Times New Roman"/>
        </w:rPr>
        <w:t xml:space="preserve"> </w:t>
      </w:r>
      <w:r w:rsidRPr="004E5219">
        <w:rPr>
          <w:rFonts w:ascii="Times New Roman" w:eastAsia="Times New Roman" w:hAnsi="Times New Roman"/>
          <w:i/>
          <w:lang w:eastAsia="tr-TR"/>
        </w:rPr>
        <w:t xml:space="preserve">21/1/2017 tarihli ve 6771 sayılı Kanunun 16 ncı maddesiyle, bu fıkrada yer alan “Başbakan, Genelkurmay Başkanı, Başbakan yardımcıları,” ibaresi “Cumhurbaşkanı yardımcıları,”, “Kara, Deniz ve Hava Kuvvetleri Komutanları ve Jandarma Genel Komutanından” ibaresi “Genelkurmay Başkanı, Kara, Deniz ve Hava kuvvetleri komutanlarından” şeklinde değiştirilmiştir. </w:t>
      </w:r>
    </w:p>
  </w:footnote>
  <w:footnote w:id="58">
    <w:p w:rsidR="004E5219" w:rsidRPr="004E5219" w:rsidRDefault="004E5219" w:rsidP="00B437F4">
      <w:pPr>
        <w:pStyle w:val="DipnotMetni"/>
        <w:jc w:val="both"/>
        <w:rPr>
          <w:sz w:val="22"/>
          <w:szCs w:val="22"/>
        </w:rPr>
      </w:pPr>
      <w:r w:rsidRPr="004E5219">
        <w:rPr>
          <w:rStyle w:val="DipnotBavurusu"/>
          <w:sz w:val="22"/>
          <w:szCs w:val="22"/>
        </w:rPr>
        <w:footnoteRef/>
      </w:r>
      <w:r w:rsidRPr="004E5219">
        <w:rPr>
          <w:sz w:val="22"/>
          <w:szCs w:val="22"/>
        </w:rPr>
        <w:t xml:space="preserve"> </w:t>
      </w:r>
      <w:r w:rsidRPr="004E5219">
        <w:rPr>
          <w:i/>
          <w:sz w:val="22"/>
          <w:szCs w:val="22"/>
        </w:rPr>
        <w:t>3/10/2001 tarihli ve 4709 sayılı Kanunun 32 nci maddesiyle</w:t>
      </w:r>
      <w:r>
        <w:rPr>
          <w:i/>
          <w:sz w:val="22"/>
          <w:szCs w:val="22"/>
        </w:rPr>
        <w:t>,</w:t>
      </w:r>
      <w:r w:rsidRPr="004E5219">
        <w:rPr>
          <w:i/>
          <w:sz w:val="22"/>
          <w:szCs w:val="22"/>
        </w:rPr>
        <w:t xml:space="preserve"> </w:t>
      </w:r>
      <w:r>
        <w:rPr>
          <w:i/>
          <w:sz w:val="22"/>
          <w:szCs w:val="22"/>
        </w:rPr>
        <w:t>b</w:t>
      </w:r>
      <w:r w:rsidRPr="004E5219">
        <w:rPr>
          <w:i/>
          <w:sz w:val="22"/>
          <w:szCs w:val="22"/>
        </w:rPr>
        <w:t>u fıkrada bulunan; “öncelikle dikkate alınır” ibaresi, “değerlendirilir” şeklinde değiştirilmiştir.</w:t>
      </w:r>
    </w:p>
  </w:footnote>
  <w:footnote w:id="59">
    <w:p w:rsidR="004E5219" w:rsidRPr="004E5219" w:rsidRDefault="004E5219" w:rsidP="00B437F4">
      <w:pPr>
        <w:pStyle w:val="DipnotMetni"/>
        <w:jc w:val="both"/>
        <w:rPr>
          <w:sz w:val="22"/>
          <w:szCs w:val="22"/>
        </w:rPr>
      </w:pPr>
      <w:r w:rsidRPr="004E5219">
        <w:rPr>
          <w:rStyle w:val="DipnotBavurusu"/>
          <w:sz w:val="22"/>
          <w:szCs w:val="22"/>
        </w:rPr>
        <w:footnoteRef/>
      </w:r>
      <w:r w:rsidRPr="004E5219">
        <w:rPr>
          <w:sz w:val="22"/>
          <w:szCs w:val="22"/>
        </w:rPr>
        <w:t xml:space="preserve"> </w:t>
      </w:r>
      <w:r w:rsidRPr="004E5219">
        <w:rPr>
          <w:i/>
          <w:sz w:val="22"/>
          <w:szCs w:val="22"/>
        </w:rPr>
        <w:t xml:space="preserve">21/1/2017 tarihli ve 6771 sayılı Kanunun 16 ncı maddesiyle, bu fıkrada yer alan “Bakanlar Kuruluna” </w:t>
      </w:r>
      <w:r w:rsidRPr="004E5219">
        <w:rPr>
          <w:i/>
          <w:spacing w:val="-5"/>
          <w:sz w:val="22"/>
          <w:szCs w:val="22"/>
        </w:rPr>
        <w:t>ibaresi “Cumhurbaşkanına” şeklinde, “Bakanlar Kurulunca” ibaresi “Cumhurbaşkanınca” şeklinde değiştirilmiştir.</w:t>
      </w:r>
    </w:p>
  </w:footnote>
  <w:footnote w:id="60">
    <w:p w:rsidR="004E5219" w:rsidRPr="004E5219" w:rsidRDefault="004E5219" w:rsidP="00B437F4">
      <w:pPr>
        <w:pStyle w:val="DipnotMetni"/>
        <w:jc w:val="both"/>
        <w:rPr>
          <w:sz w:val="22"/>
          <w:szCs w:val="22"/>
        </w:rPr>
      </w:pPr>
      <w:r w:rsidRPr="004E5219">
        <w:rPr>
          <w:rStyle w:val="DipnotBavurusu"/>
          <w:sz w:val="22"/>
          <w:szCs w:val="22"/>
        </w:rPr>
        <w:footnoteRef/>
      </w:r>
      <w:r w:rsidRPr="004E5219">
        <w:rPr>
          <w:sz w:val="22"/>
          <w:szCs w:val="22"/>
        </w:rPr>
        <w:t xml:space="preserve"> </w:t>
      </w:r>
      <w:r w:rsidRPr="004E5219">
        <w:rPr>
          <w:i/>
          <w:sz w:val="22"/>
          <w:szCs w:val="22"/>
        </w:rPr>
        <w:t>21/1/2017 tarihli ve 6771 sayılı Kanunun 16 ncı maddesiyle, bu fıkrada yer alan “Başbakan” ibaresi “Cumhurbaşkanı yardımcıları”</w:t>
      </w:r>
      <w:r>
        <w:rPr>
          <w:i/>
          <w:sz w:val="22"/>
          <w:szCs w:val="22"/>
        </w:rPr>
        <w:t xml:space="preserve"> </w:t>
      </w:r>
      <w:r w:rsidRPr="004E5219">
        <w:rPr>
          <w:i/>
          <w:sz w:val="22"/>
          <w:szCs w:val="22"/>
        </w:rPr>
        <w:t>şeklinde değiştirilmiştir.</w:t>
      </w:r>
    </w:p>
  </w:footnote>
  <w:footnote w:id="61">
    <w:p w:rsidR="004E5219" w:rsidRPr="004E5219" w:rsidRDefault="004E5219" w:rsidP="00B437F4">
      <w:pPr>
        <w:pStyle w:val="DipnotMetni"/>
        <w:jc w:val="both"/>
        <w:rPr>
          <w:sz w:val="22"/>
          <w:szCs w:val="22"/>
        </w:rPr>
      </w:pPr>
      <w:r w:rsidRPr="004E5219">
        <w:rPr>
          <w:rStyle w:val="DipnotBavurusu"/>
          <w:sz w:val="22"/>
          <w:szCs w:val="22"/>
        </w:rPr>
        <w:footnoteRef/>
      </w:r>
      <w:r w:rsidRPr="004E5219">
        <w:rPr>
          <w:sz w:val="22"/>
          <w:szCs w:val="22"/>
        </w:rPr>
        <w:t xml:space="preserve"> </w:t>
      </w:r>
      <w:r w:rsidRPr="004E5219">
        <w:rPr>
          <w:i/>
          <w:sz w:val="22"/>
          <w:szCs w:val="22"/>
        </w:rPr>
        <w:t>21/1/2017 tarihli ve 6771 sayılı Kanunun 16 ncı maddesiyle, bu fıkrada yer alan “Başbakanın” ibaresi “Cumhurbaşkanı yardımcısının” şeklinde değiştirilmiştir.</w:t>
      </w:r>
    </w:p>
  </w:footnote>
  <w:footnote w:id="62">
    <w:p w:rsidR="004E5219" w:rsidRPr="004E5219" w:rsidRDefault="004E5219" w:rsidP="00B437F4">
      <w:pPr>
        <w:pStyle w:val="DipnotMetni"/>
        <w:jc w:val="both"/>
        <w:rPr>
          <w:sz w:val="22"/>
          <w:szCs w:val="22"/>
        </w:rPr>
      </w:pPr>
      <w:r w:rsidRPr="004E5219">
        <w:rPr>
          <w:rStyle w:val="DipnotBavurusu"/>
          <w:sz w:val="22"/>
          <w:szCs w:val="22"/>
        </w:rPr>
        <w:footnoteRef/>
      </w:r>
      <w:r w:rsidRPr="004E5219">
        <w:rPr>
          <w:sz w:val="22"/>
          <w:szCs w:val="22"/>
        </w:rPr>
        <w:t xml:space="preserve"> </w:t>
      </w:r>
      <w:r w:rsidRPr="004E5219">
        <w:rPr>
          <w:i/>
          <w:sz w:val="22"/>
          <w:szCs w:val="22"/>
        </w:rPr>
        <w:t>21/1/2017 tarihli ve 6771 sayılı Kanunun 16 ncı maddesiyle, bu fıkrada yer alan “kanunla” ibaresi “Cumhurbaşkanlığı kararnamesiyle” şeklinde değiştirilmiştir.</w:t>
      </w:r>
    </w:p>
  </w:footnote>
  <w:footnote w:id="63">
    <w:p w:rsidR="004E5219" w:rsidRDefault="004E5219" w:rsidP="00B437F4">
      <w:pPr>
        <w:pStyle w:val="DipnotMetni"/>
        <w:jc w:val="both"/>
      </w:pPr>
      <w:r w:rsidRPr="004E5219">
        <w:rPr>
          <w:rStyle w:val="DipnotBavurusu"/>
          <w:sz w:val="22"/>
          <w:szCs w:val="22"/>
        </w:rPr>
        <w:footnoteRef/>
      </w:r>
      <w:r w:rsidRPr="004E5219">
        <w:rPr>
          <w:sz w:val="22"/>
          <w:szCs w:val="22"/>
        </w:rPr>
        <w:t xml:space="preserve"> </w:t>
      </w:r>
      <w:r w:rsidRPr="004E5219">
        <w:rPr>
          <w:i/>
          <w:sz w:val="22"/>
          <w:szCs w:val="22"/>
        </w:rPr>
        <w:t>21/1/2017 tarihli ve 6771 sayılı Kanunun 12 nci maddesiyle, “III. Olağanüstü yönetim usulleri” şe</w:t>
      </w:r>
      <w:r>
        <w:rPr>
          <w:i/>
          <w:sz w:val="22"/>
          <w:szCs w:val="22"/>
        </w:rPr>
        <w:t>klindeki madde kenar başlığı</w:t>
      </w:r>
      <w:r w:rsidRPr="004E5219">
        <w:rPr>
          <w:i/>
          <w:sz w:val="22"/>
          <w:szCs w:val="22"/>
        </w:rPr>
        <w:t xml:space="preserve"> metne işlendiği şekilde değiştirilmiştir.</w:t>
      </w:r>
    </w:p>
  </w:footnote>
  <w:footnote w:id="64">
    <w:p w:rsidR="004E5219" w:rsidRDefault="004E5219" w:rsidP="00B437F4">
      <w:pPr>
        <w:pStyle w:val="DipnotMetni"/>
        <w:jc w:val="both"/>
      </w:pPr>
      <w:r>
        <w:rPr>
          <w:rStyle w:val="DipnotBavurusu"/>
        </w:rPr>
        <w:footnoteRef/>
      </w:r>
      <w:r>
        <w:t xml:space="preserve"> </w:t>
      </w:r>
      <w:r w:rsidRPr="004E5219">
        <w:rPr>
          <w:i/>
          <w:sz w:val="22"/>
          <w:szCs w:val="22"/>
        </w:rPr>
        <w:t xml:space="preserve">21/1/2017 </w:t>
      </w:r>
      <w:r>
        <w:rPr>
          <w:i/>
        </w:rPr>
        <w:t>tarihli ve 6771 sayılı Kanunun</w:t>
      </w:r>
      <w:r w:rsidRPr="004E5219">
        <w:rPr>
          <w:i/>
          <w:sz w:val="22"/>
          <w:szCs w:val="22"/>
        </w:rPr>
        <w:t xml:space="preserve"> 12 nci maddesiyle, bu madde</w:t>
      </w:r>
      <w:r>
        <w:rPr>
          <w:i/>
        </w:rPr>
        <w:t xml:space="preserve">nin “A. Olağanüstü haller” </w:t>
      </w:r>
      <w:r>
        <w:rPr>
          <w:i/>
          <w:sz w:val="22"/>
          <w:szCs w:val="22"/>
        </w:rPr>
        <w:t>olan kenar başlığı metinden çıkarılmıştır.</w:t>
      </w:r>
    </w:p>
  </w:footnote>
  <w:footnote w:id="65">
    <w:p w:rsidR="004E5219" w:rsidRDefault="004E5219" w:rsidP="004E5219">
      <w:pPr>
        <w:pStyle w:val="DipnotMetni"/>
        <w:jc w:val="both"/>
      </w:pPr>
      <w:r>
        <w:rPr>
          <w:rStyle w:val="DipnotBavurusu"/>
        </w:rPr>
        <w:footnoteRef/>
      </w:r>
      <w:r>
        <w:t xml:space="preserve"> </w:t>
      </w:r>
      <w:r w:rsidRPr="004E5219">
        <w:rPr>
          <w:i/>
          <w:sz w:val="22"/>
          <w:szCs w:val="22"/>
        </w:rPr>
        <w:t xml:space="preserve">21/1/2017 </w:t>
      </w:r>
      <w:r>
        <w:rPr>
          <w:i/>
        </w:rPr>
        <w:t>tarihli ve 6771 sayılı Kanunun</w:t>
      </w:r>
      <w:r w:rsidRPr="004E5219">
        <w:rPr>
          <w:i/>
          <w:sz w:val="22"/>
          <w:szCs w:val="22"/>
        </w:rPr>
        <w:t xml:space="preserve"> 12 nci maddesiyle, bu madde</w:t>
      </w:r>
      <w:r>
        <w:rPr>
          <w:i/>
        </w:rPr>
        <w:t>nin “</w:t>
      </w:r>
      <w:r w:rsidRPr="004E5219">
        <w:rPr>
          <w:i/>
          <w:sz w:val="22"/>
          <w:szCs w:val="22"/>
        </w:rPr>
        <w:t xml:space="preserve">1. Tabii afet ve ağır ekonomik bunalım sebebiyle olağanüstü </w:t>
      </w:r>
      <w:r>
        <w:rPr>
          <w:i/>
          <w:sz w:val="22"/>
          <w:szCs w:val="22"/>
        </w:rPr>
        <w:t>hal ilanı” olan kenar başlığı</w:t>
      </w:r>
      <w:r w:rsidRPr="004E5219">
        <w:rPr>
          <w:i/>
          <w:sz w:val="22"/>
          <w:szCs w:val="22"/>
        </w:rPr>
        <w:t xml:space="preserve"> metinden çıkarılmış</w:t>
      </w:r>
      <w:r>
        <w:rPr>
          <w:i/>
          <w:sz w:val="22"/>
          <w:szCs w:val="22"/>
        </w:rPr>
        <w:t>tır.</w:t>
      </w:r>
    </w:p>
  </w:footnote>
  <w:footnote w:id="66">
    <w:p w:rsidR="004E5219" w:rsidRPr="0021388B" w:rsidRDefault="004E5219" w:rsidP="0021388B">
      <w:pPr>
        <w:pStyle w:val="DipnotMetni"/>
        <w:jc w:val="both"/>
        <w:rPr>
          <w:sz w:val="22"/>
          <w:szCs w:val="22"/>
        </w:rPr>
      </w:pPr>
      <w:r w:rsidRPr="0021388B">
        <w:rPr>
          <w:rStyle w:val="DipnotBavurusu"/>
          <w:sz w:val="22"/>
          <w:szCs w:val="22"/>
        </w:rPr>
        <w:footnoteRef/>
      </w:r>
      <w:r w:rsidRPr="0021388B">
        <w:rPr>
          <w:sz w:val="22"/>
          <w:szCs w:val="22"/>
        </w:rPr>
        <w:t xml:space="preserve"> </w:t>
      </w:r>
      <w:r w:rsidRPr="0021388B">
        <w:rPr>
          <w:i/>
          <w:sz w:val="22"/>
          <w:szCs w:val="22"/>
        </w:rPr>
        <w:t>21/1/2017 tarihli ve 6771 sayılı Kanunun 16 ncı maddesiyle, bu fıkrada yer alan “ancak kanunla veya kanunun açıkça verdiği yetkiye dayanılarak” ibaresi “kanunla veya Cumhurbaşkanlığı kararnamesiyle” şeklinde değiştirilmiştir.</w:t>
      </w:r>
    </w:p>
  </w:footnote>
  <w:footnote w:id="67">
    <w:p w:rsidR="004E5219" w:rsidRPr="0021388B" w:rsidRDefault="004E5219" w:rsidP="0021388B">
      <w:pPr>
        <w:pStyle w:val="DipnotMetni"/>
        <w:jc w:val="both"/>
        <w:rPr>
          <w:sz w:val="22"/>
          <w:szCs w:val="22"/>
        </w:rPr>
      </w:pPr>
      <w:r w:rsidRPr="0021388B">
        <w:rPr>
          <w:rStyle w:val="DipnotBavurusu"/>
          <w:sz w:val="22"/>
          <w:szCs w:val="22"/>
        </w:rPr>
        <w:footnoteRef/>
      </w:r>
      <w:r w:rsidRPr="0021388B">
        <w:rPr>
          <w:sz w:val="22"/>
          <w:szCs w:val="22"/>
        </w:rPr>
        <w:t xml:space="preserve"> </w:t>
      </w:r>
      <w:r w:rsidRPr="0021388B">
        <w:rPr>
          <w:i/>
          <w:sz w:val="22"/>
          <w:szCs w:val="22"/>
        </w:rPr>
        <w:t xml:space="preserve">21/1/2017 tarihli ve 6771 sayılı Kanunun 16 ncı maddesiyle, bu fıkrada yer alan “Başbakanlık” ibaresi </w:t>
      </w:r>
      <w:r w:rsidRPr="0021388B">
        <w:rPr>
          <w:i/>
          <w:spacing w:val="-2"/>
          <w:sz w:val="22"/>
          <w:szCs w:val="22"/>
        </w:rPr>
        <w:t>“Cumhurbaşkanı” şeklinde, “tüzüklerin” ibaresi “Cumhurbaşkanlığı kararnamelerinin” şeklinde değiştirilmiştir.</w:t>
      </w:r>
    </w:p>
  </w:footnote>
  <w:footnote w:id="68">
    <w:p w:rsidR="0021388B" w:rsidRPr="0021388B" w:rsidRDefault="0021388B" w:rsidP="0021388B">
      <w:pPr>
        <w:pStyle w:val="DipnotMetni"/>
        <w:jc w:val="both"/>
        <w:rPr>
          <w:sz w:val="22"/>
          <w:szCs w:val="22"/>
        </w:rPr>
      </w:pPr>
      <w:r w:rsidRPr="0021388B">
        <w:rPr>
          <w:rStyle w:val="DipnotBavurusu"/>
          <w:sz w:val="22"/>
          <w:szCs w:val="22"/>
        </w:rPr>
        <w:footnoteRef/>
      </w:r>
      <w:r w:rsidRPr="0021388B">
        <w:rPr>
          <w:sz w:val="22"/>
          <w:szCs w:val="22"/>
        </w:rPr>
        <w:t xml:space="preserve"> </w:t>
      </w:r>
      <w:r w:rsidRPr="0021388B">
        <w:rPr>
          <w:i/>
          <w:sz w:val="22"/>
          <w:szCs w:val="22"/>
        </w:rPr>
        <w:t>21/1/2017 tarihli ve 6771 sayılı Kanunun 16 ncı maddesiyle, bu fıkrada yer alan “Cumhurbaşkanının tek başına yapacağı işlemler ile Yüksek Askerî Şuranın kararları yargı denetimi dışındadır. Ancak,” ibaresi madde metninden çıkarılmıştır.</w:t>
      </w:r>
    </w:p>
  </w:footnote>
  <w:footnote w:id="69">
    <w:p w:rsidR="0021388B" w:rsidRDefault="0021388B" w:rsidP="0021388B">
      <w:pPr>
        <w:pStyle w:val="DipnotMetni"/>
        <w:jc w:val="both"/>
      </w:pPr>
      <w:r w:rsidRPr="0021388B">
        <w:rPr>
          <w:rStyle w:val="DipnotBavurusu"/>
          <w:sz w:val="22"/>
          <w:szCs w:val="22"/>
        </w:rPr>
        <w:footnoteRef/>
      </w:r>
      <w:r w:rsidRPr="0021388B">
        <w:rPr>
          <w:sz w:val="22"/>
          <w:szCs w:val="22"/>
        </w:rPr>
        <w:t xml:space="preserve"> </w:t>
      </w:r>
      <w:r w:rsidRPr="0021388B">
        <w:rPr>
          <w:i/>
          <w:sz w:val="22"/>
          <w:szCs w:val="22"/>
        </w:rPr>
        <w:t>21/1/2017 tarihli ve 6771 sayılı Kanunun 16 ncı maddesiyle, bu fıkrada yer alan “sıkıyönetim,” ibaresi madde metninden çıkarılmıştır.</w:t>
      </w:r>
    </w:p>
  </w:footnote>
  <w:footnote w:id="70">
    <w:p w:rsidR="0021388B" w:rsidRPr="0021388B" w:rsidRDefault="0021388B" w:rsidP="0021388B">
      <w:pPr>
        <w:pStyle w:val="DipnotMetni"/>
        <w:jc w:val="both"/>
        <w:rPr>
          <w:sz w:val="22"/>
          <w:szCs w:val="22"/>
        </w:rPr>
      </w:pPr>
      <w:r w:rsidRPr="0021388B">
        <w:rPr>
          <w:rStyle w:val="DipnotBavurusu"/>
          <w:sz w:val="22"/>
          <w:szCs w:val="22"/>
        </w:rPr>
        <w:footnoteRef/>
      </w:r>
      <w:r w:rsidRPr="0021388B">
        <w:rPr>
          <w:sz w:val="22"/>
          <w:szCs w:val="22"/>
        </w:rPr>
        <w:t xml:space="preserve"> </w:t>
      </w:r>
      <w:r w:rsidRPr="0021388B">
        <w:rPr>
          <w:i/>
          <w:sz w:val="22"/>
          <w:szCs w:val="22"/>
        </w:rPr>
        <w:t>21/1/2017 tarihli ve 6771 sayılı Kanunun 16 ncı maddesiyle, bu fıkrada yer alan “Bakanlar Kurulunun” ibaresi “Cumhurbaşkanının” şeklinde değiştirilmiştir.</w:t>
      </w:r>
    </w:p>
  </w:footnote>
  <w:footnote w:id="71">
    <w:p w:rsidR="0021388B" w:rsidRPr="0021388B" w:rsidRDefault="0021388B" w:rsidP="0021388B">
      <w:pPr>
        <w:pStyle w:val="DipnotMetni"/>
        <w:jc w:val="both"/>
        <w:rPr>
          <w:sz w:val="22"/>
          <w:szCs w:val="22"/>
        </w:rPr>
      </w:pPr>
      <w:r w:rsidRPr="0021388B">
        <w:rPr>
          <w:rStyle w:val="DipnotBavurusu"/>
          <w:sz w:val="22"/>
          <w:szCs w:val="22"/>
        </w:rPr>
        <w:footnoteRef/>
      </w:r>
      <w:r w:rsidRPr="0021388B">
        <w:rPr>
          <w:sz w:val="22"/>
          <w:szCs w:val="22"/>
        </w:rPr>
        <w:t xml:space="preserve"> </w:t>
      </w:r>
      <w:r w:rsidRPr="0021388B">
        <w:rPr>
          <w:i/>
          <w:iCs/>
          <w:sz w:val="22"/>
          <w:szCs w:val="22"/>
        </w:rPr>
        <w:t>29/10/2005 tarihli ve 5428 sayılı Kanunun 1 inci maddesiyle, bu fıkrada yer alan “genel ve katma bütçelerin” ibaresi “merkezi yönetim bütçesinin” şeklinde değiştirilmiştir.</w:t>
      </w:r>
    </w:p>
  </w:footnote>
  <w:footnote w:id="72">
    <w:p w:rsidR="0021388B" w:rsidRDefault="0021388B">
      <w:pPr>
        <w:pStyle w:val="DipnotMetni"/>
      </w:pPr>
      <w:r>
        <w:rPr>
          <w:rStyle w:val="DipnotBavurusu"/>
        </w:rPr>
        <w:footnoteRef/>
      </w:r>
      <w:r>
        <w:t xml:space="preserve"> </w:t>
      </w:r>
      <w:r w:rsidRPr="0021388B">
        <w:rPr>
          <w:i/>
          <w:sz w:val="22"/>
          <w:szCs w:val="22"/>
        </w:rPr>
        <w:t>21/1/2017 tarihli ve 6771 sayılı Kanunun 16 ncı maddesiyle, bu fıkrada yer alan “ve Bakanlar Kurulunca” ibaresi “tarafından” şeklinde değiştirilmiştir.</w:t>
      </w:r>
    </w:p>
  </w:footnote>
  <w:footnote w:id="73">
    <w:p w:rsidR="0021388B" w:rsidRPr="00D200E8" w:rsidRDefault="0021388B" w:rsidP="00D200E8">
      <w:pPr>
        <w:pStyle w:val="DipnotMetni"/>
        <w:jc w:val="both"/>
        <w:rPr>
          <w:sz w:val="22"/>
          <w:szCs w:val="22"/>
        </w:rPr>
      </w:pPr>
      <w:r w:rsidRPr="00D200E8">
        <w:rPr>
          <w:rStyle w:val="DipnotBavurusu"/>
          <w:sz w:val="22"/>
          <w:szCs w:val="22"/>
        </w:rPr>
        <w:footnoteRef/>
      </w:r>
      <w:r w:rsidRPr="00D200E8">
        <w:rPr>
          <w:sz w:val="22"/>
          <w:szCs w:val="22"/>
        </w:rPr>
        <w:t xml:space="preserve"> </w:t>
      </w:r>
      <w:r w:rsidRPr="00D200E8">
        <w:rPr>
          <w:i/>
          <w:iCs/>
          <w:sz w:val="22"/>
          <w:szCs w:val="22"/>
        </w:rPr>
        <w:t xml:space="preserve">Bu </w:t>
      </w:r>
      <w:r w:rsidRPr="00D200E8">
        <w:rPr>
          <w:i/>
          <w:sz w:val="22"/>
          <w:szCs w:val="22"/>
        </w:rPr>
        <w:t>maddenin kenar</w:t>
      </w:r>
      <w:r w:rsidRPr="00D200E8">
        <w:rPr>
          <w:i/>
          <w:iCs/>
          <w:sz w:val="22"/>
          <w:szCs w:val="22"/>
        </w:rPr>
        <w:t xml:space="preserve"> başlığı “ F. Radyo ve televizyon kuruluşları ve kamuyla ilişkili haber ajansları” iken, 21/6/2005 tarihli ve 5370 sayılı Kanunun 1 inci maddesiyle metne işlendiği şekilde değiştirilmiştir.</w:t>
      </w:r>
    </w:p>
  </w:footnote>
  <w:footnote w:id="74">
    <w:p w:rsidR="00141B15" w:rsidRDefault="00141B15" w:rsidP="00D200E8">
      <w:pPr>
        <w:pStyle w:val="DipnotMetni"/>
        <w:jc w:val="both"/>
      </w:pPr>
      <w:r w:rsidRPr="00D200E8">
        <w:rPr>
          <w:rStyle w:val="DipnotBavurusu"/>
          <w:sz w:val="22"/>
          <w:szCs w:val="22"/>
        </w:rPr>
        <w:footnoteRef/>
      </w:r>
      <w:r w:rsidRPr="00D200E8">
        <w:rPr>
          <w:sz w:val="22"/>
          <w:szCs w:val="22"/>
        </w:rPr>
        <w:t xml:space="preserve"> </w:t>
      </w:r>
      <w:r w:rsidRPr="00D200E8">
        <w:rPr>
          <w:i/>
          <w:sz w:val="22"/>
          <w:szCs w:val="22"/>
        </w:rPr>
        <w:t>21/1/2017 tarihli ve 6771 sayılı Kanunun 16 ncı maddesiyle, bu fıkrada yer alan “Başbakanlığa” ibaresi “Cumhurbaşkanının görevlendireceği bakana” şeklinde değiştirilmiştir.</w:t>
      </w:r>
    </w:p>
  </w:footnote>
  <w:footnote w:id="75">
    <w:p w:rsidR="00D200E8" w:rsidRPr="00D200E8" w:rsidRDefault="00D200E8" w:rsidP="00D200E8">
      <w:pPr>
        <w:pStyle w:val="DipnotMetni"/>
        <w:jc w:val="both"/>
        <w:rPr>
          <w:sz w:val="22"/>
          <w:szCs w:val="22"/>
        </w:rPr>
      </w:pPr>
      <w:r w:rsidRPr="00D200E8">
        <w:rPr>
          <w:rStyle w:val="DipnotBavurusu"/>
          <w:sz w:val="22"/>
          <w:szCs w:val="22"/>
        </w:rPr>
        <w:footnoteRef/>
      </w:r>
      <w:r w:rsidRPr="00D200E8">
        <w:rPr>
          <w:sz w:val="22"/>
          <w:szCs w:val="22"/>
        </w:rPr>
        <w:t xml:space="preserve"> </w:t>
      </w:r>
      <w:r w:rsidRPr="00D200E8">
        <w:rPr>
          <w:i/>
          <w:sz w:val="22"/>
          <w:szCs w:val="22"/>
        </w:rPr>
        <w:t>21/1/2017 tarihli ve 6771 sayılı Kanunun 16 ncı maddesiyle, bu fıkrada yer alan “tüzük” ibaresi “Cumhurbaşkanlığı kararnamesi” şeklinde değiştirilmiştir.</w:t>
      </w:r>
    </w:p>
  </w:footnote>
  <w:footnote w:id="76">
    <w:p w:rsidR="00D200E8" w:rsidRPr="00D200E8" w:rsidRDefault="00D200E8" w:rsidP="00D200E8">
      <w:pPr>
        <w:pStyle w:val="DipnotMetni"/>
        <w:jc w:val="both"/>
        <w:rPr>
          <w:sz w:val="22"/>
          <w:szCs w:val="22"/>
        </w:rPr>
      </w:pPr>
      <w:r w:rsidRPr="00D200E8">
        <w:rPr>
          <w:rStyle w:val="DipnotBavurusu"/>
          <w:sz w:val="22"/>
          <w:szCs w:val="22"/>
        </w:rPr>
        <w:footnoteRef/>
      </w:r>
      <w:r w:rsidRPr="00D200E8">
        <w:rPr>
          <w:sz w:val="22"/>
          <w:szCs w:val="22"/>
        </w:rPr>
        <w:t xml:space="preserve"> </w:t>
      </w:r>
      <w:r w:rsidRPr="00D200E8">
        <w:rPr>
          <w:i/>
          <w:sz w:val="22"/>
          <w:szCs w:val="22"/>
        </w:rPr>
        <w:t>Bu maddenin kenar başlığı “G. Hakim ve savcıların denetimi” iken, 7/5/2010 tarihli ve 5982 sayılı Kanunun 14 üncü maddesiyle metne işlendiği şekilde değiştirilmiştir.</w:t>
      </w:r>
    </w:p>
  </w:footnote>
  <w:footnote w:id="77">
    <w:p w:rsidR="00D200E8" w:rsidRDefault="00D200E8" w:rsidP="00D200E8">
      <w:pPr>
        <w:pStyle w:val="DipnotMetni"/>
        <w:jc w:val="both"/>
      </w:pPr>
      <w:r w:rsidRPr="00D200E8">
        <w:rPr>
          <w:rStyle w:val="DipnotBavurusu"/>
          <w:sz w:val="22"/>
          <w:szCs w:val="22"/>
        </w:rPr>
        <w:footnoteRef/>
      </w:r>
      <w:r w:rsidRPr="00D200E8">
        <w:rPr>
          <w:sz w:val="22"/>
          <w:szCs w:val="22"/>
        </w:rPr>
        <w:t xml:space="preserve"> </w:t>
      </w:r>
      <w:r w:rsidRPr="00D200E8">
        <w:rPr>
          <w:i/>
          <w:sz w:val="22"/>
          <w:szCs w:val="22"/>
        </w:rPr>
        <w:t>21/1/2017 tarihli ve 6771 sayılı Kanunun 16 ncı maddesiyle, bu fıkrada yer alan “onyedi” ibaresi “onbeş” şeklinde değiştirilmiştir.</w:t>
      </w:r>
    </w:p>
  </w:footnote>
  <w:footnote w:id="78">
    <w:p w:rsidR="00D200E8" w:rsidRPr="00B058CE" w:rsidRDefault="00D200E8"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21/1/2017 tarihli ve 6771 sayılı Kanunun 16 ncı maddesiyle, bu fıkrada yer alan “, bir üyeyi Askerî Yargıtay, bir üyeyi Askerî Yüksek İdare Mahkemesi” ibaresi madde metninden çıkarılmıştır.</w:t>
      </w:r>
    </w:p>
  </w:footnote>
  <w:footnote w:id="79">
    <w:p w:rsidR="00D200E8" w:rsidRPr="00B058CE" w:rsidRDefault="00D200E8" w:rsidP="00B058CE">
      <w:pPr>
        <w:keepNext/>
        <w:shd w:val="clear" w:color="auto" w:fill="FFFFFF"/>
        <w:spacing w:after="0" w:line="240" w:lineRule="auto"/>
        <w:jc w:val="both"/>
        <w:rPr>
          <w:rFonts w:ascii="Times New Roman" w:eastAsia="Times New Roman" w:hAnsi="Times New Roman"/>
          <w:i/>
          <w:lang w:eastAsia="tr-TR"/>
        </w:rPr>
      </w:pPr>
      <w:r w:rsidRPr="00B058CE">
        <w:rPr>
          <w:rStyle w:val="DipnotBavurusu"/>
          <w:rFonts w:ascii="Times New Roman" w:hAnsi="Times New Roman"/>
        </w:rPr>
        <w:footnoteRef/>
      </w:r>
      <w:r w:rsidRPr="00B058CE">
        <w:rPr>
          <w:rFonts w:ascii="Times New Roman" w:hAnsi="Times New Roman"/>
        </w:rPr>
        <w:t xml:space="preserve"> </w:t>
      </w:r>
      <w:r w:rsidRPr="00B058CE">
        <w:rPr>
          <w:rFonts w:ascii="Times New Roman" w:eastAsia="Times New Roman" w:hAnsi="Times New Roman"/>
          <w:i/>
          <w:lang w:eastAsia="tr-TR"/>
        </w:rPr>
        <w:t xml:space="preserve">21/1/2017 tarihli ve 6771 sayılı Kanunun 16 ncı maddesiyle, bu fıkrada yer alan “, Askerî Yargıtay, Askerî Yüksek İdare Mahkemesi” ibaresi madde </w:t>
      </w:r>
      <w:r w:rsidR="00B058CE" w:rsidRPr="00B058CE">
        <w:rPr>
          <w:rFonts w:ascii="Times New Roman" w:eastAsia="Times New Roman" w:hAnsi="Times New Roman"/>
          <w:i/>
          <w:lang w:eastAsia="tr-TR"/>
        </w:rPr>
        <w:t>metninden çıkarılmıştır.</w:t>
      </w:r>
    </w:p>
  </w:footnote>
  <w:footnote w:id="80">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 xml:space="preserve">1/8/2010 tarihli ve 27659 Mükerrer sayılı Resmî Gazete’de yayımlanan Anayasa Mahkemesinin 7/7/2010 tarihli ve E.: 2010/49, K.: 2010/87 sayılı Kararıyla, bu fıkranın birinci cümlesinde yer alan </w:t>
      </w:r>
      <w:r w:rsidRPr="00B058CE">
        <w:rPr>
          <w:i/>
          <w:color w:val="000000"/>
          <w:sz w:val="22"/>
          <w:szCs w:val="22"/>
        </w:rPr>
        <w:t xml:space="preserve">“… bir üye ancak bir aday için oy kullanabilir; …”  ibaresi </w:t>
      </w:r>
      <w:r w:rsidRPr="00B058CE">
        <w:rPr>
          <w:i/>
          <w:sz w:val="22"/>
          <w:szCs w:val="22"/>
        </w:rPr>
        <w:t>iptal edilmiştir.</w:t>
      </w:r>
    </w:p>
  </w:footnote>
  <w:footnote w:id="81">
    <w:p w:rsidR="00B058CE" w:rsidRDefault="00B058CE" w:rsidP="00B058CE">
      <w:pPr>
        <w:pStyle w:val="DipnotMetni"/>
        <w:jc w:val="both"/>
      </w:pPr>
      <w:r w:rsidRPr="00B058CE">
        <w:rPr>
          <w:rStyle w:val="DipnotBavurusu"/>
          <w:sz w:val="22"/>
          <w:szCs w:val="22"/>
        </w:rPr>
        <w:footnoteRef/>
      </w:r>
      <w:r w:rsidRPr="00B058CE">
        <w:rPr>
          <w:sz w:val="22"/>
          <w:szCs w:val="22"/>
        </w:rPr>
        <w:t xml:space="preserve"> </w:t>
      </w:r>
      <w:r w:rsidRPr="00B058CE">
        <w:rPr>
          <w:i/>
          <w:sz w:val="22"/>
          <w:szCs w:val="22"/>
        </w:rPr>
        <w:t xml:space="preserve">1/8/2010 tarihli ve 27659 Mükerrer sayılı Resmî Gazete’de yayımlanan Anayasa Mahkemesinin 7/7/2010 tarihli ve E.: 2010/49, K.: 2010/87 sayılı Kararıyla, bu fıkranın </w:t>
      </w:r>
      <w:r w:rsidRPr="00B058CE">
        <w:rPr>
          <w:i/>
          <w:color w:val="000000"/>
          <w:sz w:val="22"/>
          <w:szCs w:val="22"/>
        </w:rPr>
        <w:t xml:space="preserve">ikinci cümlesinde  yer alan “… de her bir baro başkanı ancak bir aday için oy kullanabilir ve …” ibaresi, </w:t>
      </w:r>
      <w:r w:rsidRPr="00B058CE">
        <w:rPr>
          <w:i/>
          <w:sz w:val="22"/>
          <w:szCs w:val="22"/>
        </w:rPr>
        <w:t>iptal edilmiştir.</w:t>
      </w:r>
    </w:p>
  </w:footnote>
  <w:footnote w:id="82">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 xml:space="preserve"> 7/5/2010 tarihli ve 5982 sayılı Kanunun 17 nci maddesiyle</w:t>
      </w:r>
      <w:r>
        <w:rPr>
          <w:i/>
          <w:sz w:val="22"/>
          <w:szCs w:val="22"/>
        </w:rPr>
        <w:t>, b</w:t>
      </w:r>
      <w:r w:rsidRPr="00B058CE">
        <w:rPr>
          <w:i/>
          <w:sz w:val="22"/>
          <w:szCs w:val="22"/>
        </w:rPr>
        <w:t>u maddenin kenar başlığı “2. Üyeliğin sona ermesi” iken, metne işlendiği şekilde değiştirilmiştir.</w:t>
      </w:r>
    </w:p>
  </w:footnote>
  <w:footnote w:id="83">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7/5/2010 tarihli ve 5982 sayılı Kanunun 18 inci maddesiyle, bu maddenin birinci fıkrasının birinci cümlesinin sonuna “ve bireysel başvuruları karara bağlar” ibaresi eklenmiştir.</w:t>
      </w:r>
    </w:p>
  </w:footnote>
  <w:footnote w:id="84">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21/1/2017 tarihli ve 6771 sayılı Kanunun 16 ncı maddesiyle, bu fıkrada yer alan “sıkıyönetim,”  ibaresi madde metninden çıkarılmış; “kanun hükmünde kararnamelerin” ibareleri “Cumhurbaşkanlığı kararnamelerinin” şeklinde değiştirilmiştir.</w:t>
      </w:r>
    </w:p>
  </w:footnote>
  <w:footnote w:id="85">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21/1/2017 tarihli ve 6771 sayılı Kanunun 16 ncı maddesiyle, bu fıkrada yer alan “, Askerî Yargıtay, Askerî Yüksek İdare Mahkemesi” ibaresi madde metninden çıkarılmıştır.</w:t>
      </w:r>
    </w:p>
  </w:footnote>
  <w:footnote w:id="86">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21/1/2017 tarihli ve 6771 sayılı Kanunun 16 ncı maddesiyle, bu fıkrada yer alan “Yüksek” ibaresi madde metninden çıkarılmıştır.</w:t>
      </w:r>
    </w:p>
  </w:footnote>
  <w:footnote w:id="87">
    <w:p w:rsidR="00B058CE" w:rsidRPr="00B058CE" w:rsidRDefault="00B058CE" w:rsidP="00B058CE">
      <w:pPr>
        <w:keepNext/>
        <w:spacing w:after="0" w:line="240" w:lineRule="auto"/>
        <w:jc w:val="both"/>
        <w:rPr>
          <w:rFonts w:ascii="Times New Roman" w:eastAsia="Times New Roman" w:hAnsi="Times New Roman"/>
          <w:i/>
          <w:lang w:eastAsia="tr-TR"/>
        </w:rPr>
      </w:pPr>
      <w:r w:rsidRPr="00B058CE">
        <w:rPr>
          <w:rStyle w:val="DipnotBavurusu"/>
          <w:rFonts w:ascii="Times New Roman" w:hAnsi="Times New Roman"/>
        </w:rPr>
        <w:footnoteRef/>
      </w:r>
      <w:r w:rsidRPr="00B058CE">
        <w:rPr>
          <w:rFonts w:ascii="Times New Roman" w:hAnsi="Times New Roman"/>
        </w:rPr>
        <w:t xml:space="preserve"> </w:t>
      </w:r>
      <w:r w:rsidRPr="00B058CE">
        <w:rPr>
          <w:rFonts w:ascii="Times New Roman" w:eastAsia="Times New Roman" w:hAnsi="Times New Roman"/>
          <w:i/>
          <w:lang w:val="en-US" w:eastAsia="tr-TR"/>
        </w:rPr>
        <w:t>7/5/2010 tarihli ve 5982 sayılı Kanunun 18 inci maddesiyle, bu fıkrada yer alan “Cumhurbaşkanını,” ibaresinden sonra gelmek üzere “Türkiye Büyük Millet Meclisi Başkanını,” ibaresi eklenmiştir.</w:t>
      </w:r>
    </w:p>
  </w:footnote>
  <w:footnote w:id="88">
    <w:p w:rsidR="00B058CE" w:rsidRDefault="00B058CE" w:rsidP="00B058CE">
      <w:pPr>
        <w:pStyle w:val="DipnotMetni"/>
        <w:jc w:val="both"/>
      </w:pPr>
      <w:r w:rsidRPr="00B058CE">
        <w:rPr>
          <w:rStyle w:val="DipnotBavurusu"/>
          <w:sz w:val="22"/>
          <w:szCs w:val="22"/>
        </w:rPr>
        <w:footnoteRef/>
      </w:r>
      <w:r w:rsidRPr="00B058CE">
        <w:rPr>
          <w:sz w:val="22"/>
          <w:szCs w:val="22"/>
        </w:rPr>
        <w:t xml:space="preserve"> </w:t>
      </w:r>
      <w:r w:rsidRPr="00B058CE">
        <w:rPr>
          <w:i/>
          <w:sz w:val="22"/>
          <w:szCs w:val="22"/>
        </w:rPr>
        <w:t>21/1/2017 tarihli ve 6771 sayılı Kanunun 16 ncı maddesiyle, bu fıkrada yer alan “Bakanlar Kurulu üyelerini” ibaresi “Cumhurbaşkanı yardımcılarını, bakanları” şeklinde değiştirilmiştir.</w:t>
      </w:r>
    </w:p>
  </w:footnote>
  <w:footnote w:id="89">
    <w:p w:rsidR="00B058CE" w:rsidRPr="00B058CE" w:rsidRDefault="00B058CE" w:rsidP="00B058CE">
      <w:pPr>
        <w:pStyle w:val="DipnotMetni"/>
        <w:jc w:val="both"/>
        <w:rPr>
          <w:sz w:val="22"/>
          <w:szCs w:val="22"/>
        </w:rPr>
      </w:pPr>
      <w:r w:rsidRPr="00B058CE">
        <w:rPr>
          <w:rStyle w:val="DipnotBavurusu"/>
          <w:sz w:val="22"/>
          <w:szCs w:val="22"/>
        </w:rPr>
        <w:footnoteRef/>
      </w:r>
      <w:r w:rsidRPr="00B058CE">
        <w:rPr>
          <w:sz w:val="22"/>
          <w:szCs w:val="22"/>
        </w:rPr>
        <w:t xml:space="preserve"> </w:t>
      </w:r>
      <w:r w:rsidRPr="00B058CE">
        <w:rPr>
          <w:i/>
          <w:sz w:val="22"/>
          <w:szCs w:val="22"/>
        </w:rPr>
        <w:t>21/1/2017 tarihli ve 6771 sayılı Kanunun 16 ncı maddesiyle, bu  fıkrada yer alan “ile Jandarma Genel Komutanı” ibaresi madde metninden çıkarılmıştır.</w:t>
      </w:r>
    </w:p>
  </w:footnote>
  <w:footnote w:id="90">
    <w:p w:rsidR="00B058CE" w:rsidRPr="008D39A2" w:rsidRDefault="00B058CE" w:rsidP="008D39A2">
      <w:pPr>
        <w:pStyle w:val="DipnotMetni"/>
        <w:jc w:val="both"/>
        <w:rPr>
          <w:sz w:val="22"/>
          <w:szCs w:val="22"/>
        </w:rPr>
      </w:pPr>
      <w:r w:rsidRPr="008D39A2">
        <w:rPr>
          <w:rStyle w:val="DipnotBavurusu"/>
          <w:sz w:val="22"/>
          <w:szCs w:val="22"/>
        </w:rPr>
        <w:footnoteRef/>
      </w:r>
      <w:r w:rsidRPr="008D39A2">
        <w:rPr>
          <w:sz w:val="22"/>
          <w:szCs w:val="22"/>
        </w:rPr>
        <w:t xml:space="preserve"> </w:t>
      </w:r>
      <w:r w:rsidRPr="008D39A2">
        <w:rPr>
          <w:i/>
          <w:sz w:val="22"/>
          <w:szCs w:val="22"/>
        </w:rPr>
        <w:t>21/1/2017 tarihli ve 6771 sayılı Kanunun 16 ncı maddesiyle, bu fıkrada yer alan “oniki” ibaresi “on” şeklinde değiştirilmiştir.</w:t>
      </w:r>
    </w:p>
  </w:footnote>
  <w:footnote w:id="91">
    <w:p w:rsidR="008D39A2" w:rsidRPr="00B437F4" w:rsidRDefault="008D39A2" w:rsidP="00B437F4">
      <w:pPr>
        <w:keepNext/>
        <w:spacing w:after="0" w:line="240" w:lineRule="auto"/>
        <w:jc w:val="both"/>
        <w:rPr>
          <w:rFonts w:ascii="Times New Roman" w:eastAsia="Times New Roman" w:hAnsi="Times New Roman"/>
          <w:i/>
          <w:lang w:eastAsia="tr-TR"/>
        </w:rPr>
      </w:pPr>
      <w:r w:rsidRPr="008D39A2">
        <w:rPr>
          <w:rStyle w:val="DipnotBavurusu"/>
          <w:rFonts w:ascii="Times New Roman" w:hAnsi="Times New Roman"/>
        </w:rPr>
        <w:footnoteRef/>
      </w:r>
      <w:r w:rsidRPr="008D39A2">
        <w:rPr>
          <w:rFonts w:ascii="Times New Roman" w:hAnsi="Times New Roman"/>
        </w:rPr>
        <w:t xml:space="preserve"> </w:t>
      </w:r>
      <w:r w:rsidRPr="008D39A2">
        <w:rPr>
          <w:rFonts w:ascii="Times New Roman" w:eastAsia="Times New Roman" w:hAnsi="Times New Roman"/>
          <w:i/>
          <w:lang w:eastAsia="tr-TR"/>
        </w:rPr>
        <w:t>21/1/2017 tarihli ve 6771 sayılı Kanunun 16 ncı maddesiyle, bu fıkrada yer alan “kanun hükmündeki kararnamelerin” ibaresi “Cumhurbaşkanlığı kararnamelerinin” şeklinde, “iktidar ve anamuhalefet partisi Meclis grupları ile Türkiye Büyük Millet Meclisi” ibaresi “Türkiye Büyük Millet Meclisinde en fazla üyeye sahip iki siyasi parti grubuna ve</w:t>
      </w:r>
      <w:r w:rsidR="00B437F4">
        <w:rPr>
          <w:rFonts w:ascii="Times New Roman" w:eastAsia="Times New Roman" w:hAnsi="Times New Roman"/>
          <w:i/>
          <w:lang w:eastAsia="tr-TR"/>
        </w:rPr>
        <w:t xml:space="preserve">” şeklinde değiştirilmiştir. </w:t>
      </w:r>
    </w:p>
  </w:footnote>
  <w:footnote w:id="92">
    <w:p w:rsidR="008D39A2" w:rsidRPr="008D39A2" w:rsidRDefault="008D39A2" w:rsidP="008D39A2">
      <w:pPr>
        <w:pStyle w:val="DipnotMetni"/>
        <w:jc w:val="both"/>
        <w:rPr>
          <w:sz w:val="22"/>
          <w:szCs w:val="22"/>
        </w:rPr>
      </w:pPr>
      <w:r w:rsidRPr="008D39A2">
        <w:rPr>
          <w:rStyle w:val="DipnotBavurusu"/>
          <w:sz w:val="22"/>
          <w:szCs w:val="22"/>
        </w:rPr>
        <w:footnoteRef/>
      </w:r>
      <w:r w:rsidRPr="008D39A2">
        <w:rPr>
          <w:sz w:val="22"/>
          <w:szCs w:val="22"/>
        </w:rPr>
        <w:t xml:space="preserve"> </w:t>
      </w:r>
      <w:r w:rsidRPr="008D39A2">
        <w:rPr>
          <w:i/>
          <w:sz w:val="22"/>
          <w:szCs w:val="22"/>
        </w:rPr>
        <w:t>21/1/2017 tarihli ve 6771 sayılı Kanunun 16 ncı maddesiyle, bu fıkrada yer alan “kanun hükmünde kararname” ibaresi “Cumhurbaşkanlığı kararnamesi” şeklinde değiştirilmiştir.</w:t>
      </w:r>
    </w:p>
  </w:footnote>
  <w:footnote w:id="93">
    <w:p w:rsidR="008D39A2" w:rsidRPr="008D39A2" w:rsidRDefault="008D39A2" w:rsidP="008D39A2">
      <w:pPr>
        <w:pStyle w:val="DipnotMetni"/>
        <w:jc w:val="both"/>
        <w:rPr>
          <w:sz w:val="22"/>
          <w:szCs w:val="22"/>
        </w:rPr>
      </w:pPr>
      <w:r w:rsidRPr="008D39A2">
        <w:rPr>
          <w:rStyle w:val="DipnotBavurusu"/>
          <w:sz w:val="22"/>
          <w:szCs w:val="22"/>
        </w:rPr>
        <w:footnoteRef/>
      </w:r>
      <w:r w:rsidRPr="008D39A2">
        <w:rPr>
          <w:sz w:val="22"/>
          <w:szCs w:val="22"/>
        </w:rPr>
        <w:t xml:space="preserve"> </w:t>
      </w:r>
      <w:r w:rsidRPr="008D39A2">
        <w:rPr>
          <w:i/>
          <w:sz w:val="22"/>
          <w:szCs w:val="22"/>
        </w:rPr>
        <w:t>21/1/2017 tarihli ve 6771 sayılı Kanunun 16 ncı maddesiyle, bu fıkrada yer alan “kanun hükmünde kararnamenin” ibaresi “Cumhurbaşkanlığı kararnamesinin” şeklinde değiştirilmiştir.</w:t>
      </w:r>
    </w:p>
  </w:footnote>
  <w:footnote w:id="94">
    <w:p w:rsidR="008D39A2" w:rsidRPr="008D39A2" w:rsidRDefault="008D39A2" w:rsidP="008D39A2">
      <w:pPr>
        <w:keepNext/>
        <w:spacing w:after="0" w:line="240" w:lineRule="auto"/>
        <w:jc w:val="both"/>
        <w:rPr>
          <w:rFonts w:ascii="Times New Roman" w:eastAsia="Times New Roman" w:hAnsi="Times New Roman"/>
          <w:i/>
          <w:lang w:eastAsia="tr-TR"/>
        </w:rPr>
      </w:pPr>
      <w:r w:rsidRPr="008D39A2">
        <w:rPr>
          <w:rStyle w:val="DipnotBavurusu"/>
          <w:rFonts w:ascii="Times New Roman" w:hAnsi="Times New Roman"/>
        </w:rPr>
        <w:footnoteRef/>
      </w:r>
      <w:r w:rsidRPr="008D39A2">
        <w:rPr>
          <w:rFonts w:ascii="Times New Roman" w:hAnsi="Times New Roman"/>
        </w:rPr>
        <w:t xml:space="preserve"> </w:t>
      </w:r>
      <w:r w:rsidRPr="008D39A2">
        <w:rPr>
          <w:rFonts w:ascii="Times New Roman" w:eastAsia="Times New Roman" w:hAnsi="Times New Roman"/>
          <w:i/>
          <w:lang w:eastAsia="tr-TR"/>
        </w:rPr>
        <w:t>21/1/2017 tarihli ve 6771 sayılı Kanunun 16 ncı maddesiyle, bu fıkrada yer alan “kanun hükmünde kararnamenin” ibaresi “Cumhurbaşkanlığı kararnamesinin” şeklinde değiştirilmiştir.</w:t>
      </w:r>
      <w:r>
        <w:rPr>
          <w:rFonts w:ascii="Times New Roman" w:eastAsia="Times New Roman" w:hAnsi="Times New Roman"/>
          <w:i/>
          <w:lang w:eastAsia="tr-TR"/>
        </w:rPr>
        <w:t xml:space="preserve"> </w:t>
      </w:r>
    </w:p>
  </w:footnote>
  <w:footnote w:id="95">
    <w:p w:rsidR="008D39A2" w:rsidRDefault="008D39A2" w:rsidP="001F028F">
      <w:pPr>
        <w:pStyle w:val="DipnotMetni"/>
      </w:pPr>
      <w:r>
        <w:rPr>
          <w:rStyle w:val="DipnotBavurusu"/>
        </w:rPr>
        <w:footnoteRef/>
      </w:r>
      <w:r>
        <w:t xml:space="preserve"> </w:t>
      </w:r>
      <w:r w:rsidRPr="008D39A2">
        <w:rPr>
          <w:i/>
          <w:sz w:val="22"/>
          <w:szCs w:val="22"/>
        </w:rPr>
        <w:t>21/1/2017 tarihli ve 6771 sayılı Kanunun 16 ncı maddesiyle, bu fıkrada yer alan “kanun hükmünde kararname” ibaresi “Cumhurbaşkanlığı kararnamesi” şeklinde değiştirilmiştir.</w:t>
      </w:r>
    </w:p>
  </w:footnote>
  <w:footnote w:id="96">
    <w:p w:rsidR="008D39A2" w:rsidRPr="0062572C" w:rsidRDefault="008D39A2" w:rsidP="001F028F">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16 ncı maddesiyle, bu fıkrada yer alan “tasarı veya” ibaresi madde metninden çıkarılmıştır.</w:t>
      </w:r>
    </w:p>
  </w:footnote>
  <w:footnote w:id="97">
    <w:p w:rsidR="008D39A2" w:rsidRPr="0062572C" w:rsidRDefault="008D39A2" w:rsidP="001F028F">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16 ncı maddesiyle, bu fıkrada yer alan “Yüksek” ibaresi madde metninden çıkarılmıştır.</w:t>
      </w:r>
    </w:p>
  </w:footnote>
  <w:footnote w:id="98">
    <w:p w:rsidR="008D39A2" w:rsidRPr="0062572C" w:rsidRDefault="008D39A2" w:rsidP="001F028F">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16 ncı maddesiyle, bu fıkrada yer alan “Başbakan ve Bakanlar Kurulunca gönderilen kanun tasarıları,” ibaresi madde metninden çıkarılmıştır.</w:t>
      </w:r>
    </w:p>
  </w:footnote>
  <w:footnote w:id="99">
    <w:p w:rsidR="008D39A2" w:rsidRDefault="008D39A2" w:rsidP="001F028F">
      <w:pPr>
        <w:pStyle w:val="DipnotMetni"/>
        <w:jc w:val="both"/>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16 ncı maddesiyle, bu fıkrada yer alan “tüzük t</w:t>
      </w:r>
      <w:r w:rsidR="0062572C" w:rsidRPr="0062572C">
        <w:rPr>
          <w:i/>
          <w:sz w:val="22"/>
          <w:szCs w:val="22"/>
        </w:rPr>
        <w:t>asarılarını incelemek,” ibares</w:t>
      </w:r>
      <w:r w:rsidRPr="0062572C">
        <w:rPr>
          <w:i/>
          <w:sz w:val="22"/>
          <w:szCs w:val="22"/>
        </w:rPr>
        <w:t>i madde metninden çıkarılmıştır.</w:t>
      </w:r>
    </w:p>
  </w:footnote>
  <w:footnote w:id="100">
    <w:p w:rsidR="0062572C" w:rsidRPr="0062572C" w:rsidRDefault="0062572C" w:rsidP="0062572C">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16 ncı maddesiyle, bu fıkrada yer alan “Yüksek” ibaresi madde metninden çıkarılmıştır.</w:t>
      </w:r>
    </w:p>
  </w:footnote>
  <w:footnote w:id="101">
    <w:p w:rsidR="0062572C" w:rsidRPr="0062572C" w:rsidRDefault="0062572C" w:rsidP="0062572C">
      <w:pPr>
        <w:keepNext/>
        <w:spacing w:after="0" w:line="240" w:lineRule="auto"/>
        <w:jc w:val="both"/>
        <w:rPr>
          <w:rFonts w:ascii="Times New Roman" w:eastAsia="Times New Roman" w:hAnsi="Times New Roman"/>
          <w:i/>
          <w:lang w:eastAsia="tr-TR"/>
        </w:rPr>
      </w:pPr>
      <w:r w:rsidRPr="0062572C">
        <w:rPr>
          <w:rStyle w:val="DipnotBavurusu"/>
          <w:rFonts w:ascii="Times New Roman" w:hAnsi="Times New Roman"/>
        </w:rPr>
        <w:footnoteRef/>
      </w:r>
      <w:r w:rsidRPr="0062572C">
        <w:rPr>
          <w:rFonts w:ascii="Times New Roman" w:hAnsi="Times New Roman"/>
        </w:rPr>
        <w:t xml:space="preserve"> </w:t>
      </w:r>
      <w:r w:rsidRPr="0062572C">
        <w:rPr>
          <w:rFonts w:ascii="Times New Roman" w:eastAsia="Times New Roman" w:hAnsi="Times New Roman"/>
          <w:i/>
          <w:lang w:eastAsia="tr-TR"/>
        </w:rPr>
        <w:t>21/1/2017 tarihli ve 6771 sayılı Kanunun 16 ncı maddesiyle, bu fıkrada yer alan “adli, idari ve askeri” ibaresi “adli ve idari” şeklinde değiştirilmiştir.</w:t>
      </w:r>
    </w:p>
  </w:footnote>
  <w:footnote w:id="102">
    <w:p w:rsidR="0062572C" w:rsidRPr="0062572C" w:rsidRDefault="0062572C" w:rsidP="0062572C">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14 üncü maddesiyle, bu maddenin başlığında yer alan “Yüksek” ibaresi madde metninden çıkarılmıştır.</w:t>
      </w:r>
    </w:p>
  </w:footnote>
  <w:footnote w:id="103">
    <w:p w:rsidR="0062572C" w:rsidRDefault="0062572C" w:rsidP="0062572C">
      <w:pPr>
        <w:pStyle w:val="DipnotMetni"/>
        <w:jc w:val="both"/>
      </w:pPr>
      <w:r w:rsidRPr="0062572C">
        <w:rPr>
          <w:rStyle w:val="DipnotBavurusu"/>
          <w:sz w:val="22"/>
          <w:szCs w:val="22"/>
        </w:rPr>
        <w:footnoteRef/>
      </w:r>
      <w:r w:rsidRPr="0062572C">
        <w:rPr>
          <w:sz w:val="22"/>
          <w:szCs w:val="22"/>
        </w:rPr>
        <w:t xml:space="preserve"> </w:t>
      </w:r>
      <w:r w:rsidRPr="0062572C">
        <w:rPr>
          <w:i/>
          <w:sz w:val="22"/>
          <w:szCs w:val="22"/>
        </w:rPr>
        <w:t>21/1/2017 tarihli ve 6771 sayılı Kanunun 14 üncü maddesiyle, bu fıkrada yer alan “Yüksek” ibaresi madde metninden çıkarılmıştır.</w:t>
      </w:r>
    </w:p>
  </w:footnote>
  <w:footnote w:id="104">
    <w:p w:rsidR="0062572C" w:rsidRPr="0062572C" w:rsidRDefault="0062572C" w:rsidP="0062572C">
      <w:pPr>
        <w:keepNext/>
        <w:spacing w:after="0" w:line="240" w:lineRule="auto"/>
        <w:jc w:val="both"/>
        <w:rPr>
          <w:rFonts w:ascii="Times New Roman" w:eastAsia="Times New Roman" w:hAnsi="Times New Roman"/>
          <w:i/>
          <w:iCs/>
          <w:lang w:eastAsia="tr-TR"/>
        </w:rPr>
      </w:pPr>
      <w:r w:rsidRPr="0062572C">
        <w:rPr>
          <w:rStyle w:val="DipnotBavurusu"/>
          <w:rFonts w:ascii="Times New Roman" w:hAnsi="Times New Roman"/>
        </w:rPr>
        <w:footnoteRef/>
      </w:r>
      <w:r w:rsidRPr="0062572C">
        <w:rPr>
          <w:rFonts w:ascii="Times New Roman" w:hAnsi="Times New Roman"/>
        </w:rPr>
        <w:t xml:space="preserve"> </w:t>
      </w:r>
      <w:r w:rsidRPr="0062572C">
        <w:rPr>
          <w:rFonts w:ascii="Times New Roman" w:eastAsia="Times New Roman" w:hAnsi="Times New Roman"/>
          <w:i/>
          <w:iCs/>
          <w:lang w:eastAsia="tr-TR"/>
        </w:rPr>
        <w:t>21/1/2017 tarihli ve 6771 sayılı Kanunun 14 üncü maddesiyle, bu fıkrada yer alan “asıl” ibaresi madde metninden çıkarılmıştır.</w:t>
      </w:r>
    </w:p>
  </w:footnote>
  <w:footnote w:id="105">
    <w:p w:rsidR="0062572C" w:rsidRPr="0062572C" w:rsidRDefault="0062572C" w:rsidP="0062572C">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iCs/>
          <w:sz w:val="22"/>
          <w:szCs w:val="22"/>
        </w:rPr>
        <w:t>21/1/2017 tarihli ve 6771 sayılı Kanunun 14 üncü maddesiyle, bu fıkrada yer alan “Yüksek” ibaresi madde metninden çıkarılmıştır.</w:t>
      </w:r>
    </w:p>
  </w:footnote>
  <w:footnote w:id="106">
    <w:p w:rsidR="0062572C" w:rsidRPr="0062572C" w:rsidRDefault="0062572C" w:rsidP="0062572C">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iCs/>
          <w:sz w:val="22"/>
          <w:szCs w:val="22"/>
        </w:rPr>
        <w:t>21/1/2017 tarihli ve 6771 sayılı Kanunun 14 üncü maddesiyle, bu fıkrada yer alan “kanun, tüzük, yönetmeliklere ve genelgelere” ibaresi “kanun ve diğer mevzuata” şeklinde değiştirilmiştir.</w:t>
      </w:r>
    </w:p>
  </w:footnote>
  <w:footnote w:id="107">
    <w:p w:rsidR="0062572C" w:rsidRDefault="0062572C" w:rsidP="0062572C">
      <w:pPr>
        <w:pStyle w:val="DipnotMetni"/>
        <w:jc w:val="both"/>
      </w:pPr>
      <w:r w:rsidRPr="0062572C">
        <w:rPr>
          <w:rStyle w:val="DipnotBavurusu"/>
          <w:sz w:val="22"/>
          <w:szCs w:val="22"/>
        </w:rPr>
        <w:footnoteRef/>
      </w:r>
      <w:r w:rsidRPr="0062572C">
        <w:rPr>
          <w:sz w:val="22"/>
          <w:szCs w:val="22"/>
        </w:rPr>
        <w:t xml:space="preserve"> </w:t>
      </w:r>
      <w:r w:rsidRPr="0062572C">
        <w:rPr>
          <w:i/>
          <w:iCs/>
          <w:sz w:val="22"/>
          <w:szCs w:val="22"/>
        </w:rPr>
        <w:t>29/10/2005 tarihli ve 5428 sayılı Kanunun 2 nci maddesiyle bu fıkrada yer alan “genel ve katma bütçeli dairelerin” ibaresi “merkezî yönetim bütçesi kapsamındaki kamu idareleri ile sosyal güvenlik kurumlarının” şeklinde değiştirilmiştir.</w:t>
      </w:r>
    </w:p>
  </w:footnote>
  <w:footnote w:id="108">
    <w:p w:rsidR="0062572C" w:rsidRPr="0062572C" w:rsidRDefault="0062572C" w:rsidP="0062572C">
      <w:pPr>
        <w:pStyle w:val="DipnotMetni"/>
        <w:jc w:val="both"/>
        <w:rPr>
          <w:sz w:val="22"/>
          <w:szCs w:val="22"/>
        </w:rPr>
      </w:pPr>
      <w:r w:rsidRPr="0062572C">
        <w:rPr>
          <w:rStyle w:val="DipnotBavurusu"/>
          <w:sz w:val="22"/>
          <w:szCs w:val="22"/>
        </w:rPr>
        <w:footnoteRef/>
      </w:r>
      <w:r w:rsidRPr="0062572C">
        <w:rPr>
          <w:sz w:val="22"/>
          <w:szCs w:val="22"/>
        </w:rPr>
        <w:t xml:space="preserve"> </w:t>
      </w:r>
      <w:r w:rsidRPr="0062572C">
        <w:rPr>
          <w:i/>
          <w:sz w:val="22"/>
          <w:szCs w:val="22"/>
        </w:rPr>
        <w:t>Bu maddenin kenar başlığı “ A.  Bütçenin hazırlanması ve uygulanması” iken, 21/1/2017 tarihli ve 6771 sayılı Kanunun 15 inci maddesiyle metne işlendiği şekilde değiştirilmiştir.</w:t>
      </w:r>
    </w:p>
  </w:footnote>
  <w:footnote w:id="109">
    <w:p w:rsidR="00044AD4" w:rsidRDefault="00044AD4">
      <w:pPr>
        <w:pStyle w:val="DipnotMetni"/>
      </w:pPr>
      <w:r>
        <w:rPr>
          <w:rStyle w:val="DipnotBavurusu"/>
        </w:rPr>
        <w:footnoteRef/>
      </w:r>
      <w:r>
        <w:t xml:space="preserve"> </w:t>
      </w:r>
      <w:r w:rsidRPr="00044AD4">
        <w:rPr>
          <w:i/>
          <w:sz w:val="22"/>
          <w:szCs w:val="22"/>
        </w:rPr>
        <w:t>Bu maddenin kenar başlığı  “I.  Planlama” iken, 7/5/2010 tarihli ve 5982 sayılı Kanunun 23 üncü maddesiyle metne işlendiği şekilde değiştirilmiştir.</w:t>
      </w:r>
    </w:p>
  </w:footnote>
  <w:footnote w:id="110">
    <w:p w:rsidR="00044AD4" w:rsidRPr="00044AD4" w:rsidRDefault="00044AD4" w:rsidP="00044AD4">
      <w:pPr>
        <w:pStyle w:val="DipnotMetni"/>
        <w:jc w:val="both"/>
        <w:rPr>
          <w:sz w:val="22"/>
          <w:szCs w:val="22"/>
        </w:rPr>
      </w:pPr>
      <w:r w:rsidRPr="00044AD4">
        <w:rPr>
          <w:rStyle w:val="DipnotBavurusu"/>
          <w:sz w:val="22"/>
          <w:szCs w:val="22"/>
        </w:rPr>
        <w:footnoteRef/>
      </w:r>
      <w:r w:rsidRPr="00044AD4">
        <w:rPr>
          <w:sz w:val="22"/>
          <w:szCs w:val="22"/>
        </w:rPr>
        <w:t xml:space="preserve"> </w:t>
      </w:r>
      <w:r w:rsidRPr="00044AD4">
        <w:rPr>
          <w:i/>
          <w:sz w:val="22"/>
          <w:szCs w:val="22"/>
        </w:rPr>
        <w:t>21/1/2017 tarihli ve 6771 sayılı Kanunun 16 ncı maddesiyle, bu fıkrada yer alan “hükümete” ibaresi “Cumhurbaşkanına” şeklinde değiştirilmiştir.</w:t>
      </w:r>
    </w:p>
  </w:footnote>
  <w:footnote w:id="111">
    <w:p w:rsidR="00044AD4" w:rsidRDefault="00044AD4" w:rsidP="00044AD4">
      <w:pPr>
        <w:pStyle w:val="DipnotMetni"/>
        <w:jc w:val="both"/>
      </w:pPr>
      <w:r w:rsidRPr="00044AD4">
        <w:rPr>
          <w:rStyle w:val="DipnotBavurusu"/>
          <w:sz w:val="22"/>
          <w:szCs w:val="22"/>
        </w:rPr>
        <w:footnoteRef/>
      </w:r>
      <w:r w:rsidRPr="00044AD4">
        <w:rPr>
          <w:sz w:val="22"/>
          <w:szCs w:val="22"/>
        </w:rPr>
        <w:t xml:space="preserve"> </w:t>
      </w:r>
      <w:r w:rsidRPr="00044AD4">
        <w:rPr>
          <w:i/>
          <w:sz w:val="22"/>
          <w:szCs w:val="22"/>
        </w:rPr>
        <w:t>21/1/2017 tarihli ve 6771 sayılı Kanunun 16 ncı maddesiyle, bu fıkrada yer alan “Bakanlar Kuruluna” ibaresi “Cumhurbaşkanına” şeklinde değiştirilmiştir.</w:t>
      </w:r>
    </w:p>
  </w:footnote>
  <w:footnote w:id="112">
    <w:p w:rsidR="006B0A7D" w:rsidRPr="006B0A7D" w:rsidRDefault="006B0A7D" w:rsidP="006B0A7D">
      <w:pPr>
        <w:keepNext/>
        <w:spacing w:after="0" w:line="240" w:lineRule="auto"/>
        <w:jc w:val="both"/>
        <w:rPr>
          <w:rFonts w:ascii="Times New Roman" w:eastAsia="Times New Roman" w:hAnsi="Times New Roman"/>
          <w:i/>
          <w:sz w:val="24"/>
          <w:szCs w:val="24"/>
          <w:lang w:eastAsia="tr-TR"/>
        </w:rPr>
      </w:pPr>
      <w:r w:rsidRPr="006B0A7D">
        <w:rPr>
          <w:rStyle w:val="DipnotBavurusu"/>
          <w:rFonts w:ascii="Times New Roman" w:hAnsi="Times New Roman"/>
        </w:rPr>
        <w:footnoteRef/>
      </w:r>
      <w:r w:rsidRPr="006B0A7D">
        <w:rPr>
          <w:rFonts w:ascii="Times New Roman" w:hAnsi="Times New Roman"/>
        </w:rPr>
        <w:t xml:space="preserve"> </w:t>
      </w:r>
      <w:r w:rsidRPr="006B0A7D">
        <w:rPr>
          <w:rFonts w:ascii="Times New Roman" w:eastAsia="Times New Roman" w:hAnsi="Times New Roman"/>
          <w:i/>
          <w:lang w:eastAsia="tr-TR"/>
        </w:rPr>
        <w:t>25/3/1987 tarihli ve 3376 sayılı Anayasa Değişikliklerinin Halkoyuna Sunulması Hakkında Kanun gereğince, halkoyuna sunulmak üzere 18/5/1987 tarihli ve 19464 Mükerrer sayılı Resmî Gazete’de yayımlanan 17/5/1987 tarihli ve 3361 sayılı Kanun 6/9/1987 tarihinde yapılan halkoylaması sonucu kabul edilmiş ve buna ilişkin Yüksek Seçim Kurulu Kararı 12/9/1987 tarihli ve 19572 sayılı Resmî Gazete’de yayımlanmıştır.</w:t>
      </w:r>
    </w:p>
    <w:p w:rsidR="006B0A7D" w:rsidRDefault="006B0A7D">
      <w:pPr>
        <w:pStyle w:val="DipnotMetni"/>
      </w:pPr>
    </w:p>
  </w:footnote>
  <w:footnote w:id="113">
    <w:p w:rsidR="00E41231" w:rsidRPr="00E41231" w:rsidRDefault="00E41231" w:rsidP="00E41231">
      <w:pPr>
        <w:keepNext/>
        <w:spacing w:after="0" w:line="240" w:lineRule="auto"/>
        <w:jc w:val="both"/>
        <w:rPr>
          <w:rFonts w:ascii="Times New Roman" w:eastAsia="Times New Roman" w:hAnsi="Times New Roman"/>
          <w:i/>
          <w:lang w:eastAsia="tr-TR"/>
        </w:rPr>
      </w:pPr>
      <w:r>
        <w:rPr>
          <w:rStyle w:val="DipnotBavurusu"/>
        </w:rPr>
        <w:footnoteRef/>
      </w:r>
      <w:r>
        <w:t xml:space="preserve"> </w:t>
      </w:r>
      <w:r w:rsidRPr="00E41231">
        <w:rPr>
          <w:rFonts w:ascii="Times New Roman" w:eastAsia="Times New Roman" w:hAnsi="Times New Roman"/>
          <w:i/>
          <w:lang w:eastAsia="tr-TR"/>
        </w:rPr>
        <w:t>1/8/2010 tarihli ve 27659 Mükerrer sayılı Resmî Gazete’de yayımlanan Anayasa Mahkemesinin 7/7/2010 tarihli ve E.: 2010/49, K.: 2010/87 sayı</w:t>
      </w:r>
      <w:r>
        <w:rPr>
          <w:rFonts w:ascii="Times New Roman" w:eastAsia="Times New Roman" w:hAnsi="Times New Roman"/>
          <w:i/>
          <w:lang w:eastAsia="tr-TR"/>
        </w:rPr>
        <w:t xml:space="preserve">lı Kararıyla, bu bendin son cümlesinde </w:t>
      </w:r>
      <w:r w:rsidRPr="00E41231">
        <w:rPr>
          <w:rFonts w:ascii="Times New Roman" w:eastAsia="Times New Roman" w:hAnsi="Times New Roman"/>
          <w:i/>
          <w:lang w:eastAsia="tr-TR"/>
        </w:rPr>
        <w:t xml:space="preserve">yer alan </w:t>
      </w:r>
      <w:r w:rsidRPr="00E41231">
        <w:rPr>
          <w:rFonts w:ascii="Times New Roman" w:eastAsia="Times New Roman" w:hAnsi="Times New Roman"/>
          <w:i/>
          <w:color w:val="000000"/>
          <w:lang w:eastAsia="tr-TR"/>
        </w:rPr>
        <w:t>“</w:t>
      </w:r>
      <w:r>
        <w:rPr>
          <w:rFonts w:ascii="Times New Roman" w:eastAsia="Times New Roman" w:hAnsi="Times New Roman"/>
          <w:i/>
          <w:color w:val="000000"/>
          <w:lang w:eastAsia="tr-TR"/>
        </w:rPr>
        <w:t>… ancak bir aday için…” ibaresi</w:t>
      </w:r>
      <w:r w:rsidRPr="00E41231">
        <w:rPr>
          <w:rFonts w:ascii="Times New Roman" w:eastAsia="Times New Roman" w:hAnsi="Times New Roman"/>
          <w:i/>
          <w:color w:val="000000"/>
          <w:lang w:eastAsia="tr-TR"/>
        </w:rPr>
        <w:t xml:space="preserve"> </w:t>
      </w:r>
      <w:r>
        <w:rPr>
          <w:rFonts w:ascii="Times New Roman" w:eastAsia="Times New Roman" w:hAnsi="Times New Roman"/>
          <w:i/>
          <w:lang w:eastAsia="tr-TR"/>
        </w:rPr>
        <w:t>iptal edilmiştir.</w:t>
      </w:r>
    </w:p>
  </w:footnote>
  <w:footnote w:id="114">
    <w:p w:rsidR="00E41231" w:rsidRPr="00E41231" w:rsidRDefault="00E41231" w:rsidP="00E41231">
      <w:pPr>
        <w:pStyle w:val="DipnotMetni"/>
        <w:jc w:val="both"/>
        <w:rPr>
          <w:sz w:val="22"/>
          <w:szCs w:val="22"/>
        </w:rPr>
      </w:pPr>
      <w:r w:rsidRPr="00E41231">
        <w:rPr>
          <w:rStyle w:val="DipnotBavurusu"/>
          <w:sz w:val="22"/>
          <w:szCs w:val="22"/>
        </w:rPr>
        <w:footnoteRef/>
      </w:r>
      <w:r w:rsidRPr="00E41231">
        <w:rPr>
          <w:sz w:val="22"/>
          <w:szCs w:val="22"/>
        </w:rPr>
        <w:t xml:space="preserve"> </w:t>
      </w:r>
      <w:r w:rsidRPr="00E41231">
        <w:rPr>
          <w:i/>
          <w:sz w:val="22"/>
          <w:szCs w:val="22"/>
        </w:rPr>
        <w:t>1/8/2010 tarihli ve 27659 Mükerrer sayılı Resmî Gazete’de yayımlanan Anayasa Mahkemesinin 7/7/2010 tarihli ve E.: 2010/49</w:t>
      </w:r>
      <w:r>
        <w:rPr>
          <w:i/>
          <w:sz w:val="22"/>
          <w:szCs w:val="22"/>
        </w:rPr>
        <w:t>, K.: 2010/87 sayılı Kararıyla, b</w:t>
      </w:r>
      <w:r w:rsidRPr="00E41231">
        <w:rPr>
          <w:i/>
          <w:sz w:val="22"/>
          <w:szCs w:val="22"/>
        </w:rPr>
        <w:t xml:space="preserve">u bendin son cümlesinde yer alan </w:t>
      </w:r>
      <w:r w:rsidRPr="00E41231">
        <w:rPr>
          <w:i/>
          <w:color w:val="000000"/>
          <w:sz w:val="22"/>
          <w:szCs w:val="22"/>
        </w:rPr>
        <w:t>“</w:t>
      </w:r>
      <w:r>
        <w:rPr>
          <w:i/>
          <w:color w:val="000000"/>
          <w:sz w:val="22"/>
          <w:szCs w:val="22"/>
        </w:rPr>
        <w:t>… ancak bir aday için…” ibaresi</w:t>
      </w:r>
      <w:r w:rsidRPr="00E41231">
        <w:rPr>
          <w:i/>
          <w:color w:val="000000"/>
          <w:sz w:val="22"/>
          <w:szCs w:val="22"/>
        </w:rPr>
        <w:t xml:space="preserve"> </w:t>
      </w:r>
      <w:r w:rsidRPr="00E41231">
        <w:rPr>
          <w:i/>
          <w:sz w:val="22"/>
          <w:szCs w:val="22"/>
        </w:rPr>
        <w:t>iptal edilmiştir.</w:t>
      </w:r>
    </w:p>
  </w:footnote>
  <w:footnote w:id="115">
    <w:p w:rsidR="00E41231" w:rsidRPr="00E41231" w:rsidRDefault="00E41231" w:rsidP="00E41231">
      <w:pPr>
        <w:pStyle w:val="DipnotMetni"/>
        <w:jc w:val="both"/>
        <w:rPr>
          <w:sz w:val="22"/>
          <w:szCs w:val="22"/>
        </w:rPr>
      </w:pPr>
      <w:r w:rsidRPr="00E41231">
        <w:rPr>
          <w:rStyle w:val="DipnotBavurusu"/>
          <w:sz w:val="22"/>
          <w:szCs w:val="22"/>
        </w:rPr>
        <w:footnoteRef/>
      </w:r>
      <w:r w:rsidRPr="00E41231">
        <w:rPr>
          <w:sz w:val="22"/>
          <w:szCs w:val="22"/>
        </w:rPr>
        <w:t xml:space="preserve"> </w:t>
      </w:r>
      <w:r w:rsidRPr="00E41231">
        <w:rPr>
          <w:i/>
          <w:sz w:val="22"/>
          <w:szCs w:val="22"/>
        </w:rPr>
        <w:t>1/8/2010 tarihli ve 27659 (Mükerrer) sayılı Resmî Gazete’de yayımlanan Anayasa Mahkemesi’nin 7/7/2010 tarihli ve E.: 2010/4</w:t>
      </w:r>
      <w:r>
        <w:rPr>
          <w:i/>
          <w:sz w:val="22"/>
          <w:szCs w:val="22"/>
        </w:rPr>
        <w:t>9, K.: 2010/87 sayılı Kararıyla,</w:t>
      </w:r>
      <w:r w:rsidRPr="00E41231">
        <w:rPr>
          <w:i/>
          <w:sz w:val="22"/>
          <w:szCs w:val="22"/>
        </w:rPr>
        <w:t xml:space="preserve"> </w:t>
      </w:r>
      <w:r>
        <w:rPr>
          <w:i/>
          <w:sz w:val="22"/>
          <w:szCs w:val="22"/>
        </w:rPr>
        <w:t>b</w:t>
      </w:r>
      <w:r w:rsidRPr="00E41231">
        <w:rPr>
          <w:i/>
          <w:sz w:val="22"/>
          <w:szCs w:val="22"/>
        </w:rPr>
        <w:t xml:space="preserve">u bendin birinci cümlesinde yer alan </w:t>
      </w:r>
      <w:r w:rsidRPr="00E41231">
        <w:rPr>
          <w:i/>
          <w:color w:val="000000"/>
          <w:sz w:val="22"/>
          <w:szCs w:val="22"/>
        </w:rPr>
        <w:t xml:space="preserve">“… iktisat ve siyasal bilimler…” </w:t>
      </w:r>
      <w:r>
        <w:rPr>
          <w:i/>
          <w:color w:val="000000"/>
          <w:sz w:val="22"/>
          <w:szCs w:val="22"/>
        </w:rPr>
        <w:t>ibares</w:t>
      </w:r>
      <w:r w:rsidRPr="00E41231">
        <w:rPr>
          <w:i/>
          <w:color w:val="000000"/>
          <w:sz w:val="22"/>
          <w:szCs w:val="22"/>
        </w:rPr>
        <w:t xml:space="preserve">i </w:t>
      </w:r>
      <w:r w:rsidRPr="00E41231">
        <w:rPr>
          <w:i/>
          <w:sz w:val="22"/>
          <w:szCs w:val="22"/>
        </w:rPr>
        <w:t>iptal edilmiştir.</w:t>
      </w:r>
    </w:p>
  </w:footnote>
  <w:footnote w:id="116">
    <w:p w:rsidR="00E41231" w:rsidRDefault="00E41231" w:rsidP="00E41231">
      <w:pPr>
        <w:pStyle w:val="DipnotMetni"/>
        <w:jc w:val="both"/>
      </w:pPr>
      <w:r w:rsidRPr="00E41231">
        <w:rPr>
          <w:rStyle w:val="DipnotBavurusu"/>
          <w:sz w:val="22"/>
          <w:szCs w:val="22"/>
        </w:rPr>
        <w:footnoteRef/>
      </w:r>
      <w:r w:rsidRPr="00E41231">
        <w:rPr>
          <w:sz w:val="22"/>
          <w:szCs w:val="22"/>
        </w:rPr>
        <w:t xml:space="preserve"> </w:t>
      </w:r>
      <w:r w:rsidRPr="00E41231">
        <w:rPr>
          <w:i/>
          <w:sz w:val="22"/>
          <w:szCs w:val="22"/>
        </w:rPr>
        <w:t>1/8/2010 tarihli ve 27659 (Mükerrer) sayılı Resmî Gazete’de yayımlanan Anayasa Mahkemesi’nin 7/7/2010 tarihli ve E.: 2010/4</w:t>
      </w:r>
      <w:r>
        <w:rPr>
          <w:i/>
          <w:sz w:val="22"/>
          <w:szCs w:val="22"/>
        </w:rPr>
        <w:t>9, K.: 2010/87 sayılı Kararıyla,</w:t>
      </w:r>
      <w:r w:rsidRPr="00E41231">
        <w:rPr>
          <w:i/>
          <w:sz w:val="22"/>
          <w:szCs w:val="22"/>
        </w:rPr>
        <w:t xml:space="preserve"> </w:t>
      </w:r>
      <w:r>
        <w:rPr>
          <w:i/>
          <w:sz w:val="22"/>
          <w:szCs w:val="22"/>
        </w:rPr>
        <w:t>b</w:t>
      </w:r>
      <w:r w:rsidRPr="00E41231">
        <w:rPr>
          <w:i/>
          <w:sz w:val="22"/>
          <w:szCs w:val="22"/>
        </w:rPr>
        <w:t xml:space="preserve">u bendin birinci cümlesinde yer alan </w:t>
      </w:r>
      <w:r w:rsidRPr="00E41231">
        <w:rPr>
          <w:i/>
          <w:color w:val="000000"/>
          <w:sz w:val="22"/>
          <w:szCs w:val="22"/>
        </w:rPr>
        <w:t>“… üs</w:t>
      </w:r>
      <w:r>
        <w:rPr>
          <w:i/>
          <w:color w:val="000000"/>
          <w:sz w:val="22"/>
          <w:szCs w:val="22"/>
        </w:rPr>
        <w:t>t kademe yöneticileri…” ibares</w:t>
      </w:r>
      <w:r w:rsidRPr="00E41231">
        <w:rPr>
          <w:i/>
          <w:color w:val="000000"/>
          <w:sz w:val="22"/>
          <w:szCs w:val="22"/>
        </w:rPr>
        <w:t xml:space="preserve">i </w:t>
      </w:r>
      <w:r w:rsidRPr="00E41231">
        <w:rPr>
          <w:i/>
          <w:sz w:val="22"/>
          <w:szCs w:val="22"/>
        </w:rPr>
        <w:t>iptal edilmiştir.</w:t>
      </w:r>
    </w:p>
  </w:footnote>
  <w:footnote w:id="117">
    <w:p w:rsidR="00E41231" w:rsidRPr="003A2247" w:rsidRDefault="00E41231" w:rsidP="003A2247">
      <w:pPr>
        <w:pStyle w:val="DipnotMetni"/>
        <w:jc w:val="both"/>
        <w:rPr>
          <w:sz w:val="22"/>
          <w:szCs w:val="22"/>
        </w:rPr>
      </w:pPr>
      <w:r w:rsidRPr="003A2247">
        <w:rPr>
          <w:rStyle w:val="DipnotBavurusu"/>
          <w:sz w:val="22"/>
          <w:szCs w:val="22"/>
        </w:rPr>
        <w:footnoteRef/>
      </w:r>
      <w:r w:rsidRPr="003A2247">
        <w:rPr>
          <w:sz w:val="22"/>
          <w:szCs w:val="22"/>
        </w:rPr>
        <w:t xml:space="preserve"> </w:t>
      </w:r>
      <w:r w:rsidR="003A2247" w:rsidRPr="003A2247">
        <w:rPr>
          <w:i/>
          <w:sz w:val="22"/>
          <w:szCs w:val="22"/>
        </w:rPr>
        <w:t>1/8/2010 tarihli ve 27659 (Mükerrer) sayılı Resmî Gazete’de yayımlanan Anayasa Mahkemesinin 7/7/2010 tarihli ve E.: 2010/4</w:t>
      </w:r>
      <w:r w:rsidR="003A2247">
        <w:rPr>
          <w:i/>
          <w:sz w:val="22"/>
          <w:szCs w:val="22"/>
        </w:rPr>
        <w:t xml:space="preserve">9, K.: 2010/87 sayılı Kararıyla, bu bendin </w:t>
      </w:r>
      <w:r w:rsidR="003A2247">
        <w:rPr>
          <w:i/>
          <w:color w:val="000000"/>
          <w:sz w:val="22"/>
          <w:szCs w:val="22"/>
        </w:rPr>
        <w:t>son cümlesinde</w:t>
      </w:r>
      <w:r w:rsidRPr="003A2247">
        <w:rPr>
          <w:i/>
          <w:color w:val="000000"/>
          <w:sz w:val="22"/>
          <w:szCs w:val="22"/>
        </w:rPr>
        <w:t xml:space="preserve"> yer alan “…</w:t>
      </w:r>
      <w:r w:rsidR="003A2247">
        <w:rPr>
          <w:i/>
          <w:color w:val="000000"/>
          <w:sz w:val="22"/>
          <w:szCs w:val="22"/>
        </w:rPr>
        <w:t xml:space="preserve"> sadece bir aday için…” ibaresi</w:t>
      </w:r>
      <w:r w:rsidRPr="003A2247">
        <w:rPr>
          <w:i/>
          <w:color w:val="000000"/>
          <w:sz w:val="22"/>
          <w:szCs w:val="22"/>
        </w:rPr>
        <w:t xml:space="preserve"> </w:t>
      </w:r>
      <w:r w:rsidRPr="003A2247">
        <w:rPr>
          <w:i/>
          <w:sz w:val="22"/>
          <w:szCs w:val="22"/>
        </w:rPr>
        <w:t>iptal edilmiştir.</w:t>
      </w:r>
    </w:p>
  </w:footnote>
  <w:footnote w:id="118">
    <w:p w:rsidR="00E41231" w:rsidRPr="003A2247" w:rsidRDefault="00E41231" w:rsidP="003A2247">
      <w:pPr>
        <w:pStyle w:val="DipnotMetni"/>
        <w:jc w:val="both"/>
        <w:rPr>
          <w:sz w:val="22"/>
          <w:szCs w:val="22"/>
        </w:rPr>
      </w:pPr>
      <w:r w:rsidRPr="003A2247">
        <w:rPr>
          <w:rStyle w:val="DipnotBavurusu"/>
          <w:sz w:val="22"/>
          <w:szCs w:val="22"/>
        </w:rPr>
        <w:footnoteRef/>
      </w:r>
      <w:r w:rsidRPr="003A2247">
        <w:rPr>
          <w:sz w:val="22"/>
          <w:szCs w:val="22"/>
        </w:rPr>
        <w:t xml:space="preserve"> </w:t>
      </w:r>
      <w:r w:rsidR="003A2247" w:rsidRPr="003A2247">
        <w:rPr>
          <w:i/>
          <w:sz w:val="22"/>
          <w:szCs w:val="22"/>
        </w:rPr>
        <w:t>1/8/2010 tarihli ve 27659 (Mükerrer) sayılı Resmî Gazete’de yayımlanan Anayasa Mahkemesinin 7/7/2010 tarihli ve E.: 2010/4</w:t>
      </w:r>
      <w:r w:rsidR="003A2247">
        <w:rPr>
          <w:i/>
          <w:sz w:val="22"/>
          <w:szCs w:val="22"/>
        </w:rPr>
        <w:t xml:space="preserve">9, K.: 2010/87 sayılı Kararıyla, bu bendin </w:t>
      </w:r>
      <w:r w:rsidR="003A2247">
        <w:rPr>
          <w:i/>
          <w:color w:val="000000"/>
          <w:sz w:val="22"/>
          <w:szCs w:val="22"/>
        </w:rPr>
        <w:t>son cümlesinde</w:t>
      </w:r>
      <w:r w:rsidR="003A2247" w:rsidRPr="003A2247">
        <w:rPr>
          <w:i/>
          <w:color w:val="000000"/>
          <w:sz w:val="22"/>
          <w:szCs w:val="22"/>
        </w:rPr>
        <w:t xml:space="preserve"> yer alan “…</w:t>
      </w:r>
      <w:r w:rsidR="003A2247">
        <w:rPr>
          <w:i/>
          <w:color w:val="000000"/>
          <w:sz w:val="22"/>
          <w:szCs w:val="22"/>
        </w:rPr>
        <w:t xml:space="preserve"> sadece bir aday için…” ibaresi</w:t>
      </w:r>
      <w:r w:rsidR="003A2247" w:rsidRPr="003A2247">
        <w:rPr>
          <w:i/>
          <w:color w:val="000000"/>
          <w:sz w:val="22"/>
          <w:szCs w:val="22"/>
        </w:rPr>
        <w:t xml:space="preserve"> </w:t>
      </w:r>
      <w:r w:rsidR="003A2247" w:rsidRPr="003A2247">
        <w:rPr>
          <w:i/>
          <w:sz w:val="22"/>
          <w:szCs w:val="22"/>
        </w:rPr>
        <w:t>iptal edilmiştir.</w:t>
      </w:r>
    </w:p>
  </w:footnote>
  <w:footnote w:id="119">
    <w:p w:rsidR="00E41231" w:rsidRDefault="00E41231" w:rsidP="003A2247">
      <w:pPr>
        <w:pStyle w:val="DipnotMetni"/>
        <w:jc w:val="both"/>
      </w:pPr>
      <w:r w:rsidRPr="003A2247">
        <w:rPr>
          <w:rStyle w:val="DipnotBavurusu"/>
          <w:sz w:val="22"/>
          <w:szCs w:val="22"/>
        </w:rPr>
        <w:footnoteRef/>
      </w:r>
      <w:r w:rsidRPr="003A2247">
        <w:rPr>
          <w:sz w:val="22"/>
          <w:szCs w:val="22"/>
        </w:rPr>
        <w:t xml:space="preserve"> </w:t>
      </w:r>
      <w:r w:rsidR="003A2247" w:rsidRPr="003A2247">
        <w:rPr>
          <w:i/>
          <w:sz w:val="22"/>
          <w:szCs w:val="22"/>
        </w:rPr>
        <w:t>1/8/2010 tarihli ve 27659 (Mükerrer) sayılı Resmî Gazete’de yayımlanan Anayasa Mahkemesinin 7/7/2010 tarihli ve E.: 2010/4</w:t>
      </w:r>
      <w:r w:rsidR="003A2247">
        <w:rPr>
          <w:i/>
          <w:sz w:val="22"/>
          <w:szCs w:val="22"/>
        </w:rPr>
        <w:t xml:space="preserve">9, K.: 2010/87 sayılı Kararıyla, bu bendin </w:t>
      </w:r>
      <w:r w:rsidR="003A2247">
        <w:rPr>
          <w:i/>
          <w:color w:val="000000"/>
          <w:sz w:val="22"/>
          <w:szCs w:val="22"/>
        </w:rPr>
        <w:t>son cümlesinde</w:t>
      </w:r>
      <w:r w:rsidR="003A2247" w:rsidRPr="003A2247">
        <w:rPr>
          <w:i/>
          <w:color w:val="000000"/>
          <w:sz w:val="22"/>
          <w:szCs w:val="22"/>
        </w:rPr>
        <w:t xml:space="preserve"> yer alan “…</w:t>
      </w:r>
      <w:r w:rsidR="003A2247">
        <w:rPr>
          <w:i/>
          <w:color w:val="000000"/>
          <w:sz w:val="22"/>
          <w:szCs w:val="22"/>
        </w:rPr>
        <w:t xml:space="preserve"> sadece bir aday için…” ibaresi</w:t>
      </w:r>
      <w:r w:rsidR="003A2247" w:rsidRPr="003A2247">
        <w:rPr>
          <w:i/>
          <w:color w:val="000000"/>
          <w:sz w:val="22"/>
          <w:szCs w:val="22"/>
        </w:rPr>
        <w:t xml:space="preserve"> </w:t>
      </w:r>
      <w:r w:rsidR="003A2247" w:rsidRPr="003A2247">
        <w:rPr>
          <w:i/>
          <w:sz w:val="22"/>
          <w:szCs w:val="22"/>
        </w:rPr>
        <w:t>iptal edilmiştir.</w:t>
      </w:r>
    </w:p>
  </w:footnote>
  <w:footnote w:id="120">
    <w:p w:rsidR="003A2247" w:rsidRPr="003A2247" w:rsidRDefault="003A2247" w:rsidP="003A2247">
      <w:pPr>
        <w:pStyle w:val="DipnotMetni"/>
        <w:jc w:val="both"/>
        <w:rPr>
          <w:sz w:val="22"/>
          <w:szCs w:val="22"/>
        </w:rPr>
      </w:pPr>
      <w:r w:rsidRPr="003A2247">
        <w:rPr>
          <w:rStyle w:val="DipnotBavurusu"/>
          <w:sz w:val="22"/>
          <w:szCs w:val="22"/>
        </w:rPr>
        <w:footnoteRef/>
      </w:r>
      <w:r w:rsidRPr="003A2247">
        <w:rPr>
          <w:sz w:val="22"/>
          <w:szCs w:val="22"/>
        </w:rPr>
        <w:t xml:space="preserve"> </w:t>
      </w:r>
      <w:r w:rsidRPr="003A2247">
        <w:rPr>
          <w:i/>
          <w:sz w:val="22"/>
          <w:szCs w:val="22"/>
        </w:rPr>
        <w:t>25/3/1987 tarihli ve 3376 sayılı Anayasa Değişikliklerinin Halkoyuna Sunulması Hakkında Kanun gereğince, halkoyuna sunulmak üzere 18/5/1987 tarihli ve 19464 Mükerrer sayılı Resmî Gazete’de yayımlanan 17/5/1987 tarihli ve 3361 sayılı Kanun, 6/9/1987 tarihinde yapılan halkoylaması sonucu kabul edilmiş ve buna ilişkin Yüksek Seçim Kurulu Ka</w:t>
      </w:r>
      <w:r>
        <w:rPr>
          <w:i/>
          <w:sz w:val="22"/>
          <w:szCs w:val="22"/>
        </w:rPr>
        <w:t>rarı 12/9/1987 tarihli ve 19572</w:t>
      </w:r>
      <w:r w:rsidRPr="003A2247">
        <w:rPr>
          <w:i/>
          <w:sz w:val="22"/>
          <w:szCs w:val="22"/>
        </w:rPr>
        <w:t xml:space="preserve"> sayılı Resmî Gazete’de yayımlanmıştır.</w:t>
      </w:r>
    </w:p>
  </w:footnote>
  <w:footnote w:id="121">
    <w:p w:rsidR="004F3530" w:rsidRPr="004F3530" w:rsidRDefault="004F3530" w:rsidP="004F3530">
      <w:pPr>
        <w:pStyle w:val="DipnotMetni"/>
        <w:jc w:val="both"/>
        <w:rPr>
          <w:sz w:val="22"/>
          <w:szCs w:val="22"/>
        </w:rPr>
      </w:pPr>
      <w:r w:rsidRPr="004F3530">
        <w:rPr>
          <w:rStyle w:val="DipnotBavurusu"/>
          <w:sz w:val="22"/>
          <w:szCs w:val="22"/>
        </w:rPr>
        <w:footnoteRef/>
      </w:r>
      <w:r w:rsidRPr="004F3530">
        <w:rPr>
          <w:sz w:val="22"/>
          <w:szCs w:val="22"/>
        </w:rPr>
        <w:t xml:space="preserve"> </w:t>
      </w:r>
      <w:r w:rsidRPr="004F3530">
        <w:rPr>
          <w:i/>
          <w:sz w:val="22"/>
          <w:szCs w:val="22"/>
          <w:lang w:val="en-GB"/>
        </w:rPr>
        <w:t>Halkoylamasına sunulan 5678 sayılı Kanunun 6 ncı maddesiyle Türkiye Cumhuriyeti Anayasasına eklenen Geçici 18 ve Geçici 19 uncu maddeler, 16/10/2007 tarihli ve 5697 sayılı Kanunla halkoylamasına sunulan metinden çıkarılmıştır.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E" w:rsidRDefault="0006703E" w:rsidP="00E45CFE">
    <w:pPr>
      <w:pStyle w:val="stBilgi"/>
      <w:spacing w:line="1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9FA"/>
    <w:multiLevelType w:val="singleLevel"/>
    <w:tmpl w:val="613C8F84"/>
    <w:lvl w:ilvl="0">
      <w:start w:val="1"/>
      <w:numFmt w:val="decimal"/>
      <w:lvlText w:val="(%1)"/>
      <w:lvlJc w:val="left"/>
      <w:pPr>
        <w:tabs>
          <w:tab w:val="num" w:pos="360"/>
        </w:tabs>
        <w:ind w:left="360" w:hanging="360"/>
      </w:pPr>
      <w:rPr>
        <w:rFonts w:hint="default"/>
      </w:rPr>
    </w:lvl>
  </w:abstractNum>
  <w:abstractNum w:abstractNumId="1" w15:restartNumberingAfterBreak="0">
    <w:nsid w:val="15D95720"/>
    <w:multiLevelType w:val="singleLevel"/>
    <w:tmpl w:val="733C2374"/>
    <w:lvl w:ilvl="0">
      <w:start w:val="1"/>
      <w:numFmt w:val="decimal"/>
      <w:lvlText w:val="(%1)"/>
      <w:lvlJc w:val="left"/>
      <w:pPr>
        <w:tabs>
          <w:tab w:val="num" w:pos="375"/>
        </w:tabs>
        <w:ind w:left="375" w:hanging="375"/>
      </w:pPr>
      <w:rPr>
        <w:rFonts w:hint="default"/>
      </w:rPr>
    </w:lvl>
  </w:abstractNum>
  <w:abstractNum w:abstractNumId="2" w15:restartNumberingAfterBreak="0">
    <w:nsid w:val="181B7D25"/>
    <w:multiLevelType w:val="hybridMultilevel"/>
    <w:tmpl w:val="D1DA1C60"/>
    <w:lvl w:ilvl="0" w:tplc="D2B869FE">
      <w:start w:val="1"/>
      <w:numFmt w:val="decimal"/>
      <w:lvlText w:val="(%1)"/>
      <w:lvlJc w:val="left"/>
      <w:pPr>
        <w:ind w:left="1347" w:hanging="78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08B288D"/>
    <w:multiLevelType w:val="hybridMultilevel"/>
    <w:tmpl w:val="32FA2362"/>
    <w:lvl w:ilvl="0" w:tplc="0CA8DAB0">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4" w15:restartNumberingAfterBreak="0">
    <w:nsid w:val="4456544B"/>
    <w:multiLevelType w:val="singleLevel"/>
    <w:tmpl w:val="ED6E3378"/>
    <w:lvl w:ilvl="0">
      <w:start w:val="1"/>
      <w:numFmt w:val="decimal"/>
      <w:lvlText w:val="%1)"/>
      <w:lvlJc w:val="left"/>
      <w:pPr>
        <w:tabs>
          <w:tab w:val="num" w:pos="375"/>
        </w:tabs>
        <w:ind w:left="375" w:hanging="375"/>
      </w:pPr>
      <w:rPr>
        <w:rFonts w:ascii="New York" w:hAnsi="New York" w:hint="default"/>
      </w:rPr>
    </w:lvl>
  </w:abstractNum>
  <w:abstractNum w:abstractNumId="5" w15:restartNumberingAfterBreak="0">
    <w:nsid w:val="4B8A3747"/>
    <w:multiLevelType w:val="hybridMultilevel"/>
    <w:tmpl w:val="4C0CFDDA"/>
    <w:lvl w:ilvl="0" w:tplc="C700CF5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E1E1665"/>
    <w:multiLevelType w:val="singleLevel"/>
    <w:tmpl w:val="C4244D2E"/>
    <w:lvl w:ilvl="0">
      <w:start w:val="1"/>
      <w:numFmt w:val="decimal"/>
      <w:lvlText w:val="(%1)"/>
      <w:lvlJc w:val="left"/>
      <w:pPr>
        <w:tabs>
          <w:tab w:val="num" w:pos="360"/>
        </w:tabs>
        <w:ind w:left="360" w:hanging="360"/>
      </w:pPr>
      <w:rPr>
        <w:rFonts w:hint="default"/>
      </w:rPr>
    </w:lvl>
  </w:abstractNum>
  <w:abstractNum w:abstractNumId="7" w15:restartNumberingAfterBreak="0">
    <w:nsid w:val="62C5677F"/>
    <w:multiLevelType w:val="hybridMultilevel"/>
    <w:tmpl w:val="13D0963C"/>
    <w:lvl w:ilvl="0" w:tplc="944E0598">
      <w:start w:val="5728"/>
      <w:numFmt w:val="decimal"/>
      <w:lvlText w:val="%1"/>
      <w:lvlJc w:val="left"/>
      <w:pPr>
        <w:tabs>
          <w:tab w:val="num" w:pos="1215"/>
        </w:tabs>
        <w:ind w:left="1215" w:hanging="8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D367801"/>
    <w:multiLevelType w:val="hybridMultilevel"/>
    <w:tmpl w:val="E160ADC8"/>
    <w:lvl w:ilvl="0" w:tplc="B366CC4A">
      <w:start w:val="1"/>
      <w:numFmt w:val="decimal"/>
      <w:lvlText w:val="(%1)"/>
      <w:lvlJc w:val="left"/>
      <w:pPr>
        <w:ind w:left="1347" w:hanging="78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1"/>
  </w:num>
  <w:num w:numId="3">
    <w:abstractNumId w:val="4"/>
  </w:num>
  <w:num w:numId="4">
    <w:abstractNumId w:val="0"/>
  </w:num>
  <w:num w:numId="5">
    <w:abstractNumId w:val="7"/>
  </w:num>
  <w:num w:numId="6">
    <w:abstractNumId w:val="0"/>
    <w:lvlOverride w:ilvl="0">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8A"/>
    <w:rsid w:val="00001057"/>
    <w:rsid w:val="000314FE"/>
    <w:rsid w:val="00044AD4"/>
    <w:rsid w:val="0006703E"/>
    <w:rsid w:val="000E3C59"/>
    <w:rsid w:val="0010682D"/>
    <w:rsid w:val="00141B15"/>
    <w:rsid w:val="001847DB"/>
    <w:rsid w:val="001B6E39"/>
    <w:rsid w:val="001F028F"/>
    <w:rsid w:val="001F0730"/>
    <w:rsid w:val="00205F32"/>
    <w:rsid w:val="0020742E"/>
    <w:rsid w:val="0021388B"/>
    <w:rsid w:val="00240ED3"/>
    <w:rsid w:val="002B4131"/>
    <w:rsid w:val="002D7348"/>
    <w:rsid w:val="002F4D2A"/>
    <w:rsid w:val="00385BB5"/>
    <w:rsid w:val="00392BE4"/>
    <w:rsid w:val="003A2247"/>
    <w:rsid w:val="004A492C"/>
    <w:rsid w:val="004E5219"/>
    <w:rsid w:val="004F3530"/>
    <w:rsid w:val="00523BBB"/>
    <w:rsid w:val="00525E97"/>
    <w:rsid w:val="00527524"/>
    <w:rsid w:val="00536A3E"/>
    <w:rsid w:val="00553537"/>
    <w:rsid w:val="0062572C"/>
    <w:rsid w:val="0064311A"/>
    <w:rsid w:val="006B0A7D"/>
    <w:rsid w:val="00743F99"/>
    <w:rsid w:val="0078336F"/>
    <w:rsid w:val="007F56AA"/>
    <w:rsid w:val="0080290D"/>
    <w:rsid w:val="008D39A2"/>
    <w:rsid w:val="008E27E6"/>
    <w:rsid w:val="00921158"/>
    <w:rsid w:val="00925884"/>
    <w:rsid w:val="0096046F"/>
    <w:rsid w:val="009C45FF"/>
    <w:rsid w:val="00A31D3E"/>
    <w:rsid w:val="00A80847"/>
    <w:rsid w:val="00AF5FC8"/>
    <w:rsid w:val="00B058CE"/>
    <w:rsid w:val="00B27E23"/>
    <w:rsid w:val="00B437F4"/>
    <w:rsid w:val="00BE29D1"/>
    <w:rsid w:val="00C81A7C"/>
    <w:rsid w:val="00C85384"/>
    <w:rsid w:val="00CD7033"/>
    <w:rsid w:val="00D200E8"/>
    <w:rsid w:val="00E35F70"/>
    <w:rsid w:val="00E41231"/>
    <w:rsid w:val="00E45CFE"/>
    <w:rsid w:val="00E81CF4"/>
    <w:rsid w:val="00EC7C8A"/>
    <w:rsid w:val="00F21336"/>
    <w:rsid w:val="00F253DD"/>
    <w:rsid w:val="00F26C43"/>
    <w:rsid w:val="00F35595"/>
    <w:rsid w:val="00F43EEA"/>
    <w:rsid w:val="00F87399"/>
    <w:rsid w:val="00FC56A1"/>
    <w:rsid w:val="00FF1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C9A2B2A-BFDB-420F-AB79-66E65CD1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qFormat/>
    <w:rsid w:val="00EC7C8A"/>
    <w:pPr>
      <w:keepNext/>
      <w:tabs>
        <w:tab w:val="left" w:pos="567"/>
      </w:tabs>
      <w:spacing w:after="0" w:line="320" w:lineRule="exact"/>
      <w:jc w:val="center"/>
      <w:outlineLvl w:val="0"/>
    </w:pPr>
    <w:rPr>
      <w:rFonts w:ascii="Times" w:eastAsia="Times New Roman" w:hAnsi="Times"/>
      <w:b/>
      <w:sz w:val="24"/>
      <w:szCs w:val="20"/>
      <w:lang w:eastAsia="tr-TR"/>
    </w:rPr>
  </w:style>
  <w:style w:type="paragraph" w:styleId="Balk2">
    <w:name w:val="heading 2"/>
    <w:basedOn w:val="Normal"/>
    <w:next w:val="Normal"/>
    <w:link w:val="Balk2Char"/>
    <w:qFormat/>
    <w:rsid w:val="00EC7C8A"/>
    <w:pPr>
      <w:keepNext/>
      <w:tabs>
        <w:tab w:val="left" w:pos="567"/>
      </w:tabs>
      <w:spacing w:after="0" w:line="240" w:lineRule="auto"/>
      <w:jc w:val="center"/>
      <w:outlineLvl w:val="1"/>
    </w:pPr>
    <w:rPr>
      <w:rFonts w:ascii="Times" w:eastAsia="Times New Roman" w:hAnsi="Times"/>
      <w:b/>
      <w:spacing w:val="10"/>
      <w:sz w:val="40"/>
      <w:szCs w:val="20"/>
      <w:lang w:eastAsia="tr-TR"/>
    </w:rPr>
  </w:style>
  <w:style w:type="paragraph" w:styleId="Balk3">
    <w:name w:val="heading 3"/>
    <w:basedOn w:val="Normal"/>
    <w:next w:val="Normal"/>
    <w:link w:val="Balk3Char"/>
    <w:qFormat/>
    <w:rsid w:val="00EC7C8A"/>
    <w:pPr>
      <w:keepNext/>
      <w:tabs>
        <w:tab w:val="left" w:pos="567"/>
      </w:tabs>
      <w:spacing w:after="0" w:line="220" w:lineRule="atLeast"/>
      <w:jc w:val="center"/>
      <w:outlineLvl w:val="2"/>
    </w:pPr>
    <w:rPr>
      <w:rFonts w:ascii="Times" w:eastAsia="Times New Roman" w:hAnsi="Times"/>
      <w:b/>
      <w:sz w:val="20"/>
      <w:szCs w:val="20"/>
      <w:lang w:eastAsia="tr-TR"/>
    </w:rPr>
  </w:style>
  <w:style w:type="paragraph" w:styleId="Balk4">
    <w:name w:val="heading 4"/>
    <w:basedOn w:val="Normal"/>
    <w:next w:val="Normal"/>
    <w:link w:val="Balk4Char"/>
    <w:qFormat/>
    <w:rsid w:val="00EC7C8A"/>
    <w:pPr>
      <w:keepNext/>
      <w:spacing w:after="0" w:line="246" w:lineRule="exact"/>
      <w:jc w:val="center"/>
      <w:outlineLvl w:val="3"/>
    </w:pPr>
    <w:rPr>
      <w:rFonts w:ascii="Times" w:eastAsia="Times New Roman" w:hAnsi="Times"/>
      <w:i/>
      <w:sz w:val="20"/>
      <w:szCs w:val="20"/>
      <w:lang w:eastAsia="tr-TR"/>
    </w:rPr>
  </w:style>
  <w:style w:type="paragraph" w:styleId="Balk5">
    <w:name w:val="heading 5"/>
    <w:basedOn w:val="Normal"/>
    <w:next w:val="Normal"/>
    <w:link w:val="Balk5Char"/>
    <w:qFormat/>
    <w:rsid w:val="00EC7C8A"/>
    <w:pPr>
      <w:keepNext/>
      <w:tabs>
        <w:tab w:val="center" w:pos="1993"/>
        <w:tab w:val="left" w:pos="4463"/>
        <w:tab w:val="left" w:pos="5403"/>
        <w:tab w:val="left" w:pos="6259"/>
      </w:tabs>
      <w:spacing w:after="0" w:line="246" w:lineRule="exact"/>
      <w:outlineLvl w:val="4"/>
    </w:pPr>
    <w:rPr>
      <w:rFonts w:ascii="Times" w:eastAsia="Times New Roman" w:hAnsi="Times"/>
      <w:b/>
      <w:sz w:val="18"/>
      <w:szCs w:val="20"/>
      <w:u w:val="single"/>
      <w:lang w:eastAsia="tr-TR"/>
    </w:rPr>
  </w:style>
  <w:style w:type="paragraph" w:styleId="Balk6">
    <w:name w:val="heading 6"/>
    <w:basedOn w:val="Normal"/>
    <w:next w:val="Normal"/>
    <w:link w:val="Balk6Char"/>
    <w:qFormat/>
    <w:rsid w:val="00EC7C8A"/>
    <w:pPr>
      <w:keepNext/>
      <w:tabs>
        <w:tab w:val="center" w:pos="537"/>
        <w:tab w:val="center" w:pos="3402"/>
        <w:tab w:val="center" w:pos="6437"/>
      </w:tabs>
      <w:spacing w:after="0" w:line="224" w:lineRule="exact"/>
      <w:outlineLvl w:val="5"/>
    </w:pPr>
    <w:rPr>
      <w:rFonts w:ascii="Times" w:eastAsia="Times New Roman" w:hAnsi="Times"/>
      <w:b/>
      <w:sz w:val="20"/>
      <w:szCs w:val="20"/>
      <w:u w:val="single"/>
      <w:lang w:eastAsia="tr-TR"/>
    </w:rPr>
  </w:style>
  <w:style w:type="paragraph" w:styleId="Balk7">
    <w:name w:val="heading 7"/>
    <w:basedOn w:val="Normal"/>
    <w:next w:val="Normal"/>
    <w:link w:val="Balk7Char"/>
    <w:qFormat/>
    <w:rsid w:val="00EC7C8A"/>
    <w:pPr>
      <w:keepNext/>
      <w:spacing w:before="10" w:after="10" w:line="260" w:lineRule="atLeast"/>
      <w:ind w:firstLine="567"/>
      <w:outlineLvl w:val="6"/>
    </w:pPr>
    <w:rPr>
      <w:rFonts w:ascii="Times New Roman" w:eastAsia="Times New Roman" w:hAnsi="Times New Roman"/>
      <w:b/>
      <w:sz w:val="20"/>
      <w:szCs w:val="20"/>
      <w:lang w:eastAsia="tr-TR"/>
    </w:rPr>
  </w:style>
  <w:style w:type="paragraph" w:styleId="Balk8">
    <w:name w:val="heading 8"/>
    <w:basedOn w:val="Normal"/>
    <w:next w:val="Normal"/>
    <w:link w:val="Balk8Char"/>
    <w:qFormat/>
    <w:rsid w:val="00EC7C8A"/>
    <w:pPr>
      <w:keepNext/>
      <w:tabs>
        <w:tab w:val="center" w:pos="2049"/>
        <w:tab w:val="left" w:pos="4491"/>
        <w:tab w:val="left" w:pos="5459"/>
        <w:tab w:val="left" w:pos="6301"/>
      </w:tabs>
      <w:spacing w:after="0" w:line="308" w:lineRule="atLeast"/>
      <w:outlineLvl w:val="7"/>
    </w:pPr>
    <w:rPr>
      <w:rFonts w:ascii="Times" w:eastAsia="Times New Roman" w:hAnsi="Times"/>
      <w:b/>
      <w:sz w:val="18"/>
      <w:szCs w:val="20"/>
      <w:lang w:eastAsia="tr-TR"/>
    </w:rPr>
  </w:style>
  <w:style w:type="paragraph" w:styleId="Balk9">
    <w:name w:val="heading 9"/>
    <w:basedOn w:val="Normal"/>
    <w:next w:val="Normal"/>
    <w:link w:val="Balk9Char"/>
    <w:qFormat/>
    <w:rsid w:val="00EC7C8A"/>
    <w:pPr>
      <w:keepNext/>
      <w:spacing w:after="0" w:line="210" w:lineRule="exact"/>
      <w:jc w:val="center"/>
      <w:outlineLvl w:val="8"/>
    </w:pPr>
    <w:rPr>
      <w:rFonts w:ascii="Times New Roman" w:eastAsia="Times New Roman" w:hAnsi="Times New Roman"/>
      <w:i/>
      <w:iCs/>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C7C8A"/>
    <w:rPr>
      <w:rFonts w:ascii="Times" w:eastAsia="Times New Roman" w:hAnsi="Times" w:cs="Times New Roman"/>
      <w:b/>
      <w:sz w:val="24"/>
      <w:szCs w:val="20"/>
      <w:lang w:eastAsia="tr-TR"/>
    </w:rPr>
  </w:style>
  <w:style w:type="character" w:customStyle="1" w:styleId="Balk2Char">
    <w:name w:val="Başlık 2 Char"/>
    <w:link w:val="Balk2"/>
    <w:rsid w:val="00EC7C8A"/>
    <w:rPr>
      <w:rFonts w:ascii="Times" w:eastAsia="Times New Roman" w:hAnsi="Times" w:cs="Times New Roman"/>
      <w:b/>
      <w:spacing w:val="10"/>
      <w:sz w:val="40"/>
      <w:szCs w:val="20"/>
      <w:lang w:eastAsia="tr-TR"/>
    </w:rPr>
  </w:style>
  <w:style w:type="character" w:customStyle="1" w:styleId="Balk3Char">
    <w:name w:val="Başlık 3 Char"/>
    <w:link w:val="Balk3"/>
    <w:rsid w:val="00EC7C8A"/>
    <w:rPr>
      <w:rFonts w:ascii="Times" w:eastAsia="Times New Roman" w:hAnsi="Times" w:cs="Times New Roman"/>
      <w:b/>
      <w:sz w:val="20"/>
      <w:szCs w:val="20"/>
      <w:lang w:eastAsia="tr-TR"/>
    </w:rPr>
  </w:style>
  <w:style w:type="character" w:customStyle="1" w:styleId="Balk4Char">
    <w:name w:val="Başlık 4 Char"/>
    <w:link w:val="Balk4"/>
    <w:rsid w:val="00EC7C8A"/>
    <w:rPr>
      <w:rFonts w:ascii="Times" w:eastAsia="Times New Roman" w:hAnsi="Times" w:cs="Times New Roman"/>
      <w:i/>
      <w:sz w:val="20"/>
      <w:szCs w:val="20"/>
      <w:lang w:eastAsia="tr-TR"/>
    </w:rPr>
  </w:style>
  <w:style w:type="character" w:customStyle="1" w:styleId="Balk5Char">
    <w:name w:val="Başlık 5 Char"/>
    <w:link w:val="Balk5"/>
    <w:rsid w:val="00EC7C8A"/>
    <w:rPr>
      <w:rFonts w:ascii="Times" w:eastAsia="Times New Roman" w:hAnsi="Times" w:cs="Times New Roman"/>
      <w:b/>
      <w:sz w:val="18"/>
      <w:szCs w:val="20"/>
      <w:u w:val="single"/>
      <w:lang w:eastAsia="tr-TR"/>
    </w:rPr>
  </w:style>
  <w:style w:type="character" w:customStyle="1" w:styleId="Balk6Char">
    <w:name w:val="Başlık 6 Char"/>
    <w:link w:val="Balk6"/>
    <w:rsid w:val="00EC7C8A"/>
    <w:rPr>
      <w:rFonts w:ascii="Times" w:eastAsia="Times New Roman" w:hAnsi="Times" w:cs="Times New Roman"/>
      <w:b/>
      <w:sz w:val="20"/>
      <w:szCs w:val="20"/>
      <w:u w:val="single"/>
      <w:lang w:eastAsia="tr-TR"/>
    </w:rPr>
  </w:style>
  <w:style w:type="character" w:customStyle="1" w:styleId="Balk7Char">
    <w:name w:val="Başlık 7 Char"/>
    <w:link w:val="Balk7"/>
    <w:rsid w:val="00EC7C8A"/>
    <w:rPr>
      <w:rFonts w:ascii="Times New Roman" w:eastAsia="Times New Roman" w:hAnsi="Times New Roman" w:cs="Times New Roman"/>
      <w:b/>
      <w:sz w:val="20"/>
      <w:szCs w:val="20"/>
      <w:lang w:eastAsia="tr-TR"/>
    </w:rPr>
  </w:style>
  <w:style w:type="character" w:customStyle="1" w:styleId="Balk8Char">
    <w:name w:val="Başlık 8 Char"/>
    <w:link w:val="Balk8"/>
    <w:rsid w:val="00EC7C8A"/>
    <w:rPr>
      <w:rFonts w:ascii="Times" w:eastAsia="Times New Roman" w:hAnsi="Times" w:cs="Times New Roman"/>
      <w:b/>
      <w:sz w:val="18"/>
      <w:szCs w:val="20"/>
      <w:lang w:eastAsia="tr-TR"/>
    </w:rPr>
  </w:style>
  <w:style w:type="character" w:customStyle="1" w:styleId="Balk9Char">
    <w:name w:val="Başlık 9 Char"/>
    <w:link w:val="Balk9"/>
    <w:rsid w:val="00EC7C8A"/>
    <w:rPr>
      <w:rFonts w:ascii="Times New Roman" w:eastAsia="Times New Roman" w:hAnsi="Times New Roman" w:cs="Times New Roman"/>
      <w:i/>
      <w:iCs/>
      <w:sz w:val="18"/>
      <w:szCs w:val="20"/>
      <w:lang w:eastAsia="tr-TR"/>
    </w:rPr>
  </w:style>
  <w:style w:type="numbering" w:customStyle="1" w:styleId="ListeYok1">
    <w:name w:val="Liste Yok1"/>
    <w:next w:val="ListeYok"/>
    <w:uiPriority w:val="99"/>
    <w:semiHidden/>
    <w:rsid w:val="00EC7C8A"/>
  </w:style>
  <w:style w:type="paragraph" w:customStyle="1" w:styleId="Char">
    <w:name w:val="Char"/>
    <w:basedOn w:val="Normal"/>
    <w:rsid w:val="00EC7C8A"/>
    <w:pPr>
      <w:spacing w:line="240" w:lineRule="exact"/>
    </w:pPr>
    <w:rPr>
      <w:rFonts w:ascii="Verdana" w:eastAsia="Times New Roman" w:hAnsi="Verdana"/>
      <w:sz w:val="20"/>
      <w:szCs w:val="20"/>
      <w:lang w:val="en-US"/>
    </w:rPr>
  </w:style>
  <w:style w:type="paragraph" w:customStyle="1" w:styleId="a">
    <w:basedOn w:val="Normal"/>
    <w:next w:val="AltBilgi"/>
    <w:link w:val="AltbilgiChar"/>
    <w:rsid w:val="00EC7C8A"/>
    <w:pPr>
      <w:tabs>
        <w:tab w:val="center" w:pos="4536"/>
        <w:tab w:val="right" w:pos="9072"/>
      </w:tabs>
      <w:spacing w:after="0" w:line="240" w:lineRule="auto"/>
    </w:pPr>
  </w:style>
  <w:style w:type="character" w:customStyle="1" w:styleId="stbilgiChar">
    <w:name w:val="Üstbilgi Char"/>
    <w:rsid w:val="00EC7C8A"/>
  </w:style>
  <w:style w:type="character" w:customStyle="1" w:styleId="AltbilgiChar">
    <w:name w:val="Altbilgi Char"/>
    <w:link w:val="a"/>
    <w:uiPriority w:val="99"/>
    <w:rsid w:val="00EC7C8A"/>
  </w:style>
  <w:style w:type="character" w:styleId="SayfaNumaras">
    <w:name w:val="page number"/>
    <w:rsid w:val="00EC7C8A"/>
  </w:style>
  <w:style w:type="paragraph" w:customStyle="1" w:styleId="Baslk">
    <w:name w:val="Baslık"/>
    <w:basedOn w:val="Normal"/>
    <w:rsid w:val="00EC7C8A"/>
    <w:pPr>
      <w:tabs>
        <w:tab w:val="center" w:pos="3543"/>
      </w:tabs>
      <w:spacing w:after="0" w:line="240" w:lineRule="auto"/>
      <w:jc w:val="both"/>
    </w:pPr>
    <w:rPr>
      <w:rFonts w:ascii="New York" w:eastAsia="Times New Roman" w:hAnsi="New York"/>
      <w:b/>
      <w:sz w:val="24"/>
      <w:szCs w:val="20"/>
      <w:lang w:val="en-US" w:eastAsia="tr-TR"/>
    </w:rPr>
  </w:style>
  <w:style w:type="paragraph" w:customStyle="1" w:styleId="KanTab">
    <w:name w:val="Kan Tab"/>
    <w:basedOn w:val="Normal"/>
    <w:rsid w:val="00EC7C8A"/>
    <w:pPr>
      <w:tabs>
        <w:tab w:val="left" w:pos="567"/>
        <w:tab w:val="left" w:pos="2835"/>
      </w:tabs>
      <w:spacing w:after="0" w:line="240" w:lineRule="auto"/>
      <w:jc w:val="both"/>
    </w:pPr>
    <w:rPr>
      <w:rFonts w:ascii="New York" w:eastAsia="Times New Roman" w:hAnsi="New York"/>
      <w:b/>
      <w:szCs w:val="20"/>
      <w:lang w:val="en-US" w:eastAsia="tr-TR"/>
    </w:rPr>
  </w:style>
  <w:style w:type="paragraph" w:customStyle="1" w:styleId="ksmblm">
    <w:name w:val="kısımbölüm"/>
    <w:basedOn w:val="Normal"/>
    <w:next w:val="ksmblmalt"/>
    <w:rsid w:val="00EC7C8A"/>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smblmalt">
    <w:name w:val="kısımbölümaltı"/>
    <w:basedOn w:val="Normal"/>
    <w:next w:val="Nor"/>
    <w:rsid w:val="00EC7C8A"/>
    <w:pPr>
      <w:tabs>
        <w:tab w:val="center" w:pos="3543"/>
      </w:tabs>
      <w:spacing w:after="0" w:line="240" w:lineRule="auto"/>
    </w:pPr>
    <w:rPr>
      <w:rFonts w:ascii="New York" w:eastAsia="Times New Roman" w:hAnsi="New York"/>
      <w:i/>
      <w:sz w:val="18"/>
      <w:szCs w:val="20"/>
      <w:lang w:val="en-US" w:eastAsia="tr-TR"/>
    </w:rPr>
  </w:style>
  <w:style w:type="paragraph" w:customStyle="1" w:styleId="Nor">
    <w:name w:val="Nor."/>
    <w:basedOn w:val="Normal"/>
    <w:next w:val="Normal"/>
    <w:rsid w:val="00EC7C8A"/>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
    <w:name w:val="Dipnot"/>
    <w:basedOn w:val="Normal"/>
    <w:next w:val="Normal"/>
    <w:rsid w:val="00EC7C8A"/>
    <w:pPr>
      <w:tabs>
        <w:tab w:val="left" w:pos="369"/>
      </w:tabs>
      <w:spacing w:after="0" w:line="240" w:lineRule="auto"/>
      <w:ind w:left="369" w:hanging="369"/>
    </w:pPr>
    <w:rPr>
      <w:rFonts w:ascii="New York" w:eastAsia="Times New Roman" w:hAnsi="New York"/>
      <w:i/>
      <w:sz w:val="16"/>
      <w:szCs w:val="20"/>
      <w:lang w:val="en-US" w:eastAsia="tr-TR"/>
    </w:rPr>
  </w:style>
  <w:style w:type="paragraph" w:styleId="GvdeMetni">
    <w:name w:val="Body Text"/>
    <w:basedOn w:val="Normal"/>
    <w:link w:val="GvdeMetniChar"/>
    <w:rsid w:val="00EC7C8A"/>
    <w:pPr>
      <w:spacing w:after="0" w:line="240" w:lineRule="auto"/>
      <w:jc w:val="both"/>
    </w:pPr>
    <w:rPr>
      <w:rFonts w:ascii="Times" w:eastAsia="Times New Roman" w:hAnsi="Times"/>
      <w:sz w:val="20"/>
      <w:szCs w:val="20"/>
      <w:lang w:eastAsia="tr-TR"/>
    </w:rPr>
  </w:style>
  <w:style w:type="character" w:customStyle="1" w:styleId="GvdeMetniChar">
    <w:name w:val="Gövde Metni Char"/>
    <w:link w:val="GvdeMetni"/>
    <w:rsid w:val="00EC7C8A"/>
    <w:rPr>
      <w:rFonts w:ascii="Times" w:eastAsia="Times New Roman" w:hAnsi="Times" w:cs="Times New Roman"/>
      <w:sz w:val="20"/>
      <w:szCs w:val="20"/>
      <w:lang w:eastAsia="tr-TR"/>
    </w:rPr>
  </w:style>
  <w:style w:type="paragraph" w:customStyle="1" w:styleId="talik">
    <w:name w:val="İtalik"/>
    <w:basedOn w:val="Normal"/>
    <w:rsid w:val="00EC7C8A"/>
    <w:pPr>
      <w:tabs>
        <w:tab w:val="center" w:pos="3543"/>
      </w:tabs>
      <w:spacing w:after="0" w:line="240" w:lineRule="auto"/>
      <w:jc w:val="both"/>
    </w:pPr>
    <w:rPr>
      <w:rFonts w:ascii="New York" w:eastAsia="Times New Roman" w:hAnsi="New York"/>
      <w:i/>
      <w:szCs w:val="20"/>
      <w:lang w:val="en-US" w:eastAsia="tr-TR"/>
    </w:rPr>
  </w:style>
  <w:style w:type="paragraph" w:customStyle="1" w:styleId="MaddeBasl">
    <w:name w:val="Madde Baslığı"/>
    <w:basedOn w:val="Normal"/>
    <w:next w:val="Nor"/>
    <w:rsid w:val="00EC7C8A"/>
    <w:pPr>
      <w:tabs>
        <w:tab w:val="left" w:pos="567"/>
      </w:tabs>
      <w:spacing w:before="113" w:after="0" w:line="240" w:lineRule="auto"/>
    </w:pPr>
    <w:rPr>
      <w:rFonts w:ascii="New York" w:eastAsia="Times New Roman" w:hAnsi="New York"/>
      <w:i/>
      <w:sz w:val="18"/>
      <w:szCs w:val="20"/>
      <w:lang w:val="en-US" w:eastAsia="tr-TR"/>
    </w:rPr>
  </w:style>
  <w:style w:type="paragraph" w:styleId="GvdeMetniGirintisi">
    <w:name w:val="Body Text Indent"/>
    <w:basedOn w:val="Normal"/>
    <w:link w:val="GvdeMetniGirintisiChar"/>
    <w:rsid w:val="00EC7C8A"/>
    <w:pPr>
      <w:spacing w:after="113" w:line="260" w:lineRule="exact"/>
      <w:ind w:firstLine="708"/>
      <w:jc w:val="both"/>
      <w:outlineLvl w:val="0"/>
    </w:pPr>
    <w:rPr>
      <w:rFonts w:ascii="Times" w:eastAsia="Times New Roman" w:hAnsi="Times"/>
      <w:sz w:val="20"/>
      <w:szCs w:val="20"/>
      <w:lang w:eastAsia="tr-TR"/>
    </w:rPr>
  </w:style>
  <w:style w:type="character" w:customStyle="1" w:styleId="GvdeMetniGirintisiChar">
    <w:name w:val="Gövde Metni Girintisi Char"/>
    <w:link w:val="GvdeMetniGirintisi"/>
    <w:rsid w:val="00EC7C8A"/>
    <w:rPr>
      <w:rFonts w:ascii="Times" w:eastAsia="Times New Roman" w:hAnsi="Times" w:cs="Times New Roman"/>
      <w:sz w:val="20"/>
      <w:szCs w:val="20"/>
      <w:lang w:eastAsia="tr-TR"/>
    </w:rPr>
  </w:style>
  <w:style w:type="paragraph" w:styleId="DipnotMetni">
    <w:name w:val="footnote text"/>
    <w:basedOn w:val="Normal"/>
    <w:link w:val="DipnotMetniChar"/>
    <w:rsid w:val="00EC7C8A"/>
    <w:pPr>
      <w:spacing w:after="0" w:line="240" w:lineRule="auto"/>
    </w:pPr>
    <w:rPr>
      <w:rFonts w:ascii="Times New Roman" w:eastAsia="Times New Roman" w:hAnsi="Times New Roman"/>
      <w:sz w:val="20"/>
      <w:szCs w:val="20"/>
      <w:lang w:eastAsia="tr-TR"/>
    </w:rPr>
  </w:style>
  <w:style w:type="character" w:customStyle="1" w:styleId="DipnotMetniChar">
    <w:name w:val="Dipnot Metni Char"/>
    <w:link w:val="DipnotMetni"/>
    <w:rsid w:val="00EC7C8A"/>
    <w:rPr>
      <w:rFonts w:ascii="Times New Roman" w:eastAsia="Times New Roman" w:hAnsi="Times New Roman" w:cs="Times New Roman"/>
      <w:sz w:val="20"/>
      <w:szCs w:val="20"/>
      <w:lang w:eastAsia="tr-TR"/>
    </w:rPr>
  </w:style>
  <w:style w:type="character" w:styleId="DipnotBavurusu">
    <w:name w:val="footnote reference"/>
    <w:semiHidden/>
    <w:rsid w:val="00EC7C8A"/>
    <w:rPr>
      <w:vertAlign w:val="superscript"/>
    </w:rPr>
  </w:style>
  <w:style w:type="paragraph" w:styleId="GvdeMetniGirintisi2">
    <w:name w:val="Body Text Indent 2"/>
    <w:basedOn w:val="Normal"/>
    <w:link w:val="GvdeMetniGirintisi2Char"/>
    <w:rsid w:val="00EC7C8A"/>
    <w:pPr>
      <w:spacing w:after="0" w:line="240" w:lineRule="auto"/>
      <w:ind w:left="426" w:hanging="426"/>
    </w:pPr>
    <w:rPr>
      <w:rFonts w:ascii="Times" w:eastAsia="Times New Roman" w:hAnsi="Times"/>
      <w:i/>
      <w:sz w:val="20"/>
      <w:szCs w:val="20"/>
      <w:lang w:eastAsia="tr-TR"/>
    </w:rPr>
  </w:style>
  <w:style w:type="character" w:customStyle="1" w:styleId="GvdeMetniGirintisi2Char">
    <w:name w:val="Gövde Metni Girintisi 2 Char"/>
    <w:link w:val="GvdeMetniGirintisi2"/>
    <w:rsid w:val="00EC7C8A"/>
    <w:rPr>
      <w:rFonts w:ascii="Times" w:eastAsia="Times New Roman" w:hAnsi="Times" w:cs="Times New Roman"/>
      <w:i/>
      <w:sz w:val="20"/>
      <w:szCs w:val="20"/>
      <w:lang w:eastAsia="tr-TR"/>
    </w:rPr>
  </w:style>
  <w:style w:type="paragraph" w:styleId="GvdeMetniGirintisi3">
    <w:name w:val="Body Text Indent 3"/>
    <w:basedOn w:val="Normal"/>
    <w:link w:val="GvdeMetniGirintisi3Char"/>
    <w:rsid w:val="00EC7C8A"/>
    <w:pPr>
      <w:spacing w:after="0" w:line="240" w:lineRule="auto"/>
      <w:ind w:left="426" w:hanging="426"/>
    </w:pPr>
    <w:rPr>
      <w:rFonts w:ascii="Times" w:eastAsia="Times New Roman" w:hAnsi="Times"/>
      <w:i/>
      <w:sz w:val="16"/>
      <w:szCs w:val="20"/>
      <w:lang w:eastAsia="tr-TR"/>
    </w:rPr>
  </w:style>
  <w:style w:type="character" w:customStyle="1" w:styleId="GvdeMetniGirintisi3Char">
    <w:name w:val="Gövde Metni Girintisi 3 Char"/>
    <w:link w:val="GvdeMetniGirintisi3"/>
    <w:rsid w:val="00EC7C8A"/>
    <w:rPr>
      <w:rFonts w:ascii="Times" w:eastAsia="Times New Roman" w:hAnsi="Times" w:cs="Times New Roman"/>
      <w:i/>
      <w:sz w:val="16"/>
      <w:szCs w:val="20"/>
      <w:lang w:eastAsia="tr-TR"/>
    </w:rPr>
  </w:style>
  <w:style w:type="paragraph" w:styleId="GvdeMetni2">
    <w:name w:val="Body Text 2"/>
    <w:basedOn w:val="Normal"/>
    <w:link w:val="GvdeMetni2Char"/>
    <w:rsid w:val="00EC7C8A"/>
    <w:pPr>
      <w:spacing w:after="0" w:line="240" w:lineRule="auto"/>
    </w:pPr>
    <w:rPr>
      <w:rFonts w:ascii="Times New Roman" w:eastAsia="Times New Roman" w:hAnsi="Times New Roman"/>
      <w:b/>
      <w:sz w:val="20"/>
      <w:szCs w:val="20"/>
      <w:lang w:eastAsia="tr-TR"/>
    </w:rPr>
  </w:style>
  <w:style w:type="character" w:customStyle="1" w:styleId="GvdeMetni2Char">
    <w:name w:val="Gövde Metni 2 Char"/>
    <w:link w:val="GvdeMetni2"/>
    <w:rsid w:val="00EC7C8A"/>
    <w:rPr>
      <w:rFonts w:ascii="Times New Roman" w:eastAsia="Times New Roman" w:hAnsi="Times New Roman" w:cs="Times New Roman"/>
      <w:b/>
      <w:sz w:val="20"/>
      <w:szCs w:val="20"/>
      <w:lang w:eastAsia="tr-TR"/>
    </w:rPr>
  </w:style>
  <w:style w:type="paragraph" w:styleId="GvdeMetni3">
    <w:name w:val="Body Text 3"/>
    <w:basedOn w:val="Normal"/>
    <w:link w:val="GvdeMetni3Char"/>
    <w:rsid w:val="00EC7C8A"/>
    <w:pPr>
      <w:spacing w:after="0" w:line="240" w:lineRule="auto"/>
    </w:pPr>
    <w:rPr>
      <w:rFonts w:ascii="Times New Roman" w:eastAsia="Times New Roman" w:hAnsi="Times New Roman"/>
      <w:i/>
      <w:sz w:val="16"/>
      <w:szCs w:val="20"/>
      <w:lang w:eastAsia="tr-TR"/>
    </w:rPr>
  </w:style>
  <w:style w:type="character" w:customStyle="1" w:styleId="GvdeMetni3Char">
    <w:name w:val="Gövde Metni 3 Char"/>
    <w:link w:val="GvdeMetni3"/>
    <w:rsid w:val="00EC7C8A"/>
    <w:rPr>
      <w:rFonts w:ascii="Times New Roman" w:eastAsia="Times New Roman" w:hAnsi="Times New Roman" w:cs="Times New Roman"/>
      <w:i/>
      <w:sz w:val="16"/>
      <w:szCs w:val="20"/>
      <w:lang w:eastAsia="tr-TR"/>
    </w:rPr>
  </w:style>
  <w:style w:type="paragraph" w:styleId="NormalWeb">
    <w:name w:val="Normal (Web)"/>
    <w:basedOn w:val="Normal"/>
    <w:rsid w:val="00EC7C8A"/>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1">
    <w:name w:val="Normal1"/>
    <w:rsid w:val="00EC7C8A"/>
    <w:rPr>
      <w:rFonts w:ascii="TR Arial" w:hAnsi="TR Arial" w:hint="default"/>
      <w:sz w:val="24"/>
      <w:szCs w:val="24"/>
    </w:rPr>
  </w:style>
  <w:style w:type="character" w:customStyle="1" w:styleId="normal10">
    <w:name w:val="normal1"/>
    <w:rsid w:val="00EC7C8A"/>
    <w:rPr>
      <w:rFonts w:ascii="TR Arial" w:hAnsi="TR Arial" w:hint="default"/>
    </w:rPr>
  </w:style>
  <w:style w:type="table" w:styleId="TabloKlavuzu">
    <w:name w:val="Table Grid"/>
    <w:basedOn w:val="NormalTablo"/>
    <w:uiPriority w:val="59"/>
    <w:rsid w:val="00EC7C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next w:val="Normal"/>
    <w:rsid w:val="00EC7C8A"/>
    <w:pPr>
      <w:tabs>
        <w:tab w:val="left" w:pos="566"/>
      </w:tabs>
      <w:jc w:val="both"/>
    </w:pPr>
    <w:rPr>
      <w:rFonts w:ascii="Times New Roman" w:eastAsia="ヒラギノ明朝 Pro W3" w:hAnsi="Times"/>
      <w:sz w:val="19"/>
      <w:lang w:eastAsia="en-US"/>
    </w:rPr>
  </w:style>
  <w:style w:type="paragraph" w:styleId="BalonMetni">
    <w:name w:val="Balloon Text"/>
    <w:basedOn w:val="Normal"/>
    <w:link w:val="BalonMetniChar"/>
    <w:rsid w:val="00EC7C8A"/>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rsid w:val="00EC7C8A"/>
    <w:rPr>
      <w:rFonts w:ascii="Tahoma" w:eastAsia="Times New Roman" w:hAnsi="Tahoma" w:cs="Tahoma"/>
      <w:sz w:val="16"/>
      <w:szCs w:val="16"/>
      <w:lang w:eastAsia="tr-TR"/>
    </w:rPr>
  </w:style>
  <w:style w:type="paragraph" w:customStyle="1" w:styleId="baslk0">
    <w:name w:val="baslk"/>
    <w:basedOn w:val="Normal"/>
    <w:rsid w:val="00EC7C8A"/>
    <w:pPr>
      <w:spacing w:after="0" w:line="240" w:lineRule="auto"/>
      <w:jc w:val="both"/>
    </w:pPr>
    <w:rPr>
      <w:rFonts w:ascii="New York" w:eastAsia="Times New Roman" w:hAnsi="New York"/>
      <w:b/>
      <w:bCs/>
      <w:sz w:val="24"/>
      <w:szCs w:val="24"/>
      <w:lang w:eastAsia="tr-TR"/>
    </w:rPr>
  </w:style>
  <w:style w:type="paragraph" w:customStyle="1" w:styleId="kantab0">
    <w:name w:val="kantab"/>
    <w:basedOn w:val="Normal"/>
    <w:rsid w:val="00EC7C8A"/>
    <w:pPr>
      <w:spacing w:after="0" w:line="240" w:lineRule="auto"/>
      <w:jc w:val="both"/>
    </w:pPr>
    <w:rPr>
      <w:rFonts w:ascii="New York" w:eastAsia="Times New Roman" w:hAnsi="New York"/>
      <w:b/>
      <w:bCs/>
      <w:lang w:eastAsia="tr-TR"/>
    </w:rPr>
  </w:style>
  <w:style w:type="paragraph" w:customStyle="1" w:styleId="nor0">
    <w:name w:val="nor0"/>
    <w:basedOn w:val="Normal"/>
    <w:rsid w:val="00EC7C8A"/>
    <w:pPr>
      <w:spacing w:after="0" w:line="240" w:lineRule="auto"/>
      <w:jc w:val="both"/>
    </w:pPr>
    <w:rPr>
      <w:rFonts w:ascii="New York" w:eastAsia="Times New Roman" w:hAnsi="New York"/>
      <w:sz w:val="18"/>
      <w:szCs w:val="18"/>
      <w:lang w:eastAsia="tr-TR"/>
    </w:rPr>
  </w:style>
  <w:style w:type="paragraph" w:customStyle="1" w:styleId="talik0">
    <w:name w:val="talik"/>
    <w:basedOn w:val="Normal"/>
    <w:rsid w:val="00EC7C8A"/>
    <w:pPr>
      <w:spacing w:before="100" w:after="100" w:line="240" w:lineRule="auto"/>
    </w:pPr>
    <w:rPr>
      <w:rFonts w:ascii="Times New Roman" w:eastAsia="Times New Roman" w:hAnsi="Times New Roman"/>
      <w:b/>
      <w:bCs/>
      <w:sz w:val="20"/>
      <w:szCs w:val="20"/>
      <w:lang w:eastAsia="tr-TR"/>
    </w:rPr>
  </w:style>
  <w:style w:type="paragraph" w:customStyle="1" w:styleId="dipnot0">
    <w:name w:val="dipnot"/>
    <w:basedOn w:val="Normal"/>
    <w:rsid w:val="00EC7C8A"/>
    <w:pPr>
      <w:spacing w:before="100" w:after="100" w:line="240" w:lineRule="auto"/>
    </w:pPr>
    <w:rPr>
      <w:rFonts w:ascii="Times New Roman" w:eastAsia="Times New Roman" w:hAnsi="Times New Roman"/>
      <w:b/>
      <w:bCs/>
      <w:sz w:val="20"/>
      <w:szCs w:val="20"/>
      <w:lang w:eastAsia="tr-TR"/>
    </w:rPr>
  </w:style>
  <w:style w:type="paragraph" w:customStyle="1" w:styleId="nor2">
    <w:name w:val="nor2"/>
    <w:basedOn w:val="Normal"/>
    <w:rsid w:val="00EC7C8A"/>
    <w:pPr>
      <w:spacing w:after="0" w:line="240" w:lineRule="auto"/>
      <w:jc w:val="both"/>
    </w:pPr>
    <w:rPr>
      <w:rFonts w:ascii="New York" w:eastAsia="Times New Roman" w:hAnsi="New York"/>
      <w:sz w:val="18"/>
      <w:szCs w:val="18"/>
      <w:lang w:eastAsia="tr-TR"/>
    </w:rPr>
  </w:style>
  <w:style w:type="paragraph" w:customStyle="1" w:styleId="msobodytextindent">
    <w:name w:val="msobodytextindent"/>
    <w:basedOn w:val="Normal"/>
    <w:rsid w:val="00EC7C8A"/>
    <w:pPr>
      <w:spacing w:after="113" w:line="260" w:lineRule="exact"/>
      <w:ind w:firstLine="708"/>
      <w:jc w:val="both"/>
      <w:outlineLvl w:val="0"/>
    </w:pPr>
    <w:rPr>
      <w:rFonts w:ascii="Times" w:eastAsia="Times New Roman" w:hAnsi="Times"/>
      <w:sz w:val="20"/>
      <w:szCs w:val="20"/>
      <w:lang w:eastAsia="tr-TR"/>
    </w:rPr>
  </w:style>
  <w:style w:type="paragraph" w:customStyle="1" w:styleId="msobodytextindent2">
    <w:name w:val="msobodytextindent2"/>
    <w:basedOn w:val="Normal"/>
    <w:rsid w:val="00EC7C8A"/>
    <w:pPr>
      <w:spacing w:after="0" w:line="480" w:lineRule="auto"/>
      <w:ind w:left="426" w:hanging="426"/>
    </w:pPr>
    <w:rPr>
      <w:rFonts w:ascii="Times" w:eastAsia="Times New Roman" w:hAnsi="Times"/>
      <w:i/>
      <w:sz w:val="20"/>
      <w:szCs w:val="20"/>
      <w:lang w:eastAsia="tr-TR"/>
    </w:rPr>
  </w:style>
  <w:style w:type="paragraph" w:customStyle="1" w:styleId="msobodytextindent3">
    <w:name w:val="msobodytextindent3"/>
    <w:basedOn w:val="Normal"/>
    <w:rsid w:val="00EC7C8A"/>
    <w:pPr>
      <w:spacing w:after="0" w:line="240" w:lineRule="auto"/>
      <w:ind w:left="426" w:hanging="426"/>
    </w:pPr>
    <w:rPr>
      <w:rFonts w:ascii="Times" w:eastAsia="Times New Roman" w:hAnsi="Times"/>
      <w:i/>
      <w:sz w:val="16"/>
      <w:szCs w:val="20"/>
      <w:lang w:eastAsia="tr-TR"/>
    </w:rPr>
  </w:style>
  <w:style w:type="character" w:customStyle="1" w:styleId="GvdeMetniGirintisi3Char1">
    <w:name w:val="Gövde Metni Girintisi 3 Char1"/>
    <w:semiHidden/>
    <w:rsid w:val="00EC7C8A"/>
    <w:rPr>
      <w:sz w:val="16"/>
      <w:szCs w:val="16"/>
    </w:rPr>
  </w:style>
  <w:style w:type="paragraph" w:styleId="stBilgi">
    <w:name w:val="Üst Bilgi"/>
    <w:basedOn w:val="Normal"/>
    <w:link w:val="stBilgiChar0"/>
    <w:unhideWhenUsed/>
    <w:rsid w:val="00EC7C8A"/>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EC7C8A"/>
  </w:style>
  <w:style w:type="paragraph" w:styleId="AltBilgi">
    <w:name w:val="Alt Bilgi"/>
    <w:basedOn w:val="Normal"/>
    <w:link w:val="AltBilgiChar0"/>
    <w:uiPriority w:val="99"/>
    <w:unhideWhenUsed/>
    <w:rsid w:val="00EC7C8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EC7C8A"/>
  </w:style>
  <w:style w:type="paragraph" w:styleId="TBal">
    <w:name w:val="TOC Heading"/>
    <w:basedOn w:val="Balk1"/>
    <w:next w:val="Normal"/>
    <w:uiPriority w:val="39"/>
    <w:unhideWhenUsed/>
    <w:qFormat/>
    <w:rsid w:val="0006703E"/>
    <w:pPr>
      <w:keepLines/>
      <w:tabs>
        <w:tab w:val="clear" w:pos="567"/>
      </w:tabs>
      <w:spacing w:before="240" w:line="259" w:lineRule="auto"/>
      <w:jc w:val="left"/>
      <w:outlineLvl w:val="9"/>
    </w:pPr>
    <w:rPr>
      <w:rFonts w:ascii="Calibri Light" w:hAnsi="Calibri Light"/>
      <w:b w:val="0"/>
      <w:color w:val="2E74B5"/>
      <w:sz w:val="32"/>
      <w:szCs w:val="32"/>
    </w:rPr>
  </w:style>
  <w:style w:type="paragraph" w:styleId="T2">
    <w:name w:val="toc 2"/>
    <w:basedOn w:val="Normal"/>
    <w:next w:val="Normal"/>
    <w:autoRedefine/>
    <w:uiPriority w:val="39"/>
    <w:unhideWhenUsed/>
    <w:rsid w:val="0006703E"/>
    <w:pPr>
      <w:spacing w:after="100"/>
      <w:ind w:left="220"/>
    </w:pPr>
    <w:rPr>
      <w:rFonts w:eastAsia="Times New Roman"/>
      <w:lang w:eastAsia="tr-TR"/>
    </w:rPr>
  </w:style>
  <w:style w:type="paragraph" w:styleId="T1">
    <w:name w:val="toc 1"/>
    <w:basedOn w:val="Normal"/>
    <w:next w:val="Normal"/>
    <w:autoRedefine/>
    <w:uiPriority w:val="39"/>
    <w:unhideWhenUsed/>
    <w:rsid w:val="0006703E"/>
    <w:pPr>
      <w:spacing w:after="100"/>
    </w:pPr>
    <w:rPr>
      <w:rFonts w:eastAsia="Times New Roman"/>
      <w:lang w:eastAsia="tr-TR"/>
    </w:rPr>
  </w:style>
  <w:style w:type="paragraph" w:styleId="T3">
    <w:name w:val="toc 3"/>
    <w:basedOn w:val="Normal"/>
    <w:next w:val="Normal"/>
    <w:autoRedefine/>
    <w:uiPriority w:val="39"/>
    <w:unhideWhenUsed/>
    <w:rsid w:val="0006703E"/>
    <w:pPr>
      <w:spacing w:after="100"/>
      <w:ind w:left="440"/>
    </w:pPr>
    <w:rPr>
      <w:rFonts w:eastAsia="Times New Roman"/>
      <w:lang w:eastAsia="tr-TR"/>
    </w:rPr>
  </w:style>
  <w:style w:type="table" w:styleId="TabloKlavuzuAk">
    <w:name w:val="Grid Table Light"/>
    <w:basedOn w:val="NormalTablo"/>
    <w:uiPriority w:val="40"/>
    <w:rsid w:val="004F35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0217-1721-4EDD-AA89-6B731759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25501</Words>
  <Characters>145358</Characters>
  <Application>Microsoft Office Word</Application>
  <DocSecurity>0</DocSecurity>
  <Lines>1211</Lines>
  <Paragraphs>341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Baysal</dc:creator>
  <cp:keywords/>
  <dc:description/>
  <cp:lastModifiedBy>Adnan COLAK</cp:lastModifiedBy>
  <cp:revision>2</cp:revision>
  <dcterms:created xsi:type="dcterms:W3CDTF">2022-09-21T08:45:00Z</dcterms:created>
  <dcterms:modified xsi:type="dcterms:W3CDTF">2022-09-21T08:45:00Z</dcterms:modified>
</cp:coreProperties>
</file>