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9B" w:rsidRPr="00572C9B" w:rsidRDefault="00572C9B" w:rsidP="00572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B41B5"/>
          <w:sz w:val="26"/>
          <w:szCs w:val="26"/>
          <w:lang w:eastAsia="tr-TR"/>
        </w:rPr>
      </w:pPr>
      <w:bookmarkStart w:id="0" w:name="_GoBack"/>
      <w:r w:rsidRPr="00572C9B">
        <w:rPr>
          <w:rFonts w:ascii="Arial" w:eastAsia="Times New Roman" w:hAnsi="Arial" w:cs="Arial"/>
          <w:b/>
          <w:bCs/>
          <w:color w:val="0B41B5"/>
          <w:sz w:val="26"/>
          <w:szCs w:val="26"/>
          <w:lang w:eastAsia="tr-TR"/>
        </w:rPr>
        <w:t>2020/5 Sayılı Genelgenin Yürürlükten Kaldırılması İle İlgili Cumhurbaşkanlığı Genelgesi</w:t>
      </w:r>
    </w:p>
    <w:bookmarkEnd w:id="0"/>
    <w:p w:rsidR="00572C9B" w:rsidRPr="00572C9B" w:rsidRDefault="00572C9B" w:rsidP="00572C9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  <w:t>Genelge No</w:t>
      </w:r>
    </w:p>
    <w:p w:rsidR="00572C9B" w:rsidRPr="00572C9B" w:rsidRDefault="00572C9B" w:rsidP="00572C9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  <w:t>2022/5</w:t>
      </w:r>
    </w:p>
    <w:p w:rsidR="00572C9B" w:rsidRPr="00572C9B" w:rsidRDefault="00572C9B" w:rsidP="00572C9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  <w:t>Kabul Tarihi</w:t>
      </w:r>
    </w:p>
    <w:p w:rsidR="00572C9B" w:rsidRPr="00572C9B" w:rsidRDefault="00572C9B" w:rsidP="00572C9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  <w:t>02.06.2022</w:t>
      </w:r>
    </w:p>
    <w:p w:rsidR="00572C9B" w:rsidRPr="00572C9B" w:rsidRDefault="00572C9B" w:rsidP="00572C9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  <w:t>Resmi Gazete No</w:t>
      </w:r>
    </w:p>
    <w:p w:rsidR="00572C9B" w:rsidRPr="00572C9B" w:rsidRDefault="00572C9B" w:rsidP="00572C9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  <w:t>31855</w:t>
      </w:r>
    </w:p>
    <w:p w:rsidR="00572C9B" w:rsidRPr="00572C9B" w:rsidRDefault="00572C9B" w:rsidP="00572C9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  <w:t>Resmi Gazete Tarihi</w:t>
      </w:r>
    </w:p>
    <w:p w:rsidR="00572C9B" w:rsidRPr="00572C9B" w:rsidRDefault="00572C9B" w:rsidP="00572C9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  <w:t>03.06.2022</w:t>
      </w:r>
    </w:p>
    <w:p w:rsidR="00572C9B" w:rsidRPr="00572C9B" w:rsidRDefault="00572C9B" w:rsidP="00572C9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b/>
          <w:bCs/>
          <w:color w:val="0C74B5"/>
          <w:sz w:val="21"/>
          <w:szCs w:val="21"/>
          <w:lang w:eastAsia="tr-TR"/>
        </w:rPr>
        <w:t>Kurum</w:t>
      </w:r>
    </w:p>
    <w:p w:rsidR="00572C9B" w:rsidRPr="00572C9B" w:rsidRDefault="00572C9B" w:rsidP="00572C9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b/>
          <w:bCs/>
          <w:color w:val="3F4247"/>
          <w:sz w:val="21"/>
          <w:szCs w:val="21"/>
          <w:lang w:eastAsia="tr-TR"/>
        </w:rPr>
        <w:t>Cumhurbaşkanlığı</w:t>
      </w:r>
    </w:p>
    <w:p w:rsidR="00572C9B" w:rsidRPr="00572C9B" w:rsidRDefault="00572C9B" w:rsidP="00572C9B">
      <w:pPr>
        <w:shd w:val="clear" w:color="auto" w:fill="FFFFFF"/>
        <w:spacing w:after="60" w:line="240" w:lineRule="auto"/>
        <w:ind w:left="60" w:right="6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Konu: 2020/5 Sayılı Genelgenin Yürürlükten Kaldırılması</w:t>
      </w:r>
    </w:p>
    <w:p w:rsidR="00572C9B" w:rsidRPr="00572C9B" w:rsidRDefault="00572C9B" w:rsidP="00572C9B">
      <w:pPr>
        <w:shd w:val="clear" w:color="auto" w:fill="FFFFFF"/>
        <w:spacing w:before="60" w:after="60" w:line="240" w:lineRule="auto"/>
        <w:ind w:left="60" w:right="6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572C9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2/4/2020</w:t>
      </w:r>
      <w:proofErr w:type="gramEnd"/>
      <w:r w:rsidRPr="00572C9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tarihli ve 31087 sayılı Resmî </w:t>
      </w:r>
      <w:proofErr w:type="spellStart"/>
      <w:r w:rsidRPr="00572C9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Gazete’de</w:t>
      </w:r>
      <w:proofErr w:type="spellEnd"/>
      <w:r w:rsidRPr="00572C9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yayımlanan “COVID-19 Salgınının Kamu İhale Sözleşmelerine Etkisi” konulu 2020/5 sayılı Genelge yürürlükten kaldırılmıştır.</w:t>
      </w:r>
    </w:p>
    <w:p w:rsidR="00572C9B" w:rsidRPr="00572C9B" w:rsidRDefault="00572C9B" w:rsidP="00572C9B">
      <w:pPr>
        <w:shd w:val="clear" w:color="auto" w:fill="FFFFFF"/>
        <w:spacing w:before="60" w:after="60" w:line="240" w:lineRule="auto"/>
        <w:ind w:left="60" w:right="60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Bilgilerini ve gereğini rica ederim.</w:t>
      </w:r>
    </w:p>
    <w:p w:rsidR="00572C9B" w:rsidRPr="00572C9B" w:rsidRDefault="00572C9B" w:rsidP="00572C9B">
      <w:pPr>
        <w:shd w:val="clear" w:color="auto" w:fill="FFFFFF"/>
        <w:spacing w:before="60" w:after="6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Recep Tayyip ERDOĞAN</w:t>
      </w:r>
    </w:p>
    <w:p w:rsidR="00572C9B" w:rsidRPr="00572C9B" w:rsidRDefault="00572C9B" w:rsidP="00572C9B">
      <w:pPr>
        <w:shd w:val="clear" w:color="auto" w:fill="FFFFFF"/>
        <w:spacing w:before="60" w:after="6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72C9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Cumhurbaşkanı</w:t>
      </w:r>
    </w:p>
    <w:p w:rsidR="00245E8F" w:rsidRPr="00572C9B" w:rsidRDefault="00245E8F" w:rsidP="00572C9B"/>
    <w:sectPr w:rsidR="00245E8F" w:rsidRPr="0057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94"/>
    <w:rsid w:val="00245E8F"/>
    <w:rsid w:val="00514094"/>
    <w:rsid w:val="00572C9B"/>
    <w:rsid w:val="008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682F-D010-47DA-86CA-CB169127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5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2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4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69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9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31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2022-10-15T08:56:00Z</dcterms:created>
  <dcterms:modified xsi:type="dcterms:W3CDTF">2022-10-15T08:56:00Z</dcterms:modified>
</cp:coreProperties>
</file>