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5A6" w:rsidRPr="004245A6" w:rsidRDefault="004245A6" w:rsidP="004245A6">
      <w:pPr>
        <w:shd w:val="clear" w:color="auto" w:fill="FFFFFF"/>
        <w:spacing w:before="300" w:after="150" w:line="240" w:lineRule="auto"/>
        <w:jc w:val="both"/>
        <w:outlineLvl w:val="0"/>
        <w:rPr>
          <w:rFonts w:ascii="Arial" w:eastAsia="Times New Roman" w:hAnsi="Arial" w:cs="Arial"/>
          <w:b/>
          <w:bCs/>
          <w:color w:val="3A3E3F"/>
          <w:kern w:val="36"/>
          <w:sz w:val="48"/>
          <w:szCs w:val="48"/>
          <w:lang w:eastAsia="tr-TR"/>
        </w:rPr>
      </w:pPr>
      <w:bookmarkStart w:id="0" w:name="_GoBack"/>
      <w:bookmarkEnd w:id="0"/>
      <w:r w:rsidRPr="004245A6">
        <w:rPr>
          <w:rFonts w:ascii="Georgia" w:eastAsia="Times New Roman" w:hAnsi="Georgia" w:cs="Arial"/>
          <w:b/>
          <w:bCs/>
          <w:color w:val="3A3E3F"/>
          <w:kern w:val="36"/>
          <w:sz w:val="27"/>
          <w:szCs w:val="27"/>
          <w:lang w:eastAsia="tr-TR"/>
        </w:rPr>
        <w:t xml:space="preserve">Doğrudan Teminde yüzde 10 </w:t>
      </w:r>
      <w:proofErr w:type="spellStart"/>
      <w:r w:rsidRPr="004245A6">
        <w:rPr>
          <w:rFonts w:ascii="Georgia" w:eastAsia="Times New Roman" w:hAnsi="Georgia" w:cs="Arial"/>
          <w:b/>
          <w:bCs/>
          <w:color w:val="3A3E3F"/>
          <w:kern w:val="36"/>
          <w:sz w:val="27"/>
          <w:szCs w:val="27"/>
          <w:lang w:eastAsia="tr-TR"/>
        </w:rPr>
        <w:t>luk</w:t>
      </w:r>
      <w:proofErr w:type="spellEnd"/>
      <w:r w:rsidRPr="004245A6">
        <w:rPr>
          <w:rFonts w:ascii="Georgia" w:eastAsia="Times New Roman" w:hAnsi="Georgia" w:cs="Arial"/>
          <w:b/>
          <w:bCs/>
          <w:color w:val="3A3E3F"/>
          <w:kern w:val="36"/>
          <w:sz w:val="27"/>
          <w:szCs w:val="27"/>
          <w:lang w:eastAsia="tr-TR"/>
        </w:rPr>
        <w:t xml:space="preserve"> alım oranını geçen amire ceza verildi</w:t>
      </w:r>
    </w:p>
    <w:p w:rsidR="004245A6" w:rsidRPr="004245A6" w:rsidRDefault="004245A6" w:rsidP="004245A6">
      <w:pPr>
        <w:shd w:val="clear" w:color="auto" w:fill="FFFFFF"/>
        <w:spacing w:after="135" w:line="240" w:lineRule="auto"/>
        <w:jc w:val="both"/>
        <w:rPr>
          <w:rFonts w:ascii="Arial" w:eastAsia="Times New Roman" w:hAnsi="Arial" w:cs="Arial"/>
          <w:color w:val="3A3E3F"/>
          <w:sz w:val="23"/>
          <w:szCs w:val="23"/>
          <w:lang w:eastAsia="tr-TR"/>
        </w:rPr>
      </w:pPr>
      <w:r w:rsidRPr="004245A6">
        <w:rPr>
          <w:rFonts w:ascii="Georgia" w:eastAsia="Times New Roman" w:hAnsi="Georgia" w:cs="Arial"/>
          <w:color w:val="3A3E3F"/>
          <w:sz w:val="24"/>
          <w:szCs w:val="24"/>
          <w:lang w:eastAsia="tr-TR"/>
        </w:rPr>
        <w:t xml:space="preserve">Bilindiği üzere 4734 sayılı kanunun 62  maddesinde "Bu Kanunun 21 ve 22 </w:t>
      </w:r>
      <w:proofErr w:type="spellStart"/>
      <w:r w:rsidRPr="004245A6">
        <w:rPr>
          <w:rFonts w:ascii="Georgia" w:eastAsia="Times New Roman" w:hAnsi="Georgia" w:cs="Arial"/>
          <w:color w:val="3A3E3F"/>
          <w:sz w:val="24"/>
          <w:szCs w:val="24"/>
          <w:lang w:eastAsia="tr-TR"/>
        </w:rPr>
        <w:t>nci</w:t>
      </w:r>
      <w:proofErr w:type="spellEnd"/>
      <w:r w:rsidRPr="004245A6">
        <w:rPr>
          <w:rFonts w:ascii="Georgia" w:eastAsia="Times New Roman" w:hAnsi="Georgia" w:cs="Arial"/>
          <w:color w:val="3A3E3F"/>
          <w:sz w:val="24"/>
          <w:szCs w:val="24"/>
          <w:lang w:eastAsia="tr-TR"/>
        </w:rPr>
        <w:t xml:space="preserve"> maddelerindeki parasal limitler dahilinde yapılacak harcamaların yıllık toplamı, idarelerin bütçelerine bu amaçla konulacak ödeneklerin %10’unu Kamu İhale Kurulunun uygun görüşü olmadıkça aşamaz." hükmüne yer </w:t>
      </w:r>
      <w:proofErr w:type="spellStart"/>
      <w:proofErr w:type="gramStart"/>
      <w:r w:rsidRPr="004245A6">
        <w:rPr>
          <w:rFonts w:ascii="Georgia" w:eastAsia="Times New Roman" w:hAnsi="Georgia" w:cs="Arial"/>
          <w:color w:val="3A3E3F"/>
          <w:sz w:val="24"/>
          <w:szCs w:val="24"/>
          <w:lang w:eastAsia="tr-TR"/>
        </w:rPr>
        <w:t>verilmiştir.İlgili</w:t>
      </w:r>
      <w:proofErr w:type="spellEnd"/>
      <w:proofErr w:type="gramEnd"/>
      <w:r w:rsidRPr="004245A6">
        <w:rPr>
          <w:rFonts w:ascii="Georgia" w:eastAsia="Times New Roman" w:hAnsi="Georgia" w:cs="Arial"/>
          <w:color w:val="3A3E3F"/>
          <w:sz w:val="24"/>
          <w:szCs w:val="24"/>
          <w:lang w:eastAsia="tr-TR"/>
        </w:rPr>
        <w:t xml:space="preserve"> hüküm gereğince yıllık %10 </w:t>
      </w:r>
      <w:proofErr w:type="spellStart"/>
      <w:r w:rsidRPr="004245A6">
        <w:rPr>
          <w:rFonts w:ascii="Georgia" w:eastAsia="Times New Roman" w:hAnsi="Georgia" w:cs="Arial"/>
          <w:color w:val="3A3E3F"/>
          <w:sz w:val="24"/>
          <w:szCs w:val="24"/>
          <w:lang w:eastAsia="tr-TR"/>
        </w:rPr>
        <w:t>luk</w:t>
      </w:r>
      <w:proofErr w:type="spellEnd"/>
      <w:r w:rsidRPr="004245A6">
        <w:rPr>
          <w:rFonts w:ascii="Georgia" w:eastAsia="Times New Roman" w:hAnsi="Georgia" w:cs="Arial"/>
          <w:color w:val="3A3E3F"/>
          <w:sz w:val="24"/>
          <w:szCs w:val="24"/>
          <w:lang w:eastAsia="tr-TR"/>
        </w:rPr>
        <w:t xml:space="preserve"> sınırı aşan alımlar için Kamu ihale kurumundan izin almadan alım yapan memura verilen kınama cezası </w:t>
      </w:r>
      <w:proofErr w:type="spellStart"/>
      <w:r w:rsidRPr="004245A6">
        <w:rPr>
          <w:rFonts w:ascii="Georgia" w:eastAsia="Times New Roman" w:hAnsi="Georgia" w:cs="Arial"/>
          <w:color w:val="3A3E3F"/>
          <w:sz w:val="24"/>
          <w:szCs w:val="24"/>
          <w:lang w:eastAsia="tr-TR"/>
        </w:rPr>
        <w:t>danıştay</w:t>
      </w:r>
      <w:proofErr w:type="spellEnd"/>
      <w:r w:rsidRPr="004245A6">
        <w:rPr>
          <w:rFonts w:ascii="Georgia" w:eastAsia="Times New Roman" w:hAnsi="Georgia" w:cs="Arial"/>
          <w:color w:val="3A3E3F"/>
          <w:sz w:val="24"/>
          <w:szCs w:val="24"/>
          <w:lang w:eastAsia="tr-TR"/>
        </w:rPr>
        <w:t xml:space="preserve"> başkanlığınca </w:t>
      </w:r>
      <w:proofErr w:type="spellStart"/>
      <w:r w:rsidRPr="004245A6">
        <w:rPr>
          <w:rFonts w:ascii="Georgia" w:eastAsia="Times New Roman" w:hAnsi="Georgia" w:cs="Arial"/>
          <w:color w:val="3A3E3F"/>
          <w:sz w:val="24"/>
          <w:szCs w:val="24"/>
          <w:lang w:eastAsia="tr-TR"/>
        </w:rPr>
        <w:t>onaylanmıştır.Konuya</w:t>
      </w:r>
      <w:proofErr w:type="spellEnd"/>
      <w:r w:rsidRPr="004245A6">
        <w:rPr>
          <w:rFonts w:ascii="Georgia" w:eastAsia="Times New Roman" w:hAnsi="Georgia" w:cs="Arial"/>
          <w:color w:val="3A3E3F"/>
          <w:sz w:val="24"/>
          <w:szCs w:val="24"/>
          <w:lang w:eastAsia="tr-TR"/>
        </w:rPr>
        <w:t xml:space="preserve"> ilişkin karar yazımız ekindedir.</w:t>
      </w:r>
    </w:p>
    <w:p w:rsidR="004245A6" w:rsidRPr="004245A6" w:rsidRDefault="004245A6" w:rsidP="004245A6">
      <w:pPr>
        <w:shd w:val="clear" w:color="auto" w:fill="FFFFFF"/>
        <w:spacing w:after="135" w:line="240" w:lineRule="auto"/>
        <w:jc w:val="both"/>
        <w:rPr>
          <w:rFonts w:ascii="Arial" w:eastAsia="Times New Roman" w:hAnsi="Arial" w:cs="Arial"/>
          <w:color w:val="3A3E3F"/>
          <w:sz w:val="23"/>
          <w:szCs w:val="23"/>
          <w:lang w:eastAsia="tr-TR"/>
        </w:rPr>
      </w:pPr>
      <w:r w:rsidRPr="004245A6">
        <w:rPr>
          <w:rFonts w:ascii="Georgia" w:eastAsia="Times New Roman" w:hAnsi="Georgia" w:cs="Arial"/>
          <w:color w:val="3A3E3F"/>
          <w:sz w:val="24"/>
          <w:szCs w:val="24"/>
          <w:lang w:eastAsia="tr-TR"/>
        </w:rPr>
        <w:t>DANIŞTAY</w:t>
      </w:r>
    </w:p>
    <w:p w:rsidR="004245A6" w:rsidRPr="004245A6" w:rsidRDefault="004245A6" w:rsidP="004245A6">
      <w:pPr>
        <w:shd w:val="clear" w:color="auto" w:fill="FFFFFF"/>
        <w:spacing w:after="135" w:line="240" w:lineRule="auto"/>
        <w:jc w:val="both"/>
        <w:rPr>
          <w:rFonts w:ascii="Arial" w:eastAsia="Times New Roman" w:hAnsi="Arial" w:cs="Arial"/>
          <w:color w:val="3A3E3F"/>
          <w:sz w:val="23"/>
          <w:szCs w:val="23"/>
          <w:lang w:eastAsia="tr-TR"/>
        </w:rPr>
      </w:pPr>
      <w:r w:rsidRPr="004245A6">
        <w:rPr>
          <w:rFonts w:ascii="Georgia" w:eastAsia="Times New Roman" w:hAnsi="Georgia" w:cs="Arial"/>
          <w:color w:val="3A3E3F"/>
          <w:sz w:val="24"/>
          <w:szCs w:val="24"/>
          <w:lang w:eastAsia="tr-TR"/>
        </w:rPr>
        <w:t>12. DAİRE</w:t>
      </w:r>
    </w:p>
    <w:p w:rsidR="004245A6" w:rsidRPr="004245A6" w:rsidRDefault="004245A6" w:rsidP="004245A6">
      <w:pPr>
        <w:shd w:val="clear" w:color="auto" w:fill="FFFFFF"/>
        <w:spacing w:after="135" w:line="240" w:lineRule="auto"/>
        <w:jc w:val="both"/>
        <w:rPr>
          <w:rFonts w:ascii="Arial" w:eastAsia="Times New Roman" w:hAnsi="Arial" w:cs="Arial"/>
          <w:color w:val="3A3E3F"/>
          <w:sz w:val="23"/>
          <w:szCs w:val="23"/>
          <w:lang w:eastAsia="tr-TR"/>
        </w:rPr>
      </w:pPr>
      <w:r w:rsidRPr="004245A6">
        <w:rPr>
          <w:rFonts w:ascii="Georgia" w:eastAsia="Times New Roman" w:hAnsi="Georgia" w:cs="Arial"/>
          <w:color w:val="3A3E3F"/>
          <w:sz w:val="24"/>
          <w:szCs w:val="24"/>
          <w:lang w:eastAsia="tr-TR"/>
        </w:rPr>
        <w:t xml:space="preserve">Esas </w:t>
      </w:r>
      <w:proofErr w:type="gramStart"/>
      <w:r w:rsidRPr="004245A6">
        <w:rPr>
          <w:rFonts w:ascii="Georgia" w:eastAsia="Times New Roman" w:hAnsi="Georgia" w:cs="Arial"/>
          <w:color w:val="3A3E3F"/>
          <w:sz w:val="24"/>
          <w:szCs w:val="24"/>
          <w:lang w:eastAsia="tr-TR"/>
        </w:rPr>
        <w:t>No : 2015</w:t>
      </w:r>
      <w:proofErr w:type="gramEnd"/>
      <w:r w:rsidRPr="004245A6">
        <w:rPr>
          <w:rFonts w:ascii="Georgia" w:eastAsia="Times New Roman" w:hAnsi="Georgia" w:cs="Arial"/>
          <w:color w:val="3A3E3F"/>
          <w:sz w:val="24"/>
          <w:szCs w:val="24"/>
          <w:lang w:eastAsia="tr-TR"/>
        </w:rPr>
        <w:t xml:space="preserve"> / 4945</w:t>
      </w:r>
    </w:p>
    <w:p w:rsidR="004245A6" w:rsidRPr="004245A6" w:rsidRDefault="004245A6" w:rsidP="004245A6">
      <w:pPr>
        <w:shd w:val="clear" w:color="auto" w:fill="FFFFFF"/>
        <w:spacing w:after="135" w:line="240" w:lineRule="auto"/>
        <w:jc w:val="both"/>
        <w:rPr>
          <w:rFonts w:ascii="Arial" w:eastAsia="Times New Roman" w:hAnsi="Arial" w:cs="Arial"/>
          <w:color w:val="3A3E3F"/>
          <w:sz w:val="23"/>
          <w:szCs w:val="23"/>
          <w:lang w:eastAsia="tr-TR"/>
        </w:rPr>
      </w:pPr>
      <w:r w:rsidRPr="004245A6">
        <w:rPr>
          <w:rFonts w:ascii="Georgia" w:eastAsia="Times New Roman" w:hAnsi="Georgia" w:cs="Arial"/>
          <w:color w:val="3A3E3F"/>
          <w:sz w:val="24"/>
          <w:szCs w:val="24"/>
          <w:lang w:eastAsia="tr-TR"/>
        </w:rPr>
        <w:t xml:space="preserve">Karar </w:t>
      </w:r>
      <w:proofErr w:type="gramStart"/>
      <w:r w:rsidRPr="004245A6">
        <w:rPr>
          <w:rFonts w:ascii="Georgia" w:eastAsia="Times New Roman" w:hAnsi="Georgia" w:cs="Arial"/>
          <w:color w:val="3A3E3F"/>
          <w:sz w:val="24"/>
          <w:szCs w:val="24"/>
          <w:lang w:eastAsia="tr-TR"/>
        </w:rPr>
        <w:t>No : 2016</w:t>
      </w:r>
      <w:proofErr w:type="gramEnd"/>
      <w:r w:rsidRPr="004245A6">
        <w:rPr>
          <w:rFonts w:ascii="Georgia" w:eastAsia="Times New Roman" w:hAnsi="Georgia" w:cs="Arial"/>
          <w:color w:val="3A3E3F"/>
          <w:sz w:val="24"/>
          <w:szCs w:val="24"/>
          <w:lang w:eastAsia="tr-TR"/>
        </w:rPr>
        <w:t xml:space="preserve"> / 1935</w:t>
      </w:r>
    </w:p>
    <w:p w:rsidR="004245A6" w:rsidRPr="004245A6" w:rsidRDefault="004245A6" w:rsidP="004245A6">
      <w:pPr>
        <w:shd w:val="clear" w:color="auto" w:fill="FFFFFF"/>
        <w:spacing w:after="135" w:line="240" w:lineRule="auto"/>
        <w:jc w:val="both"/>
        <w:rPr>
          <w:rFonts w:ascii="Arial" w:eastAsia="Times New Roman" w:hAnsi="Arial" w:cs="Arial"/>
          <w:color w:val="3A3E3F"/>
          <w:sz w:val="23"/>
          <w:szCs w:val="23"/>
          <w:lang w:eastAsia="tr-TR"/>
        </w:rPr>
      </w:pPr>
      <w:r w:rsidRPr="004245A6">
        <w:rPr>
          <w:rFonts w:ascii="Georgia" w:eastAsia="Times New Roman" w:hAnsi="Georgia" w:cs="Arial"/>
          <w:color w:val="3A3E3F"/>
          <w:sz w:val="24"/>
          <w:szCs w:val="24"/>
          <w:lang w:eastAsia="tr-TR"/>
        </w:rPr>
        <w:t xml:space="preserve">Karar </w:t>
      </w:r>
      <w:proofErr w:type="gramStart"/>
      <w:r w:rsidRPr="004245A6">
        <w:rPr>
          <w:rFonts w:ascii="Georgia" w:eastAsia="Times New Roman" w:hAnsi="Georgia" w:cs="Arial"/>
          <w:color w:val="3A3E3F"/>
          <w:sz w:val="24"/>
          <w:szCs w:val="24"/>
          <w:lang w:eastAsia="tr-TR"/>
        </w:rPr>
        <w:t>Tarihi : 6</w:t>
      </w:r>
      <w:proofErr w:type="gramEnd"/>
      <w:r w:rsidRPr="004245A6">
        <w:rPr>
          <w:rFonts w:ascii="Georgia" w:eastAsia="Times New Roman" w:hAnsi="Georgia" w:cs="Arial"/>
          <w:color w:val="3A3E3F"/>
          <w:sz w:val="24"/>
          <w:szCs w:val="24"/>
          <w:lang w:eastAsia="tr-TR"/>
        </w:rPr>
        <w:t>.04.2016</w:t>
      </w:r>
    </w:p>
    <w:p w:rsidR="004245A6" w:rsidRPr="004245A6" w:rsidRDefault="004245A6" w:rsidP="004245A6">
      <w:pPr>
        <w:shd w:val="clear" w:color="auto" w:fill="FFFFFF"/>
        <w:spacing w:after="135" w:line="240" w:lineRule="auto"/>
        <w:jc w:val="both"/>
        <w:rPr>
          <w:rFonts w:ascii="Arial" w:eastAsia="Times New Roman" w:hAnsi="Arial" w:cs="Arial"/>
          <w:color w:val="3A3E3F"/>
          <w:sz w:val="23"/>
          <w:szCs w:val="23"/>
          <w:lang w:eastAsia="tr-TR"/>
        </w:rPr>
      </w:pPr>
      <w:r w:rsidRPr="004245A6">
        <w:rPr>
          <w:rFonts w:ascii="Georgia" w:eastAsia="Times New Roman" w:hAnsi="Georgia" w:cs="Arial"/>
          <w:color w:val="3A3E3F"/>
          <w:sz w:val="24"/>
          <w:szCs w:val="24"/>
          <w:lang w:eastAsia="tr-TR"/>
        </w:rPr>
        <w:t xml:space="preserve">İlgili </w:t>
      </w:r>
      <w:proofErr w:type="gramStart"/>
      <w:r w:rsidRPr="004245A6">
        <w:rPr>
          <w:rFonts w:ascii="Georgia" w:eastAsia="Times New Roman" w:hAnsi="Georgia" w:cs="Arial"/>
          <w:color w:val="3A3E3F"/>
          <w:sz w:val="24"/>
          <w:szCs w:val="24"/>
          <w:lang w:eastAsia="tr-TR"/>
        </w:rPr>
        <w:t>Mevzuat :</w:t>
      </w:r>
      <w:proofErr w:type="gramEnd"/>
      <w:r w:rsidRPr="004245A6">
        <w:rPr>
          <w:rFonts w:ascii="Georgia" w:eastAsia="Times New Roman" w:hAnsi="Georgia" w:cs="Arial"/>
          <w:color w:val="3A3E3F"/>
          <w:sz w:val="24"/>
          <w:szCs w:val="24"/>
          <w:lang w:eastAsia="tr-TR"/>
        </w:rPr>
        <w:t> </w:t>
      </w:r>
    </w:p>
    <w:p w:rsidR="004245A6" w:rsidRPr="004245A6" w:rsidRDefault="004245A6" w:rsidP="004245A6">
      <w:pPr>
        <w:shd w:val="clear" w:color="auto" w:fill="FFFFFF"/>
        <w:spacing w:after="135" w:line="240" w:lineRule="auto"/>
        <w:jc w:val="both"/>
        <w:rPr>
          <w:rFonts w:ascii="Arial" w:eastAsia="Times New Roman" w:hAnsi="Arial" w:cs="Arial"/>
          <w:color w:val="3A3E3F"/>
          <w:sz w:val="23"/>
          <w:szCs w:val="23"/>
          <w:lang w:eastAsia="tr-TR"/>
        </w:rPr>
      </w:pPr>
      <w:r w:rsidRPr="004245A6">
        <w:rPr>
          <w:rFonts w:ascii="Georgia" w:eastAsia="Times New Roman" w:hAnsi="Georgia" w:cs="Arial"/>
          <w:color w:val="3A3E3F"/>
          <w:sz w:val="24"/>
          <w:szCs w:val="24"/>
          <w:lang w:eastAsia="tr-TR"/>
        </w:rPr>
        <w:t xml:space="preserve">Danıştay Tetkik </w:t>
      </w:r>
      <w:proofErr w:type="gramStart"/>
      <w:r w:rsidRPr="004245A6">
        <w:rPr>
          <w:rFonts w:ascii="Georgia" w:eastAsia="Times New Roman" w:hAnsi="Georgia" w:cs="Arial"/>
          <w:color w:val="3A3E3F"/>
          <w:sz w:val="24"/>
          <w:szCs w:val="24"/>
          <w:lang w:eastAsia="tr-TR"/>
        </w:rPr>
        <w:t>Hâkimi : Zühal</w:t>
      </w:r>
      <w:proofErr w:type="gramEnd"/>
      <w:r w:rsidRPr="004245A6">
        <w:rPr>
          <w:rFonts w:ascii="Georgia" w:eastAsia="Times New Roman" w:hAnsi="Georgia" w:cs="Arial"/>
          <w:color w:val="3A3E3F"/>
          <w:sz w:val="24"/>
          <w:szCs w:val="24"/>
          <w:lang w:eastAsia="tr-TR"/>
        </w:rPr>
        <w:t xml:space="preserve"> Yavuz Düşüncesi :24.10.l982 günlü ve 17848 sayılı Resmi </w:t>
      </w:r>
      <w:proofErr w:type="spellStart"/>
      <w:r w:rsidRPr="004245A6">
        <w:rPr>
          <w:rFonts w:ascii="Georgia" w:eastAsia="Times New Roman" w:hAnsi="Georgia" w:cs="Arial"/>
          <w:color w:val="3A3E3F"/>
          <w:sz w:val="24"/>
          <w:szCs w:val="24"/>
          <w:lang w:eastAsia="tr-TR"/>
        </w:rPr>
        <w:t>Gazete'de</w:t>
      </w:r>
      <w:proofErr w:type="spellEnd"/>
      <w:r w:rsidRPr="004245A6">
        <w:rPr>
          <w:rFonts w:ascii="Georgia" w:eastAsia="Times New Roman" w:hAnsi="Georgia" w:cs="Arial"/>
          <w:color w:val="3A3E3F"/>
          <w:sz w:val="24"/>
          <w:szCs w:val="24"/>
          <w:lang w:eastAsia="tr-TR"/>
        </w:rPr>
        <w:t xml:space="preserve"> yayımlanmak yürürlüğe giren Disiplin Kurulları ve Disiplin Amirleri Hakkındaki Yönetmeliğin 16. maddesi uyarınca müsteşar, başında bulunduğu kuruluşta görevli bütün memurların en üst disiplin amiri olup, en üst disiplin amiri olarak haiz olduğu yetkileri her derecedeki memur hakkında doğrudan kullanabileceğinden, </w:t>
      </w:r>
      <w:proofErr w:type="spellStart"/>
      <w:r w:rsidRPr="004245A6">
        <w:rPr>
          <w:rFonts w:ascii="Georgia" w:eastAsia="Times New Roman" w:hAnsi="Georgia" w:cs="Arial"/>
          <w:color w:val="3A3E3F"/>
          <w:sz w:val="24"/>
          <w:szCs w:val="24"/>
          <w:lang w:eastAsia="tr-TR"/>
        </w:rPr>
        <w:t>müsteşaruı</w:t>
      </w:r>
      <w:proofErr w:type="spellEnd"/>
      <w:r w:rsidRPr="004245A6">
        <w:rPr>
          <w:rFonts w:ascii="Georgia" w:eastAsia="Times New Roman" w:hAnsi="Georgia" w:cs="Arial"/>
          <w:color w:val="3A3E3F"/>
          <w:sz w:val="24"/>
          <w:szCs w:val="24"/>
          <w:lang w:eastAsia="tr-TR"/>
        </w:rPr>
        <w:t xml:space="preserve"> ilçedeki Sağlık Bakanlığı görevlileri hakkında doğrudan disiplin cezası </w:t>
      </w:r>
      <w:proofErr w:type="spellStart"/>
      <w:r w:rsidRPr="004245A6">
        <w:rPr>
          <w:rFonts w:ascii="Georgia" w:eastAsia="Times New Roman" w:hAnsi="Georgia" w:cs="Arial"/>
          <w:color w:val="3A3E3F"/>
          <w:sz w:val="24"/>
          <w:szCs w:val="24"/>
          <w:lang w:eastAsia="tr-TR"/>
        </w:rPr>
        <w:t>vennesinde</w:t>
      </w:r>
      <w:proofErr w:type="spellEnd"/>
      <w:r w:rsidRPr="004245A6">
        <w:rPr>
          <w:rFonts w:ascii="Georgia" w:eastAsia="Times New Roman" w:hAnsi="Georgia" w:cs="Arial"/>
          <w:color w:val="3A3E3F"/>
          <w:sz w:val="24"/>
          <w:szCs w:val="24"/>
          <w:lang w:eastAsia="tr-TR"/>
        </w:rPr>
        <w:t xml:space="preserve"> hukuka aykırılık bulunmadığı, Adana Bölge İdare Mahkemesinin 17.02.2015 tarihli, E:2014/6134, K22015/478 sayılı kararının 2577 sayılı İdari Yargılama Usulü Kanunu'nun 51. Maddesi uyarınca kanun yararına bozulması gerektiği düşünülmektedir.</w:t>
      </w:r>
    </w:p>
    <w:p w:rsidR="004245A6" w:rsidRPr="004245A6" w:rsidRDefault="004245A6" w:rsidP="004245A6">
      <w:pPr>
        <w:shd w:val="clear" w:color="auto" w:fill="FFFFFF"/>
        <w:spacing w:after="135" w:line="240" w:lineRule="auto"/>
        <w:jc w:val="both"/>
        <w:rPr>
          <w:rFonts w:ascii="Arial" w:eastAsia="Times New Roman" w:hAnsi="Arial" w:cs="Arial"/>
          <w:color w:val="3A3E3F"/>
          <w:sz w:val="23"/>
          <w:szCs w:val="23"/>
          <w:lang w:eastAsia="tr-TR"/>
        </w:rPr>
      </w:pPr>
      <w:r w:rsidRPr="004245A6">
        <w:rPr>
          <w:rFonts w:ascii="Georgia" w:eastAsia="Times New Roman" w:hAnsi="Georgia" w:cs="Arial"/>
          <w:color w:val="3A3E3F"/>
          <w:sz w:val="24"/>
          <w:szCs w:val="24"/>
          <w:lang w:eastAsia="tr-TR"/>
        </w:rPr>
        <w:t xml:space="preserve">Danıştay </w:t>
      </w:r>
      <w:proofErr w:type="gramStart"/>
      <w:r w:rsidRPr="004245A6">
        <w:rPr>
          <w:rFonts w:ascii="Georgia" w:eastAsia="Times New Roman" w:hAnsi="Georgia" w:cs="Arial"/>
          <w:color w:val="3A3E3F"/>
          <w:sz w:val="24"/>
          <w:szCs w:val="24"/>
          <w:lang w:eastAsia="tr-TR"/>
        </w:rPr>
        <w:t>Başsavcısı : Mehmet</w:t>
      </w:r>
      <w:proofErr w:type="gramEnd"/>
      <w:r w:rsidRPr="004245A6">
        <w:rPr>
          <w:rFonts w:ascii="Georgia" w:eastAsia="Times New Roman" w:hAnsi="Georgia" w:cs="Arial"/>
          <w:color w:val="3A3E3F"/>
          <w:sz w:val="24"/>
          <w:szCs w:val="24"/>
          <w:lang w:eastAsia="tr-TR"/>
        </w:rPr>
        <w:t xml:space="preserve"> Rıza </w:t>
      </w:r>
      <w:proofErr w:type="spellStart"/>
      <w:r w:rsidRPr="004245A6">
        <w:rPr>
          <w:rFonts w:ascii="Georgia" w:eastAsia="Times New Roman" w:hAnsi="Georgia" w:cs="Arial"/>
          <w:color w:val="3A3E3F"/>
          <w:sz w:val="24"/>
          <w:szCs w:val="24"/>
          <w:lang w:eastAsia="tr-TR"/>
        </w:rPr>
        <w:t>Ünlüçay</w:t>
      </w:r>
      <w:proofErr w:type="spellEnd"/>
      <w:r w:rsidRPr="004245A6">
        <w:rPr>
          <w:rFonts w:ascii="Georgia" w:eastAsia="Times New Roman" w:hAnsi="Georgia" w:cs="Arial"/>
          <w:color w:val="3A3E3F"/>
          <w:sz w:val="24"/>
          <w:szCs w:val="24"/>
          <w:lang w:eastAsia="tr-TR"/>
        </w:rPr>
        <w:t xml:space="preserve"> Düşüncesi : Hatay Dörtyol Devlet Hastanesinde Başhekim olarak görev yapan davacının, 657 sayılı Devlet Memurları Kanunu'nun 125/B-a maddesi uyarınca "Kınama" cezası ile cezalandırılmasına ilişkin 11-03.2101] tarih ve 58175 sayılı işlemin iptali istemiyle açtığı davanın reddine dair Hatay İdare Mahkemesinin 28.02.2013 gün ve E:2012/233, K:2013/316 sayılı kararının bozularak kaldırılması, dava konusu işlemin iptali yolundaki Adana Bölge İdare </w:t>
      </w:r>
      <w:proofErr w:type="spellStart"/>
      <w:r w:rsidRPr="004245A6">
        <w:rPr>
          <w:rFonts w:ascii="Georgia" w:eastAsia="Times New Roman" w:hAnsi="Georgia" w:cs="Arial"/>
          <w:color w:val="3A3E3F"/>
          <w:sz w:val="24"/>
          <w:szCs w:val="24"/>
          <w:lang w:eastAsia="tr-TR"/>
        </w:rPr>
        <w:t>Mahkeınesinin</w:t>
      </w:r>
      <w:proofErr w:type="spellEnd"/>
      <w:r w:rsidRPr="004245A6">
        <w:rPr>
          <w:rFonts w:ascii="Georgia" w:eastAsia="Times New Roman" w:hAnsi="Georgia" w:cs="Arial"/>
          <w:color w:val="3A3E3F"/>
          <w:sz w:val="24"/>
          <w:szCs w:val="24"/>
          <w:lang w:eastAsia="tr-TR"/>
        </w:rPr>
        <w:t xml:space="preserve"> 21.02.2014 gün ve E:2013/3722, K:2014/1135 sayılı kararının </w:t>
      </w:r>
      <w:proofErr w:type="spellStart"/>
      <w:r w:rsidRPr="004245A6">
        <w:rPr>
          <w:rFonts w:ascii="Georgia" w:eastAsia="Times New Roman" w:hAnsi="Georgia" w:cs="Arial"/>
          <w:color w:val="3A3E3F"/>
          <w:sz w:val="24"/>
          <w:szCs w:val="24"/>
          <w:lang w:eastAsia="tr-TR"/>
        </w:rPr>
        <w:t>düzeltilınesi</w:t>
      </w:r>
      <w:proofErr w:type="spellEnd"/>
      <w:r w:rsidRPr="004245A6">
        <w:rPr>
          <w:rFonts w:ascii="Georgia" w:eastAsia="Times New Roman" w:hAnsi="Georgia" w:cs="Arial"/>
          <w:color w:val="3A3E3F"/>
          <w:sz w:val="24"/>
          <w:szCs w:val="24"/>
          <w:lang w:eastAsia="tr-TR"/>
        </w:rPr>
        <w:t xml:space="preserve"> isteminin reddi yolundaki Adana Bölge İdare Mahkemesinin 17.02.2015 gün ve E:2014/6134, K22015/478 sayılı kararının kanun yararına bozulması konusunda Danıştay Başsavcılığını bilgilendiren dilekçe üzerine konu incelendi:</w:t>
      </w:r>
    </w:p>
    <w:p w:rsidR="004245A6" w:rsidRPr="004245A6" w:rsidRDefault="004245A6" w:rsidP="004245A6">
      <w:pPr>
        <w:shd w:val="clear" w:color="auto" w:fill="FFFFFF"/>
        <w:spacing w:after="135" w:line="240" w:lineRule="auto"/>
        <w:jc w:val="both"/>
        <w:rPr>
          <w:rFonts w:ascii="Arial" w:eastAsia="Times New Roman" w:hAnsi="Arial" w:cs="Arial"/>
          <w:color w:val="3A3E3F"/>
          <w:sz w:val="23"/>
          <w:szCs w:val="23"/>
          <w:lang w:eastAsia="tr-TR"/>
        </w:rPr>
      </w:pPr>
      <w:r w:rsidRPr="004245A6">
        <w:rPr>
          <w:rFonts w:ascii="Georgia" w:eastAsia="Times New Roman" w:hAnsi="Georgia" w:cs="Arial"/>
          <w:color w:val="3A3E3F"/>
          <w:sz w:val="24"/>
          <w:szCs w:val="24"/>
          <w:lang w:eastAsia="tr-TR"/>
        </w:rPr>
        <w:t xml:space="preserve">2577 sayılı İdari Yargılama Usulü Kanununun 51. maddesinde, "niteliği bakımından yürürlükteki hukuka </w:t>
      </w:r>
      <w:proofErr w:type="spellStart"/>
      <w:r w:rsidRPr="004245A6">
        <w:rPr>
          <w:rFonts w:ascii="Georgia" w:eastAsia="Times New Roman" w:hAnsi="Georgia" w:cs="Arial"/>
          <w:color w:val="3A3E3F"/>
          <w:sz w:val="24"/>
          <w:szCs w:val="24"/>
          <w:lang w:eastAsia="tr-TR"/>
        </w:rPr>
        <w:t>aykın</w:t>
      </w:r>
      <w:proofErr w:type="spellEnd"/>
      <w:r w:rsidRPr="004245A6">
        <w:rPr>
          <w:rFonts w:ascii="Georgia" w:eastAsia="Times New Roman" w:hAnsi="Georgia" w:cs="Arial"/>
          <w:color w:val="3A3E3F"/>
          <w:sz w:val="24"/>
          <w:szCs w:val="24"/>
          <w:lang w:eastAsia="tr-TR"/>
        </w:rPr>
        <w:t xml:space="preserve"> bir sonucu ifade eden" kararların kanun yararına bozulması için temyiz olunabileceği belirtilmiştir.</w:t>
      </w:r>
    </w:p>
    <w:p w:rsidR="004245A6" w:rsidRPr="004245A6" w:rsidRDefault="004245A6" w:rsidP="004245A6">
      <w:pPr>
        <w:shd w:val="clear" w:color="auto" w:fill="FFFFFF"/>
        <w:spacing w:after="135" w:line="240" w:lineRule="auto"/>
        <w:jc w:val="both"/>
        <w:rPr>
          <w:rFonts w:ascii="Arial" w:eastAsia="Times New Roman" w:hAnsi="Arial" w:cs="Arial"/>
          <w:color w:val="3A3E3F"/>
          <w:sz w:val="23"/>
          <w:szCs w:val="23"/>
          <w:lang w:eastAsia="tr-TR"/>
        </w:rPr>
      </w:pPr>
      <w:proofErr w:type="gramStart"/>
      <w:r w:rsidRPr="004245A6">
        <w:rPr>
          <w:rFonts w:ascii="Georgia" w:eastAsia="Times New Roman" w:hAnsi="Georgia" w:cs="Arial"/>
          <w:color w:val="3A3E3F"/>
          <w:sz w:val="24"/>
          <w:szCs w:val="24"/>
          <w:lang w:eastAsia="tr-TR"/>
        </w:rPr>
        <w:t xml:space="preserve">Disiplin cezaları, kamu hizmetinin gereği gibi yürütülebilmesi bakımından </w:t>
      </w:r>
      <w:proofErr w:type="spellStart"/>
      <w:r w:rsidRPr="004245A6">
        <w:rPr>
          <w:rFonts w:ascii="Georgia" w:eastAsia="Times New Roman" w:hAnsi="Georgia" w:cs="Arial"/>
          <w:color w:val="3A3E3F"/>
          <w:sz w:val="24"/>
          <w:szCs w:val="24"/>
          <w:lang w:eastAsia="tr-TR"/>
        </w:rPr>
        <w:t>kanıu</w:t>
      </w:r>
      <w:proofErr w:type="spellEnd"/>
      <w:r w:rsidRPr="004245A6">
        <w:rPr>
          <w:rFonts w:ascii="Georgia" w:eastAsia="Times New Roman" w:hAnsi="Georgia" w:cs="Arial"/>
          <w:color w:val="3A3E3F"/>
          <w:sz w:val="24"/>
          <w:szCs w:val="24"/>
          <w:lang w:eastAsia="tr-TR"/>
        </w:rPr>
        <w:t xml:space="preserve"> görevlilerinin mevzuat uyarınca yerine getirmek zorunda oldukları ödev ve sorumlulukları ifa etmemeleri veya mevzuatta yasaklanan fiillerde bulunmaları durumunda uygulanan yaptırımlar olup, memurların özlük hakları üzerinde doğrudan ve önemli sonuçlar </w:t>
      </w:r>
      <w:proofErr w:type="spellStart"/>
      <w:r w:rsidRPr="004245A6">
        <w:rPr>
          <w:rFonts w:ascii="Georgia" w:eastAsia="Times New Roman" w:hAnsi="Georgia" w:cs="Arial"/>
          <w:color w:val="3A3E3F"/>
          <w:sz w:val="24"/>
          <w:szCs w:val="24"/>
          <w:lang w:eastAsia="tr-TR"/>
        </w:rPr>
        <w:t>doğurrnaları</w:t>
      </w:r>
      <w:proofErr w:type="spellEnd"/>
      <w:r w:rsidRPr="004245A6">
        <w:rPr>
          <w:rFonts w:ascii="Georgia" w:eastAsia="Times New Roman" w:hAnsi="Georgia" w:cs="Arial"/>
          <w:color w:val="3A3E3F"/>
          <w:sz w:val="24"/>
          <w:szCs w:val="24"/>
          <w:lang w:eastAsia="tr-TR"/>
        </w:rPr>
        <w:t xml:space="preserve"> sebebiyle </w:t>
      </w:r>
      <w:proofErr w:type="spellStart"/>
      <w:r w:rsidRPr="004245A6">
        <w:rPr>
          <w:rFonts w:ascii="Georgia" w:eastAsia="Times New Roman" w:hAnsi="Georgia" w:cs="Arial"/>
          <w:color w:val="3A3E3F"/>
          <w:sz w:val="24"/>
          <w:szCs w:val="24"/>
          <w:lang w:eastAsia="tr-TR"/>
        </w:rPr>
        <w:t>subjektif</w:t>
      </w:r>
      <w:proofErr w:type="spellEnd"/>
      <w:r w:rsidRPr="004245A6">
        <w:rPr>
          <w:rFonts w:ascii="Georgia" w:eastAsia="Times New Roman" w:hAnsi="Georgia" w:cs="Arial"/>
          <w:color w:val="3A3E3F"/>
          <w:sz w:val="24"/>
          <w:szCs w:val="24"/>
          <w:lang w:eastAsia="tr-TR"/>
        </w:rPr>
        <w:t xml:space="preserve"> ve bireysel etkileri bulunduğu gibi </w:t>
      </w:r>
      <w:proofErr w:type="spellStart"/>
      <w:r w:rsidRPr="004245A6">
        <w:rPr>
          <w:rFonts w:ascii="Georgia" w:eastAsia="Times New Roman" w:hAnsi="Georgia" w:cs="Arial"/>
          <w:color w:val="3A3E3F"/>
          <w:sz w:val="24"/>
          <w:szCs w:val="24"/>
          <w:lang w:eastAsia="tr-TR"/>
        </w:rPr>
        <w:lastRenderedPageBreak/>
        <w:t>karnu</w:t>
      </w:r>
      <w:proofErr w:type="spellEnd"/>
      <w:r w:rsidRPr="004245A6">
        <w:rPr>
          <w:rFonts w:ascii="Georgia" w:eastAsia="Times New Roman" w:hAnsi="Georgia" w:cs="Arial"/>
          <w:color w:val="3A3E3F"/>
          <w:sz w:val="24"/>
          <w:szCs w:val="24"/>
          <w:lang w:eastAsia="tr-TR"/>
        </w:rPr>
        <w:t xml:space="preserve"> görevinin gereği gibi sürdürülebilmesi ve kanın düzeninin sağlanması bakımından objektif ve kamusal öneme sahiptirler.</w:t>
      </w:r>
      <w:proofErr w:type="gramEnd"/>
    </w:p>
    <w:p w:rsidR="004245A6" w:rsidRPr="004245A6" w:rsidRDefault="004245A6" w:rsidP="004245A6">
      <w:pPr>
        <w:shd w:val="clear" w:color="auto" w:fill="FFFFFF"/>
        <w:spacing w:after="135" w:line="240" w:lineRule="auto"/>
        <w:jc w:val="both"/>
        <w:rPr>
          <w:rFonts w:ascii="Arial" w:eastAsia="Times New Roman" w:hAnsi="Arial" w:cs="Arial"/>
          <w:color w:val="3A3E3F"/>
          <w:sz w:val="23"/>
          <w:szCs w:val="23"/>
          <w:lang w:eastAsia="tr-TR"/>
        </w:rPr>
      </w:pPr>
      <w:r w:rsidRPr="004245A6">
        <w:rPr>
          <w:rFonts w:ascii="Georgia" w:eastAsia="Times New Roman" w:hAnsi="Georgia" w:cs="Arial"/>
          <w:color w:val="3A3E3F"/>
          <w:sz w:val="24"/>
          <w:szCs w:val="24"/>
          <w:lang w:eastAsia="tr-TR"/>
        </w:rPr>
        <w:t>Bu bakımdan disiplin soruşturmasının yapılmasında izlenecek yöntem, ceza verilecek fiiller ve ceza vermeye yetkili makam ve kurullar pozitif olarak mevzuatla belirlenmekte, doktrin ve yargısal içtihatlarla da konu ile ilgili disiplin hukuku ilkeleri oluşturulmaktadır.</w:t>
      </w:r>
    </w:p>
    <w:p w:rsidR="004245A6" w:rsidRPr="004245A6" w:rsidRDefault="004245A6" w:rsidP="004245A6">
      <w:pPr>
        <w:shd w:val="clear" w:color="auto" w:fill="FFFFFF"/>
        <w:spacing w:after="135" w:line="240" w:lineRule="auto"/>
        <w:jc w:val="both"/>
        <w:rPr>
          <w:rFonts w:ascii="Arial" w:eastAsia="Times New Roman" w:hAnsi="Arial" w:cs="Arial"/>
          <w:color w:val="3A3E3F"/>
          <w:sz w:val="23"/>
          <w:szCs w:val="23"/>
          <w:lang w:eastAsia="tr-TR"/>
        </w:rPr>
      </w:pPr>
      <w:proofErr w:type="gramStart"/>
      <w:r w:rsidRPr="004245A6">
        <w:rPr>
          <w:rFonts w:ascii="Georgia" w:eastAsia="Times New Roman" w:hAnsi="Georgia" w:cs="Arial"/>
          <w:color w:val="3A3E3F"/>
          <w:sz w:val="24"/>
          <w:szCs w:val="24"/>
          <w:lang w:eastAsia="tr-TR"/>
        </w:rPr>
        <w:t xml:space="preserve">Dosyanın incelenmesinden; Hatay Dörtyol Devlet Hastanesinde Başhekim olarak görev yapan davacı hakkında açılan soruşturma sonunda isnat edilen fiilin </w:t>
      </w:r>
      <w:proofErr w:type="spellStart"/>
      <w:r w:rsidRPr="004245A6">
        <w:rPr>
          <w:rFonts w:ascii="Georgia" w:eastAsia="Times New Roman" w:hAnsi="Georgia" w:cs="Arial"/>
          <w:color w:val="3A3E3F"/>
          <w:sz w:val="24"/>
          <w:szCs w:val="24"/>
          <w:lang w:eastAsia="tr-TR"/>
        </w:rPr>
        <w:t>subuta</w:t>
      </w:r>
      <w:proofErr w:type="spellEnd"/>
      <w:r w:rsidRPr="004245A6">
        <w:rPr>
          <w:rFonts w:ascii="Georgia" w:eastAsia="Times New Roman" w:hAnsi="Georgia" w:cs="Arial"/>
          <w:color w:val="3A3E3F"/>
          <w:sz w:val="24"/>
          <w:szCs w:val="24"/>
          <w:lang w:eastAsia="tr-TR"/>
        </w:rPr>
        <w:t xml:space="preserve"> erdiği belirtilerek kınama cezasının önerilmesi üzerine dava konusu kınama cezası ile cezalandırıldığı, bu işlemin iptali istemiyle açılan davanın fiilin sabit bulunarak reddedildiği, ancak davacı tarafından Bölge İdare Mahkemesine yapılan itiraz üzerine, Adana Bölge İdare Mahkemesinin 21.02.2014 gün ve E:2013/3722, K:2014/1135 sayılı kararıyla; Sağlık Bakanlığı Disiplin Amirleri Yönetmeliğinin ekinde yer alan cetvelde, ilçelerde görevli baştabiplere disiplin cezası vermeye yetkili disiplin amirinin il sağlık müdür yardımcısı, üst disiplin amirinin ise il sağlık müdürü olarak gösterildiği, bu durumda, davacının soruşturma sonucunda isnat edilen fiilin </w:t>
      </w:r>
      <w:proofErr w:type="spellStart"/>
      <w:r w:rsidRPr="004245A6">
        <w:rPr>
          <w:rFonts w:ascii="Georgia" w:eastAsia="Times New Roman" w:hAnsi="Georgia" w:cs="Arial"/>
          <w:color w:val="3A3E3F"/>
          <w:sz w:val="24"/>
          <w:szCs w:val="24"/>
          <w:lang w:eastAsia="tr-TR"/>
        </w:rPr>
        <w:t>subuta</w:t>
      </w:r>
      <w:proofErr w:type="spellEnd"/>
      <w:r w:rsidRPr="004245A6">
        <w:rPr>
          <w:rFonts w:ascii="Georgia" w:eastAsia="Times New Roman" w:hAnsi="Georgia" w:cs="Arial"/>
          <w:color w:val="3A3E3F"/>
          <w:sz w:val="24"/>
          <w:szCs w:val="24"/>
          <w:lang w:eastAsia="tr-TR"/>
        </w:rPr>
        <w:t xml:space="preserve"> ermesi nedeniyle yukarıda belirtilen mevzuat hükümleri uyarınca disiplin cezası vermeye yetkili disiplin amirince cezalandırılması gerekirken, Sağlık Bakanlığı, Müsteşarlık Makamınca tesis edilen disiplin cezası işleminde yetki yönünden hukuka uyarlık bulunmadığı gerekçesiyle kararın bozulduğu, karar düzeltme isteminin ise reddedilerek kesinleştiği anlaşılmaktadır.</w:t>
      </w:r>
      <w:proofErr w:type="gramEnd"/>
    </w:p>
    <w:p w:rsidR="004245A6" w:rsidRPr="004245A6" w:rsidRDefault="004245A6" w:rsidP="004245A6">
      <w:pPr>
        <w:shd w:val="clear" w:color="auto" w:fill="FFFFFF"/>
        <w:spacing w:after="135" w:line="240" w:lineRule="auto"/>
        <w:jc w:val="both"/>
        <w:rPr>
          <w:rFonts w:ascii="Arial" w:eastAsia="Times New Roman" w:hAnsi="Arial" w:cs="Arial"/>
          <w:color w:val="3A3E3F"/>
          <w:sz w:val="23"/>
          <w:szCs w:val="23"/>
          <w:lang w:eastAsia="tr-TR"/>
        </w:rPr>
      </w:pPr>
      <w:r w:rsidRPr="004245A6">
        <w:rPr>
          <w:rFonts w:ascii="Georgia" w:eastAsia="Times New Roman" w:hAnsi="Georgia" w:cs="Arial"/>
          <w:color w:val="3A3E3F"/>
          <w:sz w:val="24"/>
          <w:szCs w:val="24"/>
          <w:lang w:eastAsia="tr-TR"/>
        </w:rPr>
        <w:t xml:space="preserve">24.10.1982 günlü ve 17848 sayılı Resmi </w:t>
      </w:r>
      <w:proofErr w:type="spellStart"/>
      <w:r w:rsidRPr="004245A6">
        <w:rPr>
          <w:rFonts w:ascii="Georgia" w:eastAsia="Times New Roman" w:hAnsi="Georgia" w:cs="Arial"/>
          <w:color w:val="3A3E3F"/>
          <w:sz w:val="24"/>
          <w:szCs w:val="24"/>
          <w:lang w:eastAsia="tr-TR"/>
        </w:rPr>
        <w:t>Gazete'de</w:t>
      </w:r>
      <w:proofErr w:type="spellEnd"/>
      <w:r w:rsidRPr="004245A6">
        <w:rPr>
          <w:rFonts w:ascii="Georgia" w:eastAsia="Times New Roman" w:hAnsi="Georgia" w:cs="Arial"/>
          <w:color w:val="3A3E3F"/>
          <w:sz w:val="24"/>
          <w:szCs w:val="24"/>
          <w:lang w:eastAsia="tr-TR"/>
        </w:rPr>
        <w:t xml:space="preserve"> yayımlanarak yürürlüğe giren Disiplin Kurulları ve Disiplin Amirleri Hakkındaki Yönetmeliğin 16. maddesinde "Başbakanlık ve bakanlıklarda, bunların </w:t>
      </w:r>
      <w:proofErr w:type="spellStart"/>
      <w:r w:rsidRPr="004245A6">
        <w:rPr>
          <w:rFonts w:ascii="Georgia" w:eastAsia="Times New Roman" w:hAnsi="Georgia" w:cs="Arial"/>
          <w:color w:val="3A3E3F"/>
          <w:sz w:val="24"/>
          <w:szCs w:val="24"/>
          <w:lang w:eastAsia="tr-TR"/>
        </w:rPr>
        <w:t>baglı</w:t>
      </w:r>
      <w:proofErr w:type="spellEnd"/>
      <w:r w:rsidRPr="004245A6">
        <w:rPr>
          <w:rFonts w:ascii="Georgia" w:eastAsia="Times New Roman" w:hAnsi="Georgia" w:cs="Arial"/>
          <w:color w:val="3A3E3F"/>
          <w:sz w:val="24"/>
          <w:szCs w:val="24"/>
          <w:lang w:eastAsia="tr-TR"/>
        </w:rPr>
        <w:t xml:space="preserve"> kuruluşlarında ilgisine göre Başbakanlık Müsteşarı, Bakanlık Müsteşarı, bağlı kuruluşların başında bulunan müsteşar, başkan, genel müdür, genel sekreter ve müdürler, illerde valiler, ilçelerde kaymakamlar, belediyelerde belediye başkanları, yurtdışı teşkilatında </w:t>
      </w:r>
      <w:proofErr w:type="gramStart"/>
      <w:r w:rsidRPr="004245A6">
        <w:rPr>
          <w:rFonts w:ascii="Georgia" w:eastAsia="Times New Roman" w:hAnsi="Georgia" w:cs="Arial"/>
          <w:color w:val="3A3E3F"/>
          <w:sz w:val="24"/>
          <w:szCs w:val="24"/>
          <w:lang w:eastAsia="tr-TR"/>
        </w:rPr>
        <w:t>misyon</w:t>
      </w:r>
      <w:proofErr w:type="gramEnd"/>
      <w:r w:rsidRPr="004245A6">
        <w:rPr>
          <w:rFonts w:ascii="Georgia" w:eastAsia="Times New Roman" w:hAnsi="Georgia" w:cs="Arial"/>
          <w:color w:val="3A3E3F"/>
          <w:sz w:val="24"/>
          <w:szCs w:val="24"/>
          <w:lang w:eastAsia="tr-TR"/>
        </w:rPr>
        <w:t xml:space="preserve"> şetleri buralarda görevli bütün memurların en üst disiplin amirleridirler. Daha alt seviyedeki disiplin amirlerinin astlık üstlük sıralaması bu esasa göre tespit edilir. En üst disiplin amirleri haiz oldukları yetkileri her derecedeki memur hakkında doğrudan kullanabilir.</w:t>
      </w:r>
    </w:p>
    <w:p w:rsidR="004245A6" w:rsidRPr="004245A6" w:rsidRDefault="004245A6" w:rsidP="004245A6">
      <w:pPr>
        <w:shd w:val="clear" w:color="auto" w:fill="FFFFFF"/>
        <w:spacing w:after="135" w:line="240" w:lineRule="auto"/>
        <w:jc w:val="both"/>
        <w:rPr>
          <w:rFonts w:ascii="Arial" w:eastAsia="Times New Roman" w:hAnsi="Arial" w:cs="Arial"/>
          <w:color w:val="3A3E3F"/>
          <w:sz w:val="23"/>
          <w:szCs w:val="23"/>
          <w:lang w:eastAsia="tr-TR"/>
        </w:rPr>
      </w:pPr>
      <w:r w:rsidRPr="004245A6">
        <w:rPr>
          <w:rFonts w:ascii="Georgia" w:eastAsia="Times New Roman" w:hAnsi="Georgia" w:cs="Arial"/>
          <w:color w:val="3A3E3F"/>
          <w:sz w:val="24"/>
          <w:szCs w:val="24"/>
          <w:lang w:eastAsia="tr-TR"/>
        </w:rPr>
        <w:t>Ayrıca disiplin işlerinde denetimi, etkin ve süratli bir uygulamayı sağlamak için, yukarıdaki fıkrada sayılan disiplin amirlerinin birinci sicil amiri oldukları memurlar ve bakanlıkların doğrudan bakana bağlı birimlerinin başında bulunanlar idari yönden veya sicil bakımından kendilerine bağlı memurların disiplin amiri olarak tayin ve tespit edilirler." kuralı yer almıştır.</w:t>
      </w:r>
    </w:p>
    <w:p w:rsidR="004245A6" w:rsidRPr="004245A6" w:rsidRDefault="004245A6" w:rsidP="004245A6">
      <w:pPr>
        <w:shd w:val="clear" w:color="auto" w:fill="FFFFFF"/>
        <w:spacing w:after="135" w:line="240" w:lineRule="auto"/>
        <w:jc w:val="both"/>
        <w:rPr>
          <w:rFonts w:ascii="Arial" w:eastAsia="Times New Roman" w:hAnsi="Arial" w:cs="Arial"/>
          <w:color w:val="3A3E3F"/>
          <w:sz w:val="23"/>
          <w:szCs w:val="23"/>
          <w:lang w:eastAsia="tr-TR"/>
        </w:rPr>
      </w:pPr>
      <w:proofErr w:type="gramStart"/>
      <w:r w:rsidRPr="004245A6">
        <w:rPr>
          <w:rFonts w:ascii="Georgia" w:eastAsia="Times New Roman" w:hAnsi="Georgia" w:cs="Arial"/>
          <w:color w:val="3A3E3F"/>
          <w:sz w:val="24"/>
          <w:szCs w:val="24"/>
          <w:lang w:eastAsia="tr-TR"/>
        </w:rPr>
        <w:t>Yukarıda yer verilen genel düzenleyici nitelikteki yönetmelik hükümleri birlikte değerlendirildiğinde, müsteşarın başında bulunduğu kuruluşta görevli bütün memurların en üst disiplin amiri olduğu ve en üst disiplin amiri olarak haiz olduğu yetkileri her derecedeki memur hakkında doğrudan kullanabileceği hususu göz önüne alındığında müsteşarın ilçedeki Sağlık Bakanlığı görevlileri hakkında doğrudan disiplin cezası vermesinde hukuka aykırılık bulunmadığı sonucuna varılmaktadır.</w:t>
      </w:r>
      <w:proofErr w:type="gramEnd"/>
    </w:p>
    <w:p w:rsidR="004245A6" w:rsidRPr="004245A6" w:rsidRDefault="004245A6" w:rsidP="004245A6">
      <w:pPr>
        <w:shd w:val="clear" w:color="auto" w:fill="FFFFFF"/>
        <w:spacing w:after="135" w:line="240" w:lineRule="auto"/>
        <w:jc w:val="both"/>
        <w:rPr>
          <w:rFonts w:ascii="Arial" w:eastAsia="Times New Roman" w:hAnsi="Arial" w:cs="Arial"/>
          <w:color w:val="3A3E3F"/>
          <w:sz w:val="23"/>
          <w:szCs w:val="23"/>
          <w:lang w:eastAsia="tr-TR"/>
        </w:rPr>
      </w:pPr>
      <w:r w:rsidRPr="004245A6">
        <w:rPr>
          <w:rFonts w:ascii="Georgia" w:eastAsia="Times New Roman" w:hAnsi="Georgia" w:cs="Arial"/>
          <w:color w:val="3A3E3F"/>
          <w:sz w:val="24"/>
          <w:szCs w:val="24"/>
          <w:lang w:eastAsia="tr-TR"/>
        </w:rPr>
        <w:t>Açıklanan nedenle; Adana Bölge İdare Mahkemesinin 17.02.2015 gün ve E: 2014/6134, K:2015/478 sayılı kararının, 2577 sayılı Yasa'nın 51'inci maddesi uyarınca yürürlükteki hukuka aykırı sonucu ifade ettiğinden, kanun yararına bozulmasının uygun olacağı düşünülmektedir.</w:t>
      </w:r>
    </w:p>
    <w:p w:rsidR="004245A6" w:rsidRPr="004245A6" w:rsidRDefault="004245A6" w:rsidP="004245A6">
      <w:pPr>
        <w:shd w:val="clear" w:color="auto" w:fill="FFFFFF"/>
        <w:spacing w:after="135" w:line="240" w:lineRule="auto"/>
        <w:jc w:val="both"/>
        <w:rPr>
          <w:rFonts w:ascii="Arial" w:eastAsia="Times New Roman" w:hAnsi="Arial" w:cs="Arial"/>
          <w:color w:val="3A3E3F"/>
          <w:sz w:val="23"/>
          <w:szCs w:val="23"/>
          <w:lang w:eastAsia="tr-TR"/>
        </w:rPr>
      </w:pPr>
      <w:r w:rsidRPr="004245A6">
        <w:rPr>
          <w:rFonts w:ascii="Georgia" w:eastAsia="Times New Roman" w:hAnsi="Georgia" w:cs="Arial"/>
          <w:color w:val="3A3E3F"/>
          <w:sz w:val="24"/>
          <w:szCs w:val="24"/>
          <w:lang w:eastAsia="tr-TR"/>
        </w:rPr>
        <w:t>TÜRK MİLLETİ ADINA</w:t>
      </w:r>
    </w:p>
    <w:p w:rsidR="004245A6" w:rsidRPr="004245A6" w:rsidRDefault="004245A6" w:rsidP="004245A6">
      <w:pPr>
        <w:shd w:val="clear" w:color="auto" w:fill="FFFFFF"/>
        <w:spacing w:after="135" w:line="240" w:lineRule="auto"/>
        <w:jc w:val="both"/>
        <w:rPr>
          <w:rFonts w:ascii="Arial" w:eastAsia="Times New Roman" w:hAnsi="Arial" w:cs="Arial"/>
          <w:color w:val="3A3E3F"/>
          <w:sz w:val="23"/>
          <w:szCs w:val="23"/>
          <w:lang w:eastAsia="tr-TR"/>
        </w:rPr>
      </w:pPr>
      <w:r w:rsidRPr="004245A6">
        <w:rPr>
          <w:rFonts w:ascii="Georgia" w:eastAsia="Times New Roman" w:hAnsi="Georgia" w:cs="Arial"/>
          <w:color w:val="3A3E3F"/>
          <w:sz w:val="24"/>
          <w:szCs w:val="24"/>
          <w:lang w:eastAsia="tr-TR"/>
        </w:rPr>
        <w:t xml:space="preserve">Karar veren Danıştay </w:t>
      </w:r>
      <w:proofErr w:type="spellStart"/>
      <w:r w:rsidRPr="004245A6">
        <w:rPr>
          <w:rFonts w:ascii="Georgia" w:eastAsia="Times New Roman" w:hAnsi="Georgia" w:cs="Arial"/>
          <w:color w:val="3A3E3F"/>
          <w:sz w:val="24"/>
          <w:szCs w:val="24"/>
          <w:lang w:eastAsia="tr-TR"/>
        </w:rPr>
        <w:t>Onikinci</w:t>
      </w:r>
      <w:proofErr w:type="spellEnd"/>
      <w:r w:rsidRPr="004245A6">
        <w:rPr>
          <w:rFonts w:ascii="Georgia" w:eastAsia="Times New Roman" w:hAnsi="Georgia" w:cs="Arial"/>
          <w:color w:val="3A3E3F"/>
          <w:sz w:val="24"/>
          <w:szCs w:val="24"/>
          <w:lang w:eastAsia="tr-TR"/>
        </w:rPr>
        <w:t xml:space="preserve"> Dairesince işin gereği düşünüldü:</w:t>
      </w:r>
    </w:p>
    <w:p w:rsidR="004245A6" w:rsidRPr="004245A6" w:rsidRDefault="004245A6" w:rsidP="004245A6">
      <w:pPr>
        <w:shd w:val="clear" w:color="auto" w:fill="FFFFFF"/>
        <w:spacing w:after="135" w:line="240" w:lineRule="auto"/>
        <w:jc w:val="both"/>
        <w:rPr>
          <w:rFonts w:ascii="Arial" w:eastAsia="Times New Roman" w:hAnsi="Arial" w:cs="Arial"/>
          <w:color w:val="3A3E3F"/>
          <w:sz w:val="23"/>
          <w:szCs w:val="23"/>
          <w:lang w:eastAsia="tr-TR"/>
        </w:rPr>
      </w:pPr>
      <w:r w:rsidRPr="004245A6">
        <w:rPr>
          <w:rFonts w:ascii="Georgia" w:eastAsia="Times New Roman" w:hAnsi="Georgia" w:cs="Arial"/>
          <w:color w:val="3A3E3F"/>
          <w:sz w:val="24"/>
          <w:szCs w:val="24"/>
          <w:lang w:eastAsia="tr-TR"/>
        </w:rPr>
        <w:t>Dava, Hatay Dörtyol Devlet Hastanesinde Başhekim olarak görev yapan davacının, 657 sayılı Devlet Memurları Kanunu'nun 125/B-(a) maddesi uyarınca "Kınama" cezası ile cezalandırılmasına ilişkin 11.03.2011 tarihli, 58175 sayılı işlemin iptali istemiyle açılmıştır.</w:t>
      </w:r>
    </w:p>
    <w:p w:rsidR="004245A6" w:rsidRPr="004245A6" w:rsidRDefault="004245A6" w:rsidP="004245A6">
      <w:pPr>
        <w:shd w:val="clear" w:color="auto" w:fill="FFFFFF"/>
        <w:spacing w:after="135" w:line="240" w:lineRule="auto"/>
        <w:jc w:val="both"/>
        <w:rPr>
          <w:rFonts w:ascii="Arial" w:eastAsia="Times New Roman" w:hAnsi="Arial" w:cs="Arial"/>
          <w:color w:val="3A3E3F"/>
          <w:sz w:val="23"/>
          <w:szCs w:val="23"/>
          <w:lang w:eastAsia="tr-TR"/>
        </w:rPr>
      </w:pPr>
      <w:proofErr w:type="gramStart"/>
      <w:r w:rsidRPr="004245A6">
        <w:rPr>
          <w:rFonts w:ascii="Georgia" w:eastAsia="Times New Roman" w:hAnsi="Georgia" w:cs="Arial"/>
          <w:color w:val="FF0000"/>
          <w:sz w:val="24"/>
          <w:szCs w:val="24"/>
          <w:lang w:eastAsia="tr-TR"/>
        </w:rPr>
        <w:t>Hatay İdare Mahkemesi'nin 28.02.2013 tarihli, E:2012/233, K:2013/316 sayılı kararı ile Hatay Dörtyol Devlet Hastanesinde 2009 yılı ile 2010 yılının yedi ayında döner sermaye bütçesinin mal alımları bölümündeki ödeneklere göre yapılan doğrudan temin harcamalarının 4734 sayılı Kanun'un 61/(1) maddesinde öngörülen %10 oranını aştığının ve bu konuda kamu İhale Kurumundan da izin alınmadığının sabit olduğu ve bu alımları davacının hastane başhekimi sıfatıyla onaylaması nedeniyle sorumluluğu olduğu, sübuta eren fiilinin karşılığı olarak kınama cezası ile cezalandırılmasında hukuka aykırılık olmadığı gerekçesiyle davanın reddine karar verilmiştir.</w:t>
      </w:r>
      <w:proofErr w:type="gramEnd"/>
    </w:p>
    <w:p w:rsidR="004245A6" w:rsidRPr="004245A6" w:rsidRDefault="004245A6" w:rsidP="004245A6">
      <w:pPr>
        <w:shd w:val="clear" w:color="auto" w:fill="FFFFFF"/>
        <w:spacing w:after="135" w:line="240" w:lineRule="auto"/>
        <w:jc w:val="both"/>
        <w:rPr>
          <w:rFonts w:ascii="Arial" w:eastAsia="Times New Roman" w:hAnsi="Arial" w:cs="Arial"/>
          <w:color w:val="3A3E3F"/>
          <w:sz w:val="23"/>
          <w:szCs w:val="23"/>
          <w:lang w:eastAsia="tr-TR"/>
        </w:rPr>
      </w:pPr>
      <w:proofErr w:type="gramStart"/>
      <w:r w:rsidRPr="004245A6">
        <w:rPr>
          <w:rFonts w:ascii="Georgia" w:eastAsia="Times New Roman" w:hAnsi="Georgia" w:cs="Arial"/>
          <w:color w:val="3A3E3F"/>
          <w:sz w:val="24"/>
          <w:szCs w:val="24"/>
          <w:lang w:eastAsia="tr-TR"/>
        </w:rPr>
        <w:t xml:space="preserve">Bu karara karşı davacı tarafından itiraz edilmesi üzerine, Adana Bölge İdare Mahkemesinin 21.12.2014 tarihli, E:2013/3722, K:2014/1135 sayılı kararıyla; Sağlık Bakanlığı Disiplin Amirleri Yönetmeliğinin ekinde yer alan cetvelde, ilçelerde görevli baştabiplere disiplin cezası vermeye yetkili disiplin amirinin il sağlık müdür yardımcısı, üst disiplin amirinin ise il sağlık müdürü olarak gösterildiği, bu durumda, davacının soruşturma sonucunda isnat edilen </w:t>
      </w:r>
      <w:proofErr w:type="spellStart"/>
      <w:r w:rsidRPr="004245A6">
        <w:rPr>
          <w:rFonts w:ascii="Georgia" w:eastAsia="Times New Roman" w:hAnsi="Georgia" w:cs="Arial"/>
          <w:color w:val="3A3E3F"/>
          <w:sz w:val="24"/>
          <w:szCs w:val="24"/>
          <w:lang w:eastAsia="tr-TR"/>
        </w:rPr>
        <w:t>fıilin</w:t>
      </w:r>
      <w:proofErr w:type="spellEnd"/>
      <w:r w:rsidRPr="004245A6">
        <w:rPr>
          <w:rFonts w:ascii="Georgia" w:eastAsia="Times New Roman" w:hAnsi="Georgia" w:cs="Arial"/>
          <w:color w:val="3A3E3F"/>
          <w:sz w:val="24"/>
          <w:szCs w:val="24"/>
          <w:lang w:eastAsia="tr-TR"/>
        </w:rPr>
        <w:t xml:space="preserve"> </w:t>
      </w:r>
      <w:proofErr w:type="spellStart"/>
      <w:r w:rsidRPr="004245A6">
        <w:rPr>
          <w:rFonts w:ascii="Georgia" w:eastAsia="Times New Roman" w:hAnsi="Georgia" w:cs="Arial"/>
          <w:color w:val="3A3E3F"/>
          <w:sz w:val="24"/>
          <w:szCs w:val="24"/>
          <w:lang w:eastAsia="tr-TR"/>
        </w:rPr>
        <w:t>subuta</w:t>
      </w:r>
      <w:proofErr w:type="spellEnd"/>
      <w:r w:rsidRPr="004245A6">
        <w:rPr>
          <w:rFonts w:ascii="Georgia" w:eastAsia="Times New Roman" w:hAnsi="Georgia" w:cs="Arial"/>
          <w:color w:val="3A3E3F"/>
          <w:sz w:val="24"/>
          <w:szCs w:val="24"/>
          <w:lang w:eastAsia="tr-TR"/>
        </w:rPr>
        <w:t xml:space="preserve"> ermesi nedeniyle disiplin cezası vermeye yetkili disiplin amirince cezalandırılması gerekirken, Sağlık Bakanlığı, Müsteşarlık Makamınca tesis edilen disiplin cezası işleminde yetki yönünden hukuka uyarlık bulunmadığı gerekçesiyle Hatay İdare Mahkemesinin kararı bozularak kaldırılmıştır.</w:t>
      </w:r>
      <w:proofErr w:type="gramEnd"/>
    </w:p>
    <w:p w:rsidR="004245A6" w:rsidRPr="004245A6" w:rsidRDefault="004245A6" w:rsidP="004245A6">
      <w:pPr>
        <w:shd w:val="clear" w:color="auto" w:fill="FFFFFF"/>
        <w:spacing w:after="135" w:line="240" w:lineRule="auto"/>
        <w:jc w:val="both"/>
        <w:rPr>
          <w:rFonts w:ascii="Arial" w:eastAsia="Times New Roman" w:hAnsi="Arial" w:cs="Arial"/>
          <w:color w:val="3A3E3F"/>
          <w:sz w:val="23"/>
          <w:szCs w:val="23"/>
          <w:lang w:eastAsia="tr-TR"/>
        </w:rPr>
      </w:pPr>
      <w:r w:rsidRPr="004245A6">
        <w:rPr>
          <w:rFonts w:ascii="Georgia" w:eastAsia="Times New Roman" w:hAnsi="Georgia" w:cs="Arial"/>
          <w:color w:val="3A3E3F"/>
          <w:sz w:val="24"/>
          <w:szCs w:val="24"/>
          <w:lang w:eastAsia="tr-TR"/>
        </w:rPr>
        <w:t>Bozma kararına karşı davalı idare tarafından yapılan karar düzeltme isteminin, Adana Bölge İdare Mahkemesinin 17.02.2015 tarihli, E:2014/6134, K:2015/478 sayılı kararıyla reddedilmesi üzerine bozma kararı kesinleşmiştir.</w:t>
      </w:r>
    </w:p>
    <w:p w:rsidR="004245A6" w:rsidRPr="004245A6" w:rsidRDefault="004245A6" w:rsidP="004245A6">
      <w:pPr>
        <w:shd w:val="clear" w:color="auto" w:fill="FFFFFF"/>
        <w:spacing w:after="135" w:line="240" w:lineRule="auto"/>
        <w:jc w:val="both"/>
        <w:rPr>
          <w:rFonts w:ascii="Arial" w:eastAsia="Times New Roman" w:hAnsi="Arial" w:cs="Arial"/>
          <w:color w:val="3A3E3F"/>
          <w:sz w:val="23"/>
          <w:szCs w:val="23"/>
          <w:lang w:eastAsia="tr-TR"/>
        </w:rPr>
      </w:pPr>
      <w:proofErr w:type="gramStart"/>
      <w:r w:rsidRPr="004245A6">
        <w:rPr>
          <w:rFonts w:ascii="Georgia" w:eastAsia="Times New Roman" w:hAnsi="Georgia" w:cs="Arial"/>
          <w:color w:val="3A3E3F"/>
          <w:sz w:val="24"/>
          <w:szCs w:val="24"/>
          <w:lang w:eastAsia="tr-TR"/>
        </w:rPr>
        <w:t xml:space="preserve">Danıştay Başsavcılığı, 24.10.1982 günlü ve 17848 sayılı Resmi </w:t>
      </w:r>
      <w:proofErr w:type="spellStart"/>
      <w:r w:rsidRPr="004245A6">
        <w:rPr>
          <w:rFonts w:ascii="Georgia" w:eastAsia="Times New Roman" w:hAnsi="Georgia" w:cs="Arial"/>
          <w:color w:val="3A3E3F"/>
          <w:sz w:val="24"/>
          <w:szCs w:val="24"/>
          <w:lang w:eastAsia="tr-TR"/>
        </w:rPr>
        <w:t>Gazete'de</w:t>
      </w:r>
      <w:proofErr w:type="spellEnd"/>
      <w:r w:rsidRPr="004245A6">
        <w:rPr>
          <w:rFonts w:ascii="Georgia" w:eastAsia="Times New Roman" w:hAnsi="Georgia" w:cs="Arial"/>
          <w:color w:val="3A3E3F"/>
          <w:sz w:val="24"/>
          <w:szCs w:val="24"/>
          <w:lang w:eastAsia="tr-TR"/>
        </w:rPr>
        <w:t xml:space="preserve"> yayımlanarak yürürlüğe giren Disiplin Kurulları ve Disiplin Amirleri Hakkındaki Yönetmeliğin 16. Maddesi uyarınca müsteşarın başında bulunduğu kuruluşta görevli bütün memurların en üst disiplin amiri olduğu ve en üst disiplin amiri olarak haiz olduğu yetkileri her derecedeki memur hakkında doğrudan kullanabileceği, müsteşarın ilçedeki Sağlık Bakanlığı görevlileri hakkında doğrudan disiplin cezası </w:t>
      </w:r>
      <w:proofErr w:type="spellStart"/>
      <w:r w:rsidRPr="004245A6">
        <w:rPr>
          <w:rFonts w:ascii="Georgia" w:eastAsia="Times New Roman" w:hAnsi="Georgia" w:cs="Arial"/>
          <w:color w:val="3A3E3F"/>
          <w:sz w:val="24"/>
          <w:szCs w:val="24"/>
          <w:lang w:eastAsia="tr-TR"/>
        </w:rPr>
        <w:t>vennesinde</w:t>
      </w:r>
      <w:proofErr w:type="spellEnd"/>
      <w:r w:rsidRPr="004245A6">
        <w:rPr>
          <w:rFonts w:ascii="Georgia" w:eastAsia="Times New Roman" w:hAnsi="Georgia" w:cs="Arial"/>
          <w:color w:val="3A3E3F"/>
          <w:sz w:val="24"/>
          <w:szCs w:val="24"/>
          <w:lang w:eastAsia="tr-TR"/>
        </w:rPr>
        <w:t xml:space="preserve"> hukuka aykırılık bulunmadığı gerekçesiyle, Adana Bölge İdare Mahkemesinin 17.02.2015 tarihli, Ez2014/6134, K:"2015l478 sayılı kararının 2577 sayılı İdari </w:t>
      </w:r>
      <w:proofErr w:type="spellStart"/>
      <w:r w:rsidRPr="004245A6">
        <w:rPr>
          <w:rFonts w:ascii="Georgia" w:eastAsia="Times New Roman" w:hAnsi="Georgia" w:cs="Arial"/>
          <w:color w:val="3A3E3F"/>
          <w:sz w:val="24"/>
          <w:szCs w:val="24"/>
          <w:lang w:eastAsia="tr-TR"/>
        </w:rPr>
        <w:t>Yargılanıa</w:t>
      </w:r>
      <w:proofErr w:type="spellEnd"/>
      <w:r w:rsidRPr="004245A6">
        <w:rPr>
          <w:rFonts w:ascii="Georgia" w:eastAsia="Times New Roman" w:hAnsi="Georgia" w:cs="Arial"/>
          <w:color w:val="3A3E3F"/>
          <w:sz w:val="24"/>
          <w:szCs w:val="24"/>
          <w:lang w:eastAsia="tr-TR"/>
        </w:rPr>
        <w:t xml:space="preserve"> Usulü Kanunu'nun 51. Maddesi uyarınca kanun yararına bozulmasını istemektedir.</w:t>
      </w:r>
      <w:proofErr w:type="gramEnd"/>
    </w:p>
    <w:p w:rsidR="004245A6" w:rsidRPr="004245A6" w:rsidRDefault="004245A6" w:rsidP="004245A6">
      <w:pPr>
        <w:shd w:val="clear" w:color="auto" w:fill="FFFFFF"/>
        <w:spacing w:after="135" w:line="240" w:lineRule="auto"/>
        <w:jc w:val="both"/>
        <w:rPr>
          <w:rFonts w:ascii="Arial" w:eastAsia="Times New Roman" w:hAnsi="Arial" w:cs="Arial"/>
          <w:color w:val="3A3E3F"/>
          <w:sz w:val="23"/>
          <w:szCs w:val="23"/>
          <w:lang w:eastAsia="tr-TR"/>
        </w:rPr>
      </w:pPr>
      <w:r w:rsidRPr="004245A6">
        <w:rPr>
          <w:rFonts w:ascii="Georgia" w:eastAsia="Times New Roman" w:hAnsi="Georgia" w:cs="Arial"/>
          <w:color w:val="3A3E3F"/>
          <w:sz w:val="24"/>
          <w:szCs w:val="24"/>
          <w:lang w:eastAsia="tr-TR"/>
        </w:rPr>
        <w:t xml:space="preserve">2577 sayılı İdari </w:t>
      </w:r>
      <w:proofErr w:type="spellStart"/>
      <w:r w:rsidRPr="004245A6">
        <w:rPr>
          <w:rFonts w:ascii="Georgia" w:eastAsia="Times New Roman" w:hAnsi="Georgia" w:cs="Arial"/>
          <w:color w:val="3A3E3F"/>
          <w:sz w:val="24"/>
          <w:szCs w:val="24"/>
          <w:lang w:eastAsia="tr-TR"/>
        </w:rPr>
        <w:t>Yargılanıa</w:t>
      </w:r>
      <w:proofErr w:type="spellEnd"/>
      <w:r w:rsidRPr="004245A6">
        <w:rPr>
          <w:rFonts w:ascii="Georgia" w:eastAsia="Times New Roman" w:hAnsi="Georgia" w:cs="Arial"/>
          <w:color w:val="3A3E3F"/>
          <w:sz w:val="24"/>
          <w:szCs w:val="24"/>
          <w:lang w:eastAsia="tr-TR"/>
        </w:rPr>
        <w:t xml:space="preserve"> Usulü Kanunu'nun 51.</w:t>
      </w:r>
      <w:proofErr w:type="gramStart"/>
      <w:r w:rsidRPr="004245A6">
        <w:rPr>
          <w:rFonts w:ascii="Georgia" w:eastAsia="Times New Roman" w:hAnsi="Georgia" w:cs="Arial"/>
          <w:color w:val="3A3E3F"/>
          <w:sz w:val="24"/>
          <w:szCs w:val="24"/>
          <w:lang w:eastAsia="tr-TR"/>
        </w:rPr>
        <w:t>maı:ldesinde</w:t>
      </w:r>
      <w:proofErr w:type="gramEnd"/>
      <w:r w:rsidRPr="004245A6">
        <w:rPr>
          <w:rFonts w:ascii="Georgia" w:eastAsia="Times New Roman" w:hAnsi="Georgia" w:cs="Arial"/>
          <w:color w:val="3A3E3F"/>
          <w:sz w:val="24"/>
          <w:szCs w:val="24"/>
          <w:lang w:eastAsia="tr-TR"/>
        </w:rPr>
        <w:t xml:space="preserve">, bölge idare mahkemesi kararları ile idare ve vergi mahkemelerince ve </w:t>
      </w:r>
      <w:proofErr w:type="spellStart"/>
      <w:r w:rsidRPr="004245A6">
        <w:rPr>
          <w:rFonts w:ascii="Georgia" w:eastAsia="Times New Roman" w:hAnsi="Georgia" w:cs="Arial"/>
          <w:color w:val="3A3E3F"/>
          <w:sz w:val="24"/>
          <w:szCs w:val="24"/>
          <w:lang w:eastAsia="tr-TR"/>
        </w:rPr>
        <w:t>Danıştayca</w:t>
      </w:r>
      <w:proofErr w:type="spellEnd"/>
      <w:r w:rsidRPr="004245A6">
        <w:rPr>
          <w:rFonts w:ascii="Georgia" w:eastAsia="Times New Roman" w:hAnsi="Georgia" w:cs="Arial"/>
          <w:color w:val="3A3E3F"/>
          <w:sz w:val="24"/>
          <w:szCs w:val="24"/>
          <w:lang w:eastAsia="tr-TR"/>
        </w:rPr>
        <w:t xml:space="preserve"> ilk derece mahkemesi olarak verilip temyiz incelemesinden geçmeden kesinleşmiş bulunan kararlardan niteliği bakanından yürürlükteki </w:t>
      </w:r>
      <w:proofErr w:type="spellStart"/>
      <w:r w:rsidRPr="004245A6">
        <w:rPr>
          <w:rFonts w:ascii="Georgia" w:eastAsia="Times New Roman" w:hAnsi="Georgia" w:cs="Arial"/>
          <w:color w:val="3A3E3F"/>
          <w:sz w:val="24"/>
          <w:szCs w:val="24"/>
          <w:lang w:eastAsia="tr-TR"/>
        </w:rPr>
        <w:t>hııkuka</w:t>
      </w:r>
      <w:proofErr w:type="spellEnd"/>
      <w:r w:rsidRPr="004245A6">
        <w:rPr>
          <w:rFonts w:ascii="Georgia" w:eastAsia="Times New Roman" w:hAnsi="Georgia" w:cs="Arial"/>
          <w:color w:val="3A3E3F"/>
          <w:sz w:val="24"/>
          <w:szCs w:val="24"/>
          <w:lang w:eastAsia="tr-TR"/>
        </w:rPr>
        <w:t xml:space="preserve"> aykırı bir sonucu ifade edenlerin, ilgili bakanlıkların göstereceği lüzum üzerine veya kendiliğinden Başsavcı </w:t>
      </w:r>
      <w:proofErr w:type="spellStart"/>
      <w:r w:rsidRPr="004245A6">
        <w:rPr>
          <w:rFonts w:ascii="Georgia" w:eastAsia="Times New Roman" w:hAnsi="Georgia" w:cs="Arial"/>
          <w:color w:val="3A3E3F"/>
          <w:sz w:val="24"/>
          <w:szCs w:val="24"/>
          <w:lang w:eastAsia="tr-TR"/>
        </w:rPr>
        <w:t>taraündan</w:t>
      </w:r>
      <w:proofErr w:type="spellEnd"/>
      <w:r w:rsidRPr="004245A6">
        <w:rPr>
          <w:rFonts w:ascii="Georgia" w:eastAsia="Times New Roman" w:hAnsi="Georgia" w:cs="Arial"/>
          <w:color w:val="3A3E3F"/>
          <w:sz w:val="24"/>
          <w:szCs w:val="24"/>
          <w:lang w:eastAsia="tr-TR"/>
        </w:rPr>
        <w:t xml:space="preserve"> kanun yararına temyiz olunabileceği, temyiz isteği yerinde görüldüğü takdirde kararın, kanun yararına bozulacağı, bozma kararının, daha önce kesinleşmiş olan mahkeme veya Danıştay </w:t>
      </w:r>
      <w:proofErr w:type="spellStart"/>
      <w:r w:rsidRPr="004245A6">
        <w:rPr>
          <w:rFonts w:ascii="Georgia" w:eastAsia="Times New Roman" w:hAnsi="Georgia" w:cs="Arial"/>
          <w:color w:val="3A3E3F"/>
          <w:sz w:val="24"/>
          <w:szCs w:val="24"/>
          <w:lang w:eastAsia="tr-TR"/>
        </w:rPr>
        <w:t>karannın</w:t>
      </w:r>
      <w:proofErr w:type="spellEnd"/>
      <w:r w:rsidRPr="004245A6">
        <w:rPr>
          <w:rFonts w:ascii="Georgia" w:eastAsia="Times New Roman" w:hAnsi="Georgia" w:cs="Arial"/>
          <w:color w:val="3A3E3F"/>
          <w:sz w:val="24"/>
          <w:szCs w:val="24"/>
          <w:lang w:eastAsia="tr-TR"/>
        </w:rPr>
        <w:t xml:space="preserve"> hukuki sonuçlarını kaldırmayacağı ve bozma kararının bir örneğinin ilgili bakanlığa gönderilip, Resmi </w:t>
      </w:r>
      <w:proofErr w:type="spellStart"/>
      <w:r w:rsidRPr="004245A6">
        <w:rPr>
          <w:rFonts w:ascii="Georgia" w:eastAsia="Times New Roman" w:hAnsi="Georgia" w:cs="Arial"/>
          <w:color w:val="3A3E3F"/>
          <w:sz w:val="24"/>
          <w:szCs w:val="24"/>
          <w:lang w:eastAsia="tr-TR"/>
        </w:rPr>
        <w:t>Gazete'de</w:t>
      </w:r>
      <w:proofErr w:type="spellEnd"/>
      <w:r w:rsidRPr="004245A6">
        <w:rPr>
          <w:rFonts w:ascii="Georgia" w:eastAsia="Times New Roman" w:hAnsi="Georgia" w:cs="Arial"/>
          <w:color w:val="3A3E3F"/>
          <w:sz w:val="24"/>
          <w:szCs w:val="24"/>
          <w:lang w:eastAsia="tr-TR"/>
        </w:rPr>
        <w:t xml:space="preserve"> yayımlanacağı kuralına yer verilmiştir.</w:t>
      </w:r>
    </w:p>
    <w:p w:rsidR="004245A6" w:rsidRPr="004245A6" w:rsidRDefault="004245A6" w:rsidP="004245A6">
      <w:pPr>
        <w:shd w:val="clear" w:color="auto" w:fill="FFFFFF"/>
        <w:spacing w:after="135" w:line="240" w:lineRule="auto"/>
        <w:jc w:val="both"/>
        <w:rPr>
          <w:rFonts w:ascii="Arial" w:eastAsia="Times New Roman" w:hAnsi="Arial" w:cs="Arial"/>
          <w:color w:val="3A3E3F"/>
          <w:sz w:val="23"/>
          <w:szCs w:val="23"/>
          <w:lang w:eastAsia="tr-TR"/>
        </w:rPr>
      </w:pPr>
      <w:r w:rsidRPr="004245A6">
        <w:rPr>
          <w:rFonts w:ascii="Georgia" w:eastAsia="Times New Roman" w:hAnsi="Georgia" w:cs="Arial"/>
          <w:color w:val="3A3E3F"/>
          <w:sz w:val="24"/>
          <w:szCs w:val="24"/>
          <w:lang w:eastAsia="tr-TR"/>
        </w:rPr>
        <w:t xml:space="preserve">24.10.1982 günlü ve 17848 sayılı Resmi </w:t>
      </w:r>
      <w:proofErr w:type="spellStart"/>
      <w:r w:rsidRPr="004245A6">
        <w:rPr>
          <w:rFonts w:ascii="Georgia" w:eastAsia="Times New Roman" w:hAnsi="Georgia" w:cs="Arial"/>
          <w:color w:val="3A3E3F"/>
          <w:sz w:val="24"/>
          <w:szCs w:val="24"/>
          <w:lang w:eastAsia="tr-TR"/>
        </w:rPr>
        <w:t>Gazete'de</w:t>
      </w:r>
      <w:proofErr w:type="spellEnd"/>
      <w:r w:rsidRPr="004245A6">
        <w:rPr>
          <w:rFonts w:ascii="Georgia" w:eastAsia="Times New Roman" w:hAnsi="Georgia" w:cs="Arial"/>
          <w:color w:val="3A3E3F"/>
          <w:sz w:val="24"/>
          <w:szCs w:val="24"/>
          <w:lang w:eastAsia="tr-TR"/>
        </w:rPr>
        <w:t xml:space="preserve"> yayımlanarak yürürlüğe giren Disiplin Kurulları ve Disiplin Amirleri Hakkındaki Yönetmeliğin 16. maddesinde "Başbakanlık ve bakanlıklarda, bunların bağlı kuruluşlarında ilgisine göre Başbakanlık Müsteşarı, Bakanlık Müsteşarı, </w:t>
      </w:r>
      <w:proofErr w:type="spellStart"/>
      <w:r w:rsidRPr="004245A6">
        <w:rPr>
          <w:rFonts w:ascii="Georgia" w:eastAsia="Times New Roman" w:hAnsi="Georgia" w:cs="Arial"/>
          <w:color w:val="3A3E3F"/>
          <w:sz w:val="24"/>
          <w:szCs w:val="24"/>
          <w:lang w:eastAsia="tr-TR"/>
        </w:rPr>
        <w:t>baglı</w:t>
      </w:r>
      <w:proofErr w:type="spellEnd"/>
      <w:r w:rsidRPr="004245A6">
        <w:rPr>
          <w:rFonts w:ascii="Georgia" w:eastAsia="Times New Roman" w:hAnsi="Georgia" w:cs="Arial"/>
          <w:color w:val="3A3E3F"/>
          <w:sz w:val="24"/>
          <w:szCs w:val="24"/>
          <w:lang w:eastAsia="tr-TR"/>
        </w:rPr>
        <w:t xml:space="preserve"> kuruluşların başında bulunan müsteşar, başkan, genel müdür, genel sekreter ve müdürler, illerde valiler, ilçelerde </w:t>
      </w:r>
      <w:proofErr w:type="spellStart"/>
      <w:r w:rsidRPr="004245A6">
        <w:rPr>
          <w:rFonts w:ascii="Georgia" w:eastAsia="Times New Roman" w:hAnsi="Georgia" w:cs="Arial"/>
          <w:color w:val="3A3E3F"/>
          <w:sz w:val="24"/>
          <w:szCs w:val="24"/>
          <w:lang w:eastAsia="tr-TR"/>
        </w:rPr>
        <w:t>kaymakaınlar</w:t>
      </w:r>
      <w:proofErr w:type="spellEnd"/>
      <w:r w:rsidRPr="004245A6">
        <w:rPr>
          <w:rFonts w:ascii="Georgia" w:eastAsia="Times New Roman" w:hAnsi="Georgia" w:cs="Arial"/>
          <w:color w:val="3A3E3F"/>
          <w:sz w:val="24"/>
          <w:szCs w:val="24"/>
          <w:lang w:eastAsia="tr-TR"/>
        </w:rPr>
        <w:t xml:space="preserve">, belediyelerde belediye başkanları, yurtdışı teşkilatında </w:t>
      </w:r>
      <w:proofErr w:type="gramStart"/>
      <w:r w:rsidRPr="004245A6">
        <w:rPr>
          <w:rFonts w:ascii="Georgia" w:eastAsia="Times New Roman" w:hAnsi="Georgia" w:cs="Arial"/>
          <w:color w:val="3A3E3F"/>
          <w:sz w:val="24"/>
          <w:szCs w:val="24"/>
          <w:lang w:eastAsia="tr-TR"/>
        </w:rPr>
        <w:t>misyon</w:t>
      </w:r>
      <w:proofErr w:type="gramEnd"/>
      <w:r w:rsidRPr="004245A6">
        <w:rPr>
          <w:rFonts w:ascii="Georgia" w:eastAsia="Times New Roman" w:hAnsi="Georgia" w:cs="Arial"/>
          <w:color w:val="3A3E3F"/>
          <w:sz w:val="24"/>
          <w:szCs w:val="24"/>
          <w:lang w:eastAsia="tr-TR"/>
        </w:rPr>
        <w:t xml:space="preserve"> şefleri buralarda görevli bütün memurların en üst disiplin </w:t>
      </w:r>
      <w:proofErr w:type="spellStart"/>
      <w:r w:rsidRPr="004245A6">
        <w:rPr>
          <w:rFonts w:ascii="Georgia" w:eastAsia="Times New Roman" w:hAnsi="Georgia" w:cs="Arial"/>
          <w:color w:val="3A3E3F"/>
          <w:sz w:val="24"/>
          <w:szCs w:val="24"/>
          <w:lang w:eastAsia="tr-TR"/>
        </w:rPr>
        <w:t>aınirleridirler</w:t>
      </w:r>
      <w:proofErr w:type="spellEnd"/>
      <w:r w:rsidRPr="004245A6">
        <w:rPr>
          <w:rFonts w:ascii="Georgia" w:eastAsia="Times New Roman" w:hAnsi="Georgia" w:cs="Arial"/>
          <w:color w:val="3A3E3F"/>
          <w:sz w:val="24"/>
          <w:szCs w:val="24"/>
          <w:lang w:eastAsia="tr-TR"/>
        </w:rPr>
        <w:t xml:space="preserve">. Daha alt seviyedeki disiplin </w:t>
      </w:r>
      <w:proofErr w:type="spellStart"/>
      <w:r w:rsidRPr="004245A6">
        <w:rPr>
          <w:rFonts w:ascii="Georgia" w:eastAsia="Times New Roman" w:hAnsi="Georgia" w:cs="Arial"/>
          <w:color w:val="3A3E3F"/>
          <w:sz w:val="24"/>
          <w:szCs w:val="24"/>
          <w:lang w:eastAsia="tr-TR"/>
        </w:rPr>
        <w:t>aınirlerinin</w:t>
      </w:r>
      <w:proofErr w:type="spellEnd"/>
      <w:r w:rsidRPr="004245A6">
        <w:rPr>
          <w:rFonts w:ascii="Georgia" w:eastAsia="Times New Roman" w:hAnsi="Georgia" w:cs="Arial"/>
          <w:color w:val="3A3E3F"/>
          <w:sz w:val="24"/>
          <w:szCs w:val="24"/>
          <w:lang w:eastAsia="tr-TR"/>
        </w:rPr>
        <w:t xml:space="preserve"> astlık üstlük sıralaması bu esasa göre tespit edilir. En üst disiplin amirleri haiz oldukları yetkileri her derecedeki memur hakkında doğrudan kullanabilir.</w:t>
      </w:r>
    </w:p>
    <w:p w:rsidR="004245A6" w:rsidRPr="004245A6" w:rsidRDefault="004245A6" w:rsidP="004245A6">
      <w:pPr>
        <w:shd w:val="clear" w:color="auto" w:fill="FFFFFF"/>
        <w:spacing w:after="135" w:line="240" w:lineRule="auto"/>
        <w:jc w:val="both"/>
        <w:rPr>
          <w:rFonts w:ascii="Arial" w:eastAsia="Times New Roman" w:hAnsi="Arial" w:cs="Arial"/>
          <w:color w:val="3A3E3F"/>
          <w:sz w:val="23"/>
          <w:szCs w:val="23"/>
          <w:lang w:eastAsia="tr-TR"/>
        </w:rPr>
      </w:pPr>
      <w:r w:rsidRPr="004245A6">
        <w:rPr>
          <w:rFonts w:ascii="Georgia" w:eastAsia="Times New Roman" w:hAnsi="Georgia" w:cs="Arial"/>
          <w:color w:val="3A3E3F"/>
          <w:sz w:val="24"/>
          <w:szCs w:val="24"/>
          <w:lang w:eastAsia="tr-TR"/>
        </w:rPr>
        <w:t xml:space="preserve">Ayrıca disiplin işlerinde denetimi, etkin ve süratli bir </w:t>
      </w:r>
      <w:proofErr w:type="spellStart"/>
      <w:r w:rsidRPr="004245A6">
        <w:rPr>
          <w:rFonts w:ascii="Georgia" w:eastAsia="Times New Roman" w:hAnsi="Georgia" w:cs="Arial"/>
          <w:color w:val="3A3E3F"/>
          <w:sz w:val="24"/>
          <w:szCs w:val="24"/>
          <w:lang w:eastAsia="tr-TR"/>
        </w:rPr>
        <w:t>uygularnayı</w:t>
      </w:r>
      <w:proofErr w:type="spellEnd"/>
      <w:r w:rsidRPr="004245A6">
        <w:rPr>
          <w:rFonts w:ascii="Georgia" w:eastAsia="Times New Roman" w:hAnsi="Georgia" w:cs="Arial"/>
          <w:color w:val="3A3E3F"/>
          <w:sz w:val="24"/>
          <w:szCs w:val="24"/>
          <w:lang w:eastAsia="tr-TR"/>
        </w:rPr>
        <w:t xml:space="preserve"> sağlamak için, yukarıdaki fıkrada sayıları disiplin amirlerinin birinci sicil amiri oldukları memurlar ve bakanlıkların doğrudan bakana. </w:t>
      </w:r>
      <w:proofErr w:type="spellStart"/>
      <w:r w:rsidRPr="004245A6">
        <w:rPr>
          <w:rFonts w:ascii="Georgia" w:eastAsia="Times New Roman" w:hAnsi="Georgia" w:cs="Arial"/>
          <w:color w:val="3A3E3F"/>
          <w:sz w:val="24"/>
          <w:szCs w:val="24"/>
          <w:lang w:eastAsia="tr-TR"/>
        </w:rPr>
        <w:t>baglı</w:t>
      </w:r>
      <w:proofErr w:type="spellEnd"/>
      <w:r w:rsidRPr="004245A6">
        <w:rPr>
          <w:rFonts w:ascii="Georgia" w:eastAsia="Times New Roman" w:hAnsi="Georgia" w:cs="Arial"/>
          <w:color w:val="3A3E3F"/>
          <w:sz w:val="24"/>
          <w:szCs w:val="24"/>
          <w:lang w:eastAsia="tr-TR"/>
        </w:rPr>
        <w:t xml:space="preserve"> birimlerinin başında bulunanlar idari yönden veya sicil bakımından kendilerine bağlı memurların disiplin amiri olarak tayin ve tespit edilirler." kuralı yer almıştır.</w:t>
      </w:r>
    </w:p>
    <w:p w:rsidR="004245A6" w:rsidRPr="004245A6" w:rsidRDefault="004245A6" w:rsidP="004245A6">
      <w:pPr>
        <w:shd w:val="clear" w:color="auto" w:fill="FFFFFF"/>
        <w:spacing w:after="135" w:line="240" w:lineRule="auto"/>
        <w:jc w:val="both"/>
        <w:rPr>
          <w:rFonts w:ascii="Arial" w:eastAsia="Times New Roman" w:hAnsi="Arial" w:cs="Arial"/>
          <w:color w:val="3A3E3F"/>
          <w:sz w:val="23"/>
          <w:szCs w:val="23"/>
          <w:lang w:eastAsia="tr-TR"/>
        </w:rPr>
      </w:pPr>
      <w:r w:rsidRPr="004245A6">
        <w:rPr>
          <w:rFonts w:ascii="Georgia" w:eastAsia="Times New Roman" w:hAnsi="Georgia" w:cs="Arial"/>
          <w:color w:val="FF0000"/>
          <w:sz w:val="24"/>
          <w:szCs w:val="24"/>
          <w:lang w:eastAsia="tr-TR"/>
        </w:rPr>
        <w:t>Dava dosyasının incelenmesinden; Hatay Dörtyol Devlet Hastanesi görevlileri hakkında yapılan soruşturma sonunda düzenlenen 04.11.2010 tarihli, 161/13 sayılı soruşturma raporunda; hastane başhekimi olan davacı ile ilgili olarak Dörtyol Devlet Hastanesinin onaylanan 2009 yılı ve 2010 yılı Bütçe Sınıflandırılması Tablosuna bakıldığında döner sel-</w:t>
      </w:r>
      <w:proofErr w:type="spellStart"/>
      <w:r w:rsidRPr="004245A6">
        <w:rPr>
          <w:rFonts w:ascii="Georgia" w:eastAsia="Times New Roman" w:hAnsi="Georgia" w:cs="Arial"/>
          <w:color w:val="FF0000"/>
          <w:sz w:val="24"/>
          <w:szCs w:val="24"/>
          <w:lang w:eastAsia="tr-TR"/>
        </w:rPr>
        <w:t>rnaye</w:t>
      </w:r>
      <w:proofErr w:type="spellEnd"/>
      <w:r w:rsidRPr="004245A6">
        <w:rPr>
          <w:rFonts w:ascii="Georgia" w:eastAsia="Times New Roman" w:hAnsi="Georgia" w:cs="Arial"/>
          <w:color w:val="FF0000"/>
          <w:sz w:val="24"/>
          <w:szCs w:val="24"/>
          <w:lang w:eastAsia="tr-TR"/>
        </w:rPr>
        <w:t xml:space="preserve"> bütçesinin mal alımları bölümündeki ödeneklere nazaran yapılan doğrudan temin harcamalarının %10 limitinin üzerinde olduğu ve limitin aşıldığı, ödenek aşımı konusunda Kamu İhale Kurulundan izin de alınmadığı, dolayısıyla 4734 sayılı Kanununun 62. maddesine </w:t>
      </w:r>
      <w:proofErr w:type="spellStart"/>
      <w:r w:rsidRPr="004245A6">
        <w:rPr>
          <w:rFonts w:ascii="Georgia" w:eastAsia="Times New Roman" w:hAnsi="Georgia" w:cs="Arial"/>
          <w:color w:val="FF0000"/>
          <w:sz w:val="24"/>
          <w:szCs w:val="24"/>
          <w:lang w:eastAsia="tr-TR"/>
        </w:rPr>
        <w:t>aykın</w:t>
      </w:r>
      <w:proofErr w:type="spellEnd"/>
      <w:r w:rsidRPr="004245A6">
        <w:rPr>
          <w:rFonts w:ascii="Georgia" w:eastAsia="Times New Roman" w:hAnsi="Georgia" w:cs="Arial"/>
          <w:color w:val="FF0000"/>
          <w:sz w:val="24"/>
          <w:szCs w:val="24"/>
          <w:lang w:eastAsia="tr-TR"/>
        </w:rPr>
        <w:t xml:space="preserve"> hareket edildiği, bu nedenle doğrudan teminle alım yapılması onayını yapan davacının %10 limitini aşacak şekilde ve </w:t>
      </w:r>
      <w:proofErr w:type="spellStart"/>
      <w:r w:rsidRPr="004245A6">
        <w:rPr>
          <w:rFonts w:ascii="Georgia" w:eastAsia="Times New Roman" w:hAnsi="Georgia" w:cs="Arial"/>
          <w:color w:val="FF0000"/>
          <w:sz w:val="24"/>
          <w:szCs w:val="24"/>
          <w:lang w:eastAsia="tr-TR"/>
        </w:rPr>
        <w:t>Karnu</w:t>
      </w:r>
      <w:proofErr w:type="spellEnd"/>
      <w:r w:rsidRPr="004245A6">
        <w:rPr>
          <w:rFonts w:ascii="Georgia" w:eastAsia="Times New Roman" w:hAnsi="Georgia" w:cs="Arial"/>
          <w:color w:val="FF0000"/>
          <w:sz w:val="24"/>
          <w:szCs w:val="24"/>
          <w:lang w:eastAsia="tr-TR"/>
        </w:rPr>
        <w:t> İhale Kurulundan izin alınmadan doğrudan temin alımına izin vererek kusurlu davrandığı gerekçesiyle 657 sayılı Devlet Memurları Kanunu'nun l25/B-(a) maddesi uyarınca "Kınama" cezası ile cezalandırılmasının teklif edilmesi sonucu, davacının müsteşarlık makamının 11.03.21</w:t>
      </w:r>
      <w:proofErr w:type="gramStart"/>
      <w:r w:rsidRPr="004245A6">
        <w:rPr>
          <w:rFonts w:ascii="Georgia" w:eastAsia="Times New Roman" w:hAnsi="Georgia" w:cs="Arial"/>
          <w:color w:val="FF0000"/>
          <w:sz w:val="24"/>
          <w:szCs w:val="24"/>
          <w:lang w:eastAsia="tr-TR"/>
        </w:rPr>
        <w:t>]</w:t>
      </w:r>
      <w:proofErr w:type="gramEnd"/>
      <w:r w:rsidRPr="004245A6">
        <w:rPr>
          <w:rFonts w:ascii="Georgia" w:eastAsia="Times New Roman" w:hAnsi="Georgia" w:cs="Arial"/>
          <w:color w:val="FF0000"/>
          <w:sz w:val="24"/>
          <w:szCs w:val="24"/>
          <w:lang w:eastAsia="tr-TR"/>
        </w:rPr>
        <w:t xml:space="preserve"> tarihli, 58175 sayılı işlemi ile kınama cezası ile cezalandırıldığı, davanın bu işlemin iptali istemiyle açıldığı anlaşılmıştır.</w:t>
      </w:r>
    </w:p>
    <w:p w:rsidR="004245A6" w:rsidRPr="004245A6" w:rsidRDefault="004245A6" w:rsidP="004245A6">
      <w:pPr>
        <w:shd w:val="clear" w:color="auto" w:fill="FFFFFF"/>
        <w:spacing w:after="135" w:line="240" w:lineRule="auto"/>
        <w:jc w:val="both"/>
        <w:rPr>
          <w:rFonts w:ascii="Arial" w:eastAsia="Times New Roman" w:hAnsi="Arial" w:cs="Arial"/>
          <w:color w:val="3A3E3F"/>
          <w:sz w:val="23"/>
          <w:szCs w:val="23"/>
          <w:lang w:eastAsia="tr-TR"/>
        </w:rPr>
      </w:pPr>
      <w:r w:rsidRPr="004245A6">
        <w:rPr>
          <w:rFonts w:ascii="Georgia" w:eastAsia="Times New Roman" w:hAnsi="Georgia" w:cs="Arial"/>
          <w:color w:val="3A3E3F"/>
          <w:sz w:val="24"/>
          <w:szCs w:val="24"/>
          <w:lang w:eastAsia="tr-TR"/>
        </w:rPr>
        <w:t xml:space="preserve">Disiplin cezaları, </w:t>
      </w:r>
      <w:proofErr w:type="spellStart"/>
      <w:r w:rsidRPr="004245A6">
        <w:rPr>
          <w:rFonts w:ascii="Georgia" w:eastAsia="Times New Roman" w:hAnsi="Georgia" w:cs="Arial"/>
          <w:color w:val="3A3E3F"/>
          <w:sz w:val="24"/>
          <w:szCs w:val="24"/>
          <w:lang w:eastAsia="tr-TR"/>
        </w:rPr>
        <w:t>karnu</w:t>
      </w:r>
      <w:proofErr w:type="spellEnd"/>
      <w:r w:rsidRPr="004245A6">
        <w:rPr>
          <w:rFonts w:ascii="Georgia" w:eastAsia="Times New Roman" w:hAnsi="Georgia" w:cs="Arial"/>
          <w:color w:val="3A3E3F"/>
          <w:sz w:val="24"/>
          <w:szCs w:val="24"/>
          <w:lang w:eastAsia="tr-TR"/>
        </w:rPr>
        <w:t xml:space="preserve"> hizmetinin gereği gibi yürütülebilmesi bakımından </w:t>
      </w:r>
      <w:proofErr w:type="spellStart"/>
      <w:r w:rsidRPr="004245A6">
        <w:rPr>
          <w:rFonts w:ascii="Georgia" w:eastAsia="Times New Roman" w:hAnsi="Georgia" w:cs="Arial"/>
          <w:color w:val="3A3E3F"/>
          <w:sz w:val="24"/>
          <w:szCs w:val="24"/>
          <w:lang w:eastAsia="tr-TR"/>
        </w:rPr>
        <w:t>karnu</w:t>
      </w:r>
      <w:proofErr w:type="spellEnd"/>
      <w:r w:rsidRPr="004245A6">
        <w:rPr>
          <w:rFonts w:ascii="Georgia" w:eastAsia="Times New Roman" w:hAnsi="Georgia" w:cs="Arial"/>
          <w:color w:val="3A3E3F"/>
          <w:sz w:val="24"/>
          <w:szCs w:val="24"/>
          <w:lang w:eastAsia="tr-TR"/>
        </w:rPr>
        <w:t xml:space="preserve"> görevlilerinin mevzuat uyarınca yerine getirmek zorunda oldukları ödev ve sorumlulukları ifa </w:t>
      </w:r>
      <w:proofErr w:type="spellStart"/>
      <w:r w:rsidRPr="004245A6">
        <w:rPr>
          <w:rFonts w:ascii="Georgia" w:eastAsia="Times New Roman" w:hAnsi="Georgia" w:cs="Arial"/>
          <w:color w:val="3A3E3F"/>
          <w:sz w:val="24"/>
          <w:szCs w:val="24"/>
          <w:lang w:eastAsia="tr-TR"/>
        </w:rPr>
        <w:t>etırıemeleri</w:t>
      </w:r>
      <w:proofErr w:type="spellEnd"/>
      <w:r w:rsidRPr="004245A6">
        <w:rPr>
          <w:rFonts w:ascii="Georgia" w:eastAsia="Times New Roman" w:hAnsi="Georgia" w:cs="Arial"/>
          <w:color w:val="3A3E3F"/>
          <w:sz w:val="24"/>
          <w:szCs w:val="24"/>
          <w:lang w:eastAsia="tr-TR"/>
        </w:rPr>
        <w:t xml:space="preserve"> veya mevzuatta yasaklanan fiillerde bulunmaları durumunda uygulanan yaptırımlar olup, memurların özlük hakları. </w:t>
      </w:r>
      <w:proofErr w:type="gramStart"/>
      <w:r w:rsidRPr="004245A6">
        <w:rPr>
          <w:rFonts w:ascii="Georgia" w:eastAsia="Times New Roman" w:hAnsi="Georgia" w:cs="Arial"/>
          <w:color w:val="3A3E3F"/>
          <w:sz w:val="24"/>
          <w:szCs w:val="24"/>
          <w:lang w:eastAsia="tr-TR"/>
        </w:rPr>
        <w:t>üzerinde</w:t>
      </w:r>
      <w:proofErr w:type="gramEnd"/>
      <w:r w:rsidRPr="004245A6">
        <w:rPr>
          <w:rFonts w:ascii="Georgia" w:eastAsia="Times New Roman" w:hAnsi="Georgia" w:cs="Arial"/>
          <w:color w:val="3A3E3F"/>
          <w:sz w:val="24"/>
          <w:szCs w:val="24"/>
          <w:lang w:eastAsia="tr-TR"/>
        </w:rPr>
        <w:t xml:space="preserve"> doğrudan ve önemli sonuçlar </w:t>
      </w:r>
      <w:proofErr w:type="spellStart"/>
      <w:r w:rsidRPr="004245A6">
        <w:rPr>
          <w:rFonts w:ascii="Georgia" w:eastAsia="Times New Roman" w:hAnsi="Georgia" w:cs="Arial"/>
          <w:color w:val="3A3E3F"/>
          <w:sz w:val="24"/>
          <w:szCs w:val="24"/>
          <w:lang w:eastAsia="tr-TR"/>
        </w:rPr>
        <w:t>doğumaları</w:t>
      </w:r>
      <w:proofErr w:type="spellEnd"/>
      <w:r w:rsidRPr="004245A6">
        <w:rPr>
          <w:rFonts w:ascii="Georgia" w:eastAsia="Times New Roman" w:hAnsi="Georgia" w:cs="Arial"/>
          <w:color w:val="3A3E3F"/>
          <w:sz w:val="24"/>
          <w:szCs w:val="24"/>
          <w:lang w:eastAsia="tr-TR"/>
        </w:rPr>
        <w:t xml:space="preserve"> sebebiyle </w:t>
      </w:r>
      <w:proofErr w:type="spellStart"/>
      <w:r w:rsidRPr="004245A6">
        <w:rPr>
          <w:rFonts w:ascii="Georgia" w:eastAsia="Times New Roman" w:hAnsi="Georgia" w:cs="Arial"/>
          <w:color w:val="3A3E3F"/>
          <w:sz w:val="24"/>
          <w:szCs w:val="24"/>
          <w:lang w:eastAsia="tr-TR"/>
        </w:rPr>
        <w:t>subjektif</w:t>
      </w:r>
      <w:proofErr w:type="spellEnd"/>
      <w:r w:rsidRPr="004245A6">
        <w:rPr>
          <w:rFonts w:ascii="Georgia" w:eastAsia="Times New Roman" w:hAnsi="Georgia" w:cs="Arial"/>
          <w:color w:val="3A3E3F"/>
          <w:sz w:val="24"/>
          <w:szCs w:val="24"/>
          <w:lang w:eastAsia="tr-TR"/>
        </w:rPr>
        <w:t xml:space="preserve"> ve bireysel etkileri bulunduğu gibi </w:t>
      </w:r>
      <w:proofErr w:type="spellStart"/>
      <w:r w:rsidRPr="004245A6">
        <w:rPr>
          <w:rFonts w:ascii="Georgia" w:eastAsia="Times New Roman" w:hAnsi="Georgia" w:cs="Arial"/>
          <w:color w:val="3A3E3F"/>
          <w:sz w:val="24"/>
          <w:szCs w:val="24"/>
          <w:lang w:eastAsia="tr-TR"/>
        </w:rPr>
        <w:t>karnu</w:t>
      </w:r>
      <w:proofErr w:type="spellEnd"/>
      <w:r w:rsidRPr="004245A6">
        <w:rPr>
          <w:rFonts w:ascii="Georgia" w:eastAsia="Times New Roman" w:hAnsi="Georgia" w:cs="Arial"/>
          <w:color w:val="3A3E3F"/>
          <w:sz w:val="24"/>
          <w:szCs w:val="24"/>
          <w:lang w:eastAsia="tr-TR"/>
        </w:rPr>
        <w:t xml:space="preserve"> görevinin gereği gibi sürdürülebilmesi ve kamu düzeninin sağlanması bakımından objektif ve kamusal öneme sahiptirler. Bu bakımdan disiplin soruşturmasının yapılmasında izlenecek yöntem, ceza verilecek </w:t>
      </w:r>
      <w:proofErr w:type="spellStart"/>
      <w:r w:rsidRPr="004245A6">
        <w:rPr>
          <w:rFonts w:ascii="Georgia" w:eastAsia="Times New Roman" w:hAnsi="Georgia" w:cs="Arial"/>
          <w:color w:val="3A3E3F"/>
          <w:sz w:val="24"/>
          <w:szCs w:val="24"/>
          <w:lang w:eastAsia="tr-TR"/>
        </w:rPr>
        <w:t>liiller</w:t>
      </w:r>
      <w:proofErr w:type="spellEnd"/>
      <w:r w:rsidRPr="004245A6">
        <w:rPr>
          <w:rFonts w:ascii="Georgia" w:eastAsia="Times New Roman" w:hAnsi="Georgia" w:cs="Arial"/>
          <w:color w:val="3A3E3F"/>
          <w:sz w:val="24"/>
          <w:szCs w:val="24"/>
          <w:lang w:eastAsia="tr-TR"/>
        </w:rPr>
        <w:t xml:space="preserve"> ve ceza vermeye yetkili makam ve kurullar pozitif olarak mevzuatla belirlenmekte, doktrin ve yargısal içtihatlar-la da konu ile ilgili disiplin hukuku ilkeleri oluşturulmaktadır.</w:t>
      </w:r>
    </w:p>
    <w:p w:rsidR="004245A6" w:rsidRPr="004245A6" w:rsidRDefault="004245A6" w:rsidP="004245A6">
      <w:pPr>
        <w:shd w:val="clear" w:color="auto" w:fill="FFFFFF"/>
        <w:spacing w:after="135" w:line="240" w:lineRule="auto"/>
        <w:jc w:val="both"/>
        <w:rPr>
          <w:rFonts w:ascii="Arial" w:eastAsia="Times New Roman" w:hAnsi="Arial" w:cs="Arial"/>
          <w:color w:val="3A3E3F"/>
          <w:sz w:val="23"/>
          <w:szCs w:val="23"/>
          <w:lang w:eastAsia="tr-TR"/>
        </w:rPr>
      </w:pPr>
      <w:r w:rsidRPr="004245A6">
        <w:rPr>
          <w:rFonts w:ascii="Georgia" w:eastAsia="Times New Roman" w:hAnsi="Georgia" w:cs="Arial"/>
          <w:color w:val="3A3E3F"/>
          <w:sz w:val="24"/>
          <w:szCs w:val="24"/>
          <w:lang w:eastAsia="tr-TR"/>
        </w:rPr>
        <w:t xml:space="preserve">Disiplin Kurulları ve Disiplin Amirleri Hakkındaki </w:t>
      </w:r>
      <w:proofErr w:type="spellStart"/>
      <w:r w:rsidRPr="004245A6">
        <w:rPr>
          <w:rFonts w:ascii="Georgia" w:eastAsia="Times New Roman" w:hAnsi="Georgia" w:cs="Arial"/>
          <w:color w:val="3A3E3F"/>
          <w:sz w:val="24"/>
          <w:szCs w:val="24"/>
          <w:lang w:eastAsia="tr-TR"/>
        </w:rPr>
        <w:t>Yöneüneliğin</w:t>
      </w:r>
      <w:proofErr w:type="spellEnd"/>
      <w:r w:rsidRPr="004245A6">
        <w:rPr>
          <w:rFonts w:ascii="Georgia" w:eastAsia="Times New Roman" w:hAnsi="Georgia" w:cs="Arial"/>
          <w:color w:val="3A3E3F"/>
          <w:sz w:val="24"/>
          <w:szCs w:val="24"/>
          <w:lang w:eastAsia="tr-TR"/>
        </w:rPr>
        <w:t xml:space="preserve"> 16. Maddesi uyarınca müsteşarlar, bulundukları kurumlarda çalışan tüm memurların en üst disiplin amiri sıfatına sahip olup, en üst disiplin amiri olarak haiz olduğu yetkileri her derecedeki memur hakkında </w:t>
      </w:r>
      <w:proofErr w:type="spellStart"/>
      <w:r w:rsidRPr="004245A6">
        <w:rPr>
          <w:rFonts w:ascii="Georgia" w:eastAsia="Times New Roman" w:hAnsi="Georgia" w:cs="Arial"/>
          <w:color w:val="3A3E3F"/>
          <w:sz w:val="24"/>
          <w:szCs w:val="24"/>
          <w:lang w:eastAsia="tr-TR"/>
        </w:rPr>
        <w:t>dogrudan</w:t>
      </w:r>
      <w:proofErr w:type="spellEnd"/>
      <w:r w:rsidRPr="004245A6">
        <w:rPr>
          <w:rFonts w:ascii="Georgia" w:eastAsia="Times New Roman" w:hAnsi="Georgia" w:cs="Arial"/>
          <w:color w:val="3A3E3F"/>
          <w:sz w:val="24"/>
          <w:szCs w:val="24"/>
          <w:lang w:eastAsia="tr-TR"/>
        </w:rPr>
        <w:t xml:space="preserve"> </w:t>
      </w:r>
      <w:proofErr w:type="spellStart"/>
      <w:r w:rsidRPr="004245A6">
        <w:rPr>
          <w:rFonts w:ascii="Georgia" w:eastAsia="Times New Roman" w:hAnsi="Georgia" w:cs="Arial"/>
          <w:color w:val="3A3E3F"/>
          <w:sz w:val="24"/>
          <w:szCs w:val="24"/>
          <w:lang w:eastAsia="tr-TR"/>
        </w:rPr>
        <w:t>lcullarıabilmektedirler</w:t>
      </w:r>
      <w:proofErr w:type="spellEnd"/>
      <w:r w:rsidRPr="004245A6">
        <w:rPr>
          <w:rFonts w:ascii="Georgia" w:eastAsia="Times New Roman" w:hAnsi="Georgia" w:cs="Arial"/>
          <w:color w:val="3A3E3F"/>
          <w:sz w:val="24"/>
          <w:szCs w:val="24"/>
          <w:lang w:eastAsia="tr-TR"/>
        </w:rPr>
        <w:t>. Bu nedenle dava konusu olayda, hastane başhekimi olan davacının, müsteşar tarafından kınama cezası ile cezalandırılmasına ilişkin işlemde yetki yönünden hukuka aykırılık bulunmamaktadır.</w:t>
      </w:r>
    </w:p>
    <w:p w:rsidR="004245A6" w:rsidRPr="004245A6" w:rsidRDefault="004245A6" w:rsidP="004245A6">
      <w:pPr>
        <w:shd w:val="clear" w:color="auto" w:fill="FFFFFF"/>
        <w:spacing w:after="135" w:line="240" w:lineRule="auto"/>
        <w:jc w:val="both"/>
        <w:rPr>
          <w:rFonts w:ascii="Arial" w:eastAsia="Times New Roman" w:hAnsi="Arial" w:cs="Arial"/>
          <w:color w:val="3A3E3F"/>
          <w:sz w:val="23"/>
          <w:szCs w:val="23"/>
          <w:lang w:eastAsia="tr-TR"/>
        </w:rPr>
      </w:pPr>
      <w:r w:rsidRPr="004245A6">
        <w:rPr>
          <w:rFonts w:ascii="Georgia" w:eastAsia="Times New Roman" w:hAnsi="Georgia" w:cs="Arial"/>
          <w:color w:val="3A3E3F"/>
          <w:sz w:val="24"/>
          <w:szCs w:val="24"/>
          <w:lang w:eastAsia="tr-TR"/>
        </w:rPr>
        <w:t xml:space="preserve">Açıklanan nedenlerle, Danıştay Başsavcılığının kanun yararına temyiz isteminin kabulü ile Adana Bölge İdare Mahkemesi'nin 17.02.2015 tarihli, E12014/6134, K:2015/478 sayılı kararının, 2577 sayılı İdari Yargılama Usulü Kanunu'nun 51. maddesi uyarınca </w:t>
      </w:r>
      <w:proofErr w:type="spellStart"/>
      <w:r w:rsidRPr="004245A6">
        <w:rPr>
          <w:rFonts w:ascii="Georgia" w:eastAsia="Times New Roman" w:hAnsi="Georgia" w:cs="Arial"/>
          <w:color w:val="3A3E3F"/>
          <w:sz w:val="24"/>
          <w:szCs w:val="24"/>
          <w:lang w:eastAsia="tr-TR"/>
        </w:rPr>
        <w:t>hükrnün</w:t>
      </w:r>
      <w:proofErr w:type="spellEnd"/>
      <w:r w:rsidRPr="004245A6">
        <w:rPr>
          <w:rFonts w:ascii="Georgia" w:eastAsia="Times New Roman" w:hAnsi="Georgia" w:cs="Arial"/>
          <w:color w:val="3A3E3F"/>
          <w:sz w:val="24"/>
          <w:szCs w:val="24"/>
          <w:lang w:eastAsia="tr-TR"/>
        </w:rPr>
        <w:t xml:space="preserve"> hukuki sonuçlarına etkili olmamak üzere kanun yararına bozulmasına, kararın birer örneğinin ilgili Sağlık Bakanlığı ve davacı ile Danıştay Başsavcılığı'na gönderilmesine ve kararın Resmi </w:t>
      </w:r>
      <w:proofErr w:type="spellStart"/>
      <w:r w:rsidRPr="004245A6">
        <w:rPr>
          <w:rFonts w:ascii="Georgia" w:eastAsia="Times New Roman" w:hAnsi="Georgia" w:cs="Arial"/>
          <w:color w:val="3A3E3F"/>
          <w:sz w:val="24"/>
          <w:szCs w:val="24"/>
          <w:lang w:eastAsia="tr-TR"/>
        </w:rPr>
        <w:t>Gazete'de</w:t>
      </w:r>
      <w:proofErr w:type="spellEnd"/>
      <w:r w:rsidRPr="004245A6">
        <w:rPr>
          <w:rFonts w:ascii="Georgia" w:eastAsia="Times New Roman" w:hAnsi="Georgia" w:cs="Arial"/>
          <w:color w:val="3A3E3F"/>
          <w:sz w:val="24"/>
          <w:szCs w:val="24"/>
          <w:lang w:eastAsia="tr-TR"/>
        </w:rPr>
        <w:t xml:space="preserve"> yayımlanmasına, </w:t>
      </w:r>
      <w:proofErr w:type="gramStart"/>
      <w:r w:rsidRPr="004245A6">
        <w:rPr>
          <w:rFonts w:ascii="Georgia" w:eastAsia="Times New Roman" w:hAnsi="Georgia" w:cs="Arial"/>
          <w:color w:val="3A3E3F"/>
          <w:sz w:val="24"/>
          <w:szCs w:val="24"/>
          <w:lang w:eastAsia="tr-TR"/>
        </w:rPr>
        <w:t>06/04/2016</w:t>
      </w:r>
      <w:proofErr w:type="gramEnd"/>
      <w:r w:rsidRPr="004245A6">
        <w:rPr>
          <w:rFonts w:ascii="Georgia" w:eastAsia="Times New Roman" w:hAnsi="Georgia" w:cs="Arial"/>
          <w:color w:val="3A3E3F"/>
          <w:sz w:val="24"/>
          <w:szCs w:val="24"/>
          <w:lang w:eastAsia="tr-TR"/>
        </w:rPr>
        <w:t xml:space="preserve"> tarihinde oybirliği ile karar verildi.</w:t>
      </w:r>
    </w:p>
    <w:p w:rsidR="006219B2" w:rsidRDefault="006219B2"/>
    <w:sectPr w:rsidR="00621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A6"/>
    <w:rsid w:val="004245A6"/>
    <w:rsid w:val="00551325"/>
    <w:rsid w:val="006219B2"/>
    <w:rsid w:val="00E0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9B2F0-1DD8-45F0-A03F-45CC39EE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24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245A6"/>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4245A6"/>
    <w:rPr>
      <w:b/>
      <w:bCs/>
    </w:rPr>
  </w:style>
  <w:style w:type="paragraph" w:styleId="NormalWeb">
    <w:name w:val="Normal (Web)"/>
    <w:basedOn w:val="Normal"/>
    <w:uiPriority w:val="99"/>
    <w:semiHidden/>
    <w:unhideWhenUsed/>
    <w:rsid w:val="004245A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8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2061</Words>
  <Characters>11754</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2</cp:revision>
  <dcterms:created xsi:type="dcterms:W3CDTF">2021-09-29T07:49:00Z</dcterms:created>
  <dcterms:modified xsi:type="dcterms:W3CDTF">2021-09-29T07:49:00Z</dcterms:modified>
</cp:coreProperties>
</file>