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3D" w:rsidRPr="0078333D" w:rsidRDefault="0078333D" w:rsidP="0078333D">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78333D">
        <w:rPr>
          <w:rFonts w:ascii="Arial" w:eastAsia="Times New Roman" w:hAnsi="Arial" w:cs="Arial"/>
          <w:b/>
          <w:bCs/>
          <w:color w:val="0B41B5"/>
          <w:sz w:val="26"/>
          <w:szCs w:val="26"/>
          <w:lang w:eastAsia="tr-TR"/>
        </w:rPr>
        <w:t>Devlet Memurlarının Yer Değiştirme Suretiyle Atanmalarına İlişkin Yönetmelik</w:t>
      </w:r>
    </w:p>
    <w:bookmarkEnd w:id="0"/>
    <w:p w:rsidR="0078333D" w:rsidRPr="0078333D" w:rsidRDefault="0078333D" w:rsidP="0078333D">
      <w:pPr>
        <w:shd w:val="clear" w:color="auto" w:fill="FFFFFF"/>
        <w:spacing w:after="0" w:line="360" w:lineRule="atLeast"/>
        <w:jc w:val="both"/>
        <w:rPr>
          <w:rFonts w:ascii="Arial" w:eastAsia="Times New Roman" w:hAnsi="Arial" w:cs="Arial"/>
          <w:b/>
          <w:bCs/>
          <w:color w:val="0C74B5"/>
          <w:sz w:val="21"/>
          <w:szCs w:val="21"/>
          <w:lang w:eastAsia="tr-TR"/>
        </w:rPr>
      </w:pPr>
      <w:r w:rsidRPr="0078333D">
        <w:rPr>
          <w:rFonts w:ascii="Arial" w:eastAsia="Times New Roman" w:hAnsi="Arial" w:cs="Arial"/>
          <w:b/>
          <w:bCs/>
          <w:color w:val="0C74B5"/>
          <w:sz w:val="21"/>
          <w:szCs w:val="21"/>
          <w:lang w:eastAsia="tr-TR"/>
        </w:rPr>
        <w:t>Mevzuat No</w:t>
      </w:r>
    </w:p>
    <w:p w:rsidR="0078333D" w:rsidRPr="0078333D" w:rsidRDefault="0078333D" w:rsidP="0078333D">
      <w:pPr>
        <w:shd w:val="clear" w:color="auto" w:fill="FFFFFF"/>
        <w:spacing w:after="0" w:line="360" w:lineRule="atLeast"/>
        <w:jc w:val="both"/>
        <w:rPr>
          <w:rFonts w:ascii="Arial" w:eastAsia="Times New Roman" w:hAnsi="Arial" w:cs="Arial"/>
          <w:b/>
          <w:bCs/>
          <w:color w:val="3F4247"/>
          <w:sz w:val="21"/>
          <w:szCs w:val="21"/>
          <w:lang w:eastAsia="tr-TR"/>
        </w:rPr>
      </w:pPr>
      <w:r w:rsidRPr="0078333D">
        <w:rPr>
          <w:rFonts w:ascii="Arial" w:eastAsia="Times New Roman" w:hAnsi="Arial" w:cs="Arial"/>
          <w:b/>
          <w:bCs/>
          <w:color w:val="3F4247"/>
          <w:sz w:val="21"/>
          <w:szCs w:val="21"/>
          <w:lang w:eastAsia="tr-TR"/>
        </w:rPr>
        <w:t>83/6525</w:t>
      </w:r>
    </w:p>
    <w:p w:rsidR="0078333D" w:rsidRPr="0078333D" w:rsidRDefault="0078333D" w:rsidP="0078333D">
      <w:pPr>
        <w:shd w:val="clear" w:color="auto" w:fill="FFFFFF"/>
        <w:spacing w:after="0" w:line="360" w:lineRule="atLeast"/>
        <w:jc w:val="both"/>
        <w:rPr>
          <w:rFonts w:ascii="Arial" w:eastAsia="Times New Roman" w:hAnsi="Arial" w:cs="Arial"/>
          <w:b/>
          <w:bCs/>
          <w:color w:val="0C74B5"/>
          <w:sz w:val="21"/>
          <w:szCs w:val="21"/>
          <w:lang w:eastAsia="tr-TR"/>
        </w:rPr>
      </w:pPr>
      <w:r w:rsidRPr="0078333D">
        <w:rPr>
          <w:rFonts w:ascii="Arial" w:eastAsia="Times New Roman" w:hAnsi="Arial" w:cs="Arial"/>
          <w:b/>
          <w:bCs/>
          <w:color w:val="0C74B5"/>
          <w:sz w:val="21"/>
          <w:szCs w:val="21"/>
          <w:lang w:eastAsia="tr-TR"/>
        </w:rPr>
        <w:t>Kabul Tarihi</w:t>
      </w:r>
    </w:p>
    <w:p w:rsidR="0078333D" w:rsidRPr="0078333D" w:rsidRDefault="0078333D" w:rsidP="0078333D">
      <w:pPr>
        <w:shd w:val="clear" w:color="auto" w:fill="FFFFFF"/>
        <w:spacing w:after="0" w:line="360" w:lineRule="atLeast"/>
        <w:jc w:val="both"/>
        <w:rPr>
          <w:rFonts w:ascii="Arial" w:eastAsia="Times New Roman" w:hAnsi="Arial" w:cs="Arial"/>
          <w:b/>
          <w:bCs/>
          <w:color w:val="3F4247"/>
          <w:sz w:val="21"/>
          <w:szCs w:val="21"/>
          <w:lang w:eastAsia="tr-TR"/>
        </w:rPr>
      </w:pPr>
      <w:r w:rsidRPr="0078333D">
        <w:rPr>
          <w:rFonts w:ascii="Arial" w:eastAsia="Times New Roman" w:hAnsi="Arial" w:cs="Arial"/>
          <w:b/>
          <w:bCs/>
          <w:color w:val="3F4247"/>
          <w:sz w:val="21"/>
          <w:szCs w:val="21"/>
          <w:lang w:eastAsia="tr-TR"/>
        </w:rPr>
        <w:t>19.04.1983</w:t>
      </w:r>
    </w:p>
    <w:p w:rsidR="0078333D" w:rsidRPr="0078333D" w:rsidRDefault="0078333D" w:rsidP="0078333D">
      <w:pPr>
        <w:shd w:val="clear" w:color="auto" w:fill="FFFFFF"/>
        <w:spacing w:after="0" w:line="360" w:lineRule="atLeast"/>
        <w:jc w:val="both"/>
        <w:rPr>
          <w:rFonts w:ascii="Arial" w:eastAsia="Times New Roman" w:hAnsi="Arial" w:cs="Arial"/>
          <w:b/>
          <w:bCs/>
          <w:color w:val="0C74B5"/>
          <w:sz w:val="21"/>
          <w:szCs w:val="21"/>
          <w:lang w:eastAsia="tr-TR"/>
        </w:rPr>
      </w:pPr>
      <w:r w:rsidRPr="0078333D">
        <w:rPr>
          <w:rFonts w:ascii="Arial" w:eastAsia="Times New Roman" w:hAnsi="Arial" w:cs="Arial"/>
          <w:b/>
          <w:bCs/>
          <w:color w:val="0C74B5"/>
          <w:sz w:val="21"/>
          <w:szCs w:val="21"/>
          <w:lang w:eastAsia="tr-TR"/>
        </w:rPr>
        <w:t>Resmi Gazete No</w:t>
      </w:r>
    </w:p>
    <w:p w:rsidR="0078333D" w:rsidRPr="0078333D" w:rsidRDefault="0078333D" w:rsidP="0078333D">
      <w:pPr>
        <w:shd w:val="clear" w:color="auto" w:fill="FFFFFF"/>
        <w:spacing w:after="0" w:line="360" w:lineRule="atLeast"/>
        <w:jc w:val="both"/>
        <w:rPr>
          <w:rFonts w:ascii="Arial" w:eastAsia="Times New Roman" w:hAnsi="Arial" w:cs="Arial"/>
          <w:b/>
          <w:bCs/>
          <w:color w:val="3F4247"/>
          <w:sz w:val="21"/>
          <w:szCs w:val="21"/>
          <w:lang w:eastAsia="tr-TR"/>
        </w:rPr>
      </w:pPr>
      <w:r w:rsidRPr="0078333D">
        <w:rPr>
          <w:rFonts w:ascii="Arial" w:eastAsia="Times New Roman" w:hAnsi="Arial" w:cs="Arial"/>
          <w:b/>
          <w:bCs/>
          <w:color w:val="3F4247"/>
          <w:sz w:val="21"/>
          <w:szCs w:val="21"/>
          <w:lang w:eastAsia="tr-TR"/>
        </w:rPr>
        <w:t>18088</w:t>
      </w:r>
    </w:p>
    <w:p w:rsidR="0078333D" w:rsidRPr="0078333D" w:rsidRDefault="0078333D" w:rsidP="0078333D">
      <w:pPr>
        <w:shd w:val="clear" w:color="auto" w:fill="FFFFFF"/>
        <w:spacing w:after="0" w:line="360" w:lineRule="atLeast"/>
        <w:jc w:val="both"/>
        <w:rPr>
          <w:rFonts w:ascii="Arial" w:eastAsia="Times New Roman" w:hAnsi="Arial" w:cs="Arial"/>
          <w:b/>
          <w:bCs/>
          <w:color w:val="0C74B5"/>
          <w:sz w:val="21"/>
          <w:szCs w:val="21"/>
          <w:lang w:eastAsia="tr-TR"/>
        </w:rPr>
      </w:pPr>
      <w:r w:rsidRPr="0078333D">
        <w:rPr>
          <w:rFonts w:ascii="Arial" w:eastAsia="Times New Roman" w:hAnsi="Arial" w:cs="Arial"/>
          <w:b/>
          <w:bCs/>
          <w:color w:val="0C74B5"/>
          <w:sz w:val="21"/>
          <w:szCs w:val="21"/>
          <w:lang w:eastAsia="tr-TR"/>
        </w:rPr>
        <w:t>Resmi Gazete Tarihi</w:t>
      </w:r>
    </w:p>
    <w:p w:rsidR="0078333D" w:rsidRPr="0078333D" w:rsidRDefault="0078333D" w:rsidP="0078333D">
      <w:pPr>
        <w:shd w:val="clear" w:color="auto" w:fill="FFFFFF"/>
        <w:spacing w:after="0" w:line="360" w:lineRule="atLeast"/>
        <w:jc w:val="both"/>
        <w:rPr>
          <w:rFonts w:ascii="Arial" w:eastAsia="Times New Roman" w:hAnsi="Arial" w:cs="Arial"/>
          <w:b/>
          <w:bCs/>
          <w:color w:val="3F4247"/>
          <w:sz w:val="21"/>
          <w:szCs w:val="21"/>
          <w:lang w:eastAsia="tr-TR"/>
        </w:rPr>
      </w:pPr>
      <w:r w:rsidRPr="0078333D">
        <w:rPr>
          <w:rFonts w:ascii="Arial" w:eastAsia="Times New Roman" w:hAnsi="Arial" w:cs="Arial"/>
          <w:b/>
          <w:bCs/>
          <w:color w:val="3F4247"/>
          <w:sz w:val="21"/>
          <w:szCs w:val="21"/>
          <w:lang w:eastAsia="tr-TR"/>
        </w:rPr>
        <w:t>25.06.1983</w:t>
      </w:r>
    </w:p>
    <w:p w:rsidR="0078333D" w:rsidRPr="0078333D" w:rsidRDefault="0078333D" w:rsidP="0078333D">
      <w:pPr>
        <w:shd w:val="clear" w:color="auto" w:fill="FFFFFF"/>
        <w:spacing w:after="75" w:line="240" w:lineRule="auto"/>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Ekli «Devlet Memurlarının Yer Değiştirme Suretiyle Atanmalarına İlişkin </w:t>
      </w:r>
      <w:proofErr w:type="spellStart"/>
      <w:r w:rsidRPr="0078333D">
        <w:rPr>
          <w:rFonts w:ascii="Arial" w:eastAsia="Times New Roman" w:hAnsi="Arial" w:cs="Arial"/>
          <w:color w:val="000000"/>
          <w:sz w:val="21"/>
          <w:szCs w:val="21"/>
          <w:lang w:eastAsia="tr-TR"/>
        </w:rPr>
        <w:t>Yönetmelik»in</w:t>
      </w:r>
      <w:proofErr w:type="spellEnd"/>
      <w:r w:rsidRPr="0078333D">
        <w:rPr>
          <w:rFonts w:ascii="Arial" w:eastAsia="Times New Roman" w:hAnsi="Arial" w:cs="Arial"/>
          <w:color w:val="000000"/>
          <w:sz w:val="21"/>
          <w:szCs w:val="21"/>
          <w:lang w:eastAsia="tr-TR"/>
        </w:rPr>
        <w:t xml:space="preserve"> yürürlüğe konulması; Devlet Bakanı ve Başbakan Yardımcılığının </w:t>
      </w:r>
      <w:proofErr w:type="gramStart"/>
      <w:r w:rsidRPr="0078333D">
        <w:rPr>
          <w:rFonts w:ascii="Arial" w:eastAsia="Times New Roman" w:hAnsi="Arial" w:cs="Arial"/>
          <w:color w:val="000000"/>
          <w:sz w:val="21"/>
          <w:szCs w:val="21"/>
          <w:lang w:eastAsia="tr-TR"/>
        </w:rPr>
        <w:t>12/4/1983</w:t>
      </w:r>
      <w:proofErr w:type="gramEnd"/>
      <w:r w:rsidRPr="0078333D">
        <w:rPr>
          <w:rFonts w:ascii="Arial" w:eastAsia="Times New Roman" w:hAnsi="Arial" w:cs="Arial"/>
          <w:color w:val="000000"/>
          <w:sz w:val="21"/>
          <w:szCs w:val="21"/>
          <w:lang w:eastAsia="tr-TR"/>
        </w:rPr>
        <w:t xml:space="preserve"> tarihli ve 024-20/02419 sayılı yazısı üzerine, </w:t>
      </w:r>
      <w:hyperlink r:id="rId4"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5" w:history="1">
        <w:r w:rsidRPr="0078333D">
          <w:rPr>
            <w:rFonts w:ascii="Arial" w:eastAsia="Times New Roman" w:hAnsi="Arial" w:cs="Arial"/>
            <w:b/>
            <w:bCs/>
            <w:color w:val="3E2121"/>
            <w:sz w:val="21"/>
            <w:szCs w:val="21"/>
            <w:lang w:eastAsia="tr-TR"/>
          </w:rPr>
          <w:t>2670</w:t>
        </w:r>
      </w:hyperlink>
      <w:r w:rsidRPr="0078333D">
        <w:rPr>
          <w:rFonts w:ascii="Arial" w:eastAsia="Times New Roman" w:hAnsi="Arial" w:cs="Arial"/>
          <w:color w:val="000000"/>
          <w:sz w:val="21"/>
          <w:szCs w:val="21"/>
          <w:lang w:eastAsia="tr-TR"/>
        </w:rPr>
        <w:t> sayılı Kanunla değişik </w:t>
      </w:r>
      <w:hyperlink r:id="rId6" w:history="1">
        <w:r w:rsidRPr="0078333D">
          <w:rPr>
            <w:rFonts w:ascii="Arial" w:eastAsia="Times New Roman" w:hAnsi="Arial" w:cs="Arial"/>
            <w:b/>
            <w:bCs/>
            <w:color w:val="4B3333"/>
            <w:sz w:val="21"/>
            <w:szCs w:val="21"/>
            <w:lang w:eastAsia="tr-TR"/>
          </w:rPr>
          <w:t>72</w:t>
        </w:r>
      </w:hyperlink>
      <w:r w:rsidRPr="0078333D">
        <w:rPr>
          <w:rFonts w:ascii="Arial" w:eastAsia="Times New Roman" w:hAnsi="Arial" w:cs="Arial"/>
          <w:color w:val="000000"/>
          <w:sz w:val="21"/>
          <w:szCs w:val="21"/>
          <w:lang w:eastAsia="tr-TR"/>
        </w:rPr>
        <w:t> inci maddesine göre, Bakanlar Kurulunca 19/4/1983 tarihinde kararlaştırılmıştır.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BÖLÜM </w:t>
      </w:r>
      <w:proofErr w:type="gramStart"/>
      <w:r w:rsidRPr="0078333D">
        <w:rPr>
          <w:rFonts w:ascii="Arial" w:eastAsia="Times New Roman" w:hAnsi="Arial" w:cs="Arial"/>
          <w:b/>
          <w:bCs/>
          <w:color w:val="000000"/>
          <w:sz w:val="21"/>
          <w:szCs w:val="21"/>
          <w:lang w:eastAsia="tr-TR"/>
        </w:rPr>
        <w:t>I : Genel</w:t>
      </w:r>
      <w:proofErr w:type="gramEnd"/>
      <w:r w:rsidRPr="0078333D">
        <w:rPr>
          <w:rFonts w:ascii="Arial" w:eastAsia="Times New Roman" w:hAnsi="Arial" w:cs="Arial"/>
          <w:b/>
          <w:bCs/>
          <w:color w:val="000000"/>
          <w:sz w:val="21"/>
          <w:szCs w:val="21"/>
          <w:lang w:eastAsia="tr-TR"/>
        </w:rPr>
        <w:t xml:space="preserve"> Hükümler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Amaç:</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w:t>
      </w:r>
      <w:r w:rsidRPr="0078333D">
        <w:rPr>
          <w:rFonts w:ascii="Arial" w:eastAsia="Times New Roman" w:hAnsi="Arial" w:cs="Arial"/>
          <w:color w:val="000000"/>
          <w:sz w:val="21"/>
          <w:szCs w:val="21"/>
          <w:lang w:eastAsia="tr-TR"/>
        </w:rPr>
        <w:t> - Bu Yönetmelik; </w:t>
      </w:r>
      <w:hyperlink r:id="rId7"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8" w:history="1">
        <w:r w:rsidRPr="0078333D">
          <w:rPr>
            <w:rFonts w:ascii="Arial" w:eastAsia="Times New Roman" w:hAnsi="Arial" w:cs="Arial"/>
            <w:b/>
            <w:bCs/>
            <w:color w:val="3E2121"/>
            <w:sz w:val="21"/>
            <w:szCs w:val="21"/>
            <w:lang w:eastAsia="tr-TR"/>
          </w:rPr>
          <w:t>2</w:t>
        </w:r>
      </w:hyperlink>
      <w:r w:rsidRPr="0078333D">
        <w:rPr>
          <w:rFonts w:ascii="Arial" w:eastAsia="Times New Roman" w:hAnsi="Arial" w:cs="Arial"/>
          <w:color w:val="000000"/>
          <w:sz w:val="21"/>
          <w:szCs w:val="21"/>
          <w:lang w:eastAsia="tr-TR"/>
        </w:rPr>
        <w:t xml:space="preserve"> sayılı Kanun Hükmünde Kararname ile değişik 2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maddesi ve aynı Kanunun </w:t>
      </w:r>
      <w:hyperlink r:id="rId9" w:history="1">
        <w:r w:rsidRPr="0078333D">
          <w:rPr>
            <w:rFonts w:ascii="Arial" w:eastAsia="Times New Roman" w:hAnsi="Arial" w:cs="Arial"/>
            <w:b/>
            <w:bCs/>
            <w:color w:val="3E2121"/>
            <w:sz w:val="21"/>
            <w:szCs w:val="21"/>
            <w:lang w:eastAsia="tr-TR"/>
          </w:rPr>
          <w:t>2670</w:t>
        </w:r>
      </w:hyperlink>
      <w:r w:rsidRPr="0078333D">
        <w:rPr>
          <w:rFonts w:ascii="Arial" w:eastAsia="Times New Roman" w:hAnsi="Arial" w:cs="Arial"/>
          <w:color w:val="000000"/>
          <w:sz w:val="21"/>
          <w:szCs w:val="21"/>
          <w:lang w:eastAsia="tr-TR"/>
        </w:rPr>
        <w:t> sayılı Kanunla değişik </w:t>
      </w:r>
      <w:hyperlink r:id="rId10" w:history="1">
        <w:r w:rsidRPr="0078333D">
          <w:rPr>
            <w:rFonts w:ascii="Arial" w:eastAsia="Times New Roman" w:hAnsi="Arial" w:cs="Arial"/>
            <w:b/>
            <w:bCs/>
            <w:color w:val="4B3333"/>
            <w:sz w:val="21"/>
            <w:szCs w:val="21"/>
            <w:lang w:eastAsia="tr-TR"/>
          </w:rPr>
          <w:t>72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maddesine dayanılarak, Devlet Memurlarının aynı kurum içinde yer değiştirme suretiyle atanmalarını sağlamak amacıyla düzenlenmiştir.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Kapsam:</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w:t>
      </w:r>
      <w:r w:rsidRPr="0078333D">
        <w:rPr>
          <w:rFonts w:ascii="Arial" w:eastAsia="Times New Roman" w:hAnsi="Arial" w:cs="Arial"/>
          <w:color w:val="000000"/>
          <w:sz w:val="21"/>
          <w:szCs w:val="21"/>
          <w:lang w:eastAsia="tr-TR"/>
        </w:rPr>
        <w:t xml:space="preserve"> - Bu Yönetmelik, Özel Kanunlardaki hükümler saklı kalmak </w:t>
      </w:r>
      <w:proofErr w:type="spellStart"/>
      <w:r w:rsidRPr="0078333D">
        <w:rPr>
          <w:rFonts w:ascii="Arial" w:eastAsia="Times New Roman" w:hAnsi="Arial" w:cs="Arial"/>
          <w:color w:val="000000"/>
          <w:sz w:val="21"/>
          <w:szCs w:val="21"/>
          <w:lang w:eastAsia="tr-TR"/>
        </w:rPr>
        <w:t>kaydiyle</w:t>
      </w:r>
      <w:proofErr w:type="spellEnd"/>
      <w:r w:rsidRPr="0078333D">
        <w:rPr>
          <w:rFonts w:ascii="Arial" w:eastAsia="Times New Roman" w:hAnsi="Arial" w:cs="Arial"/>
          <w:color w:val="000000"/>
          <w:sz w:val="21"/>
          <w:szCs w:val="21"/>
          <w:lang w:eastAsia="tr-TR"/>
        </w:rPr>
        <w:t xml:space="preserve"> Genel ve Katma Bütçeli Kurumlar ile bunlara bağlı Döner Sermayeli Kuruluşlarda ve Beden Terbiyesi Bölge Müdürlüklerinde </w:t>
      </w:r>
      <w:hyperlink r:id="rId11"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Kanununa tabi olarak çalışan Devlet Memurları Hakkında uygulanır.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Ancak, </w:t>
      </w:r>
      <w:hyperlink r:id="rId12"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değişik </w:t>
      </w:r>
      <w:hyperlink r:id="rId13" w:history="1">
        <w:r w:rsidRPr="0078333D">
          <w:rPr>
            <w:rFonts w:ascii="Arial" w:eastAsia="Times New Roman" w:hAnsi="Arial" w:cs="Arial"/>
            <w:b/>
            <w:bCs/>
            <w:color w:val="4B3333"/>
            <w:sz w:val="21"/>
            <w:szCs w:val="21"/>
            <w:lang w:eastAsia="tr-TR"/>
          </w:rPr>
          <w:t>36</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ncı</w:t>
      </w:r>
      <w:proofErr w:type="spellEnd"/>
      <w:r w:rsidRPr="0078333D">
        <w:rPr>
          <w:rFonts w:ascii="Arial" w:eastAsia="Times New Roman" w:hAnsi="Arial" w:cs="Arial"/>
          <w:color w:val="000000"/>
          <w:sz w:val="21"/>
          <w:szCs w:val="21"/>
          <w:lang w:eastAsia="tr-TR"/>
        </w:rPr>
        <w:t xml:space="preserve"> maddesinde yer alan Yardımcı Hizmetler Sınıfına </w:t>
      </w:r>
      <w:proofErr w:type="gramStart"/>
      <w:r w:rsidRPr="0078333D">
        <w:rPr>
          <w:rFonts w:ascii="Arial" w:eastAsia="Times New Roman" w:hAnsi="Arial" w:cs="Arial"/>
          <w:color w:val="000000"/>
          <w:sz w:val="21"/>
          <w:szCs w:val="21"/>
          <w:lang w:eastAsia="tr-TR"/>
        </w:rPr>
        <w:t>dahil</w:t>
      </w:r>
      <w:proofErr w:type="gramEnd"/>
      <w:r w:rsidRPr="0078333D">
        <w:rPr>
          <w:rFonts w:ascii="Arial" w:eastAsia="Times New Roman" w:hAnsi="Arial" w:cs="Arial"/>
          <w:color w:val="000000"/>
          <w:sz w:val="21"/>
          <w:szCs w:val="21"/>
          <w:lang w:eastAsia="tr-TR"/>
        </w:rPr>
        <w:t xml:space="preserve"> memurlar,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Aynı Kanunun </w:t>
      </w:r>
      <w:hyperlink r:id="rId14" w:history="1">
        <w:r w:rsidRPr="0078333D">
          <w:rPr>
            <w:rFonts w:ascii="Arial" w:eastAsia="Times New Roman" w:hAnsi="Arial" w:cs="Arial"/>
            <w:b/>
            <w:bCs/>
            <w:color w:val="4B3333"/>
            <w:sz w:val="21"/>
            <w:szCs w:val="21"/>
            <w:lang w:eastAsia="tr-TR"/>
          </w:rPr>
          <w:t>59</w:t>
        </w:r>
      </w:hyperlink>
      <w:r w:rsidRPr="0078333D">
        <w:rPr>
          <w:rFonts w:ascii="Arial" w:eastAsia="Times New Roman" w:hAnsi="Arial" w:cs="Arial"/>
          <w:color w:val="000000"/>
          <w:sz w:val="21"/>
          <w:szCs w:val="21"/>
          <w:lang w:eastAsia="tr-TR"/>
        </w:rPr>
        <w:t> uncu maddesinde sayılan istisnai memurluklar,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Aday Memurlar, </w:t>
      </w:r>
      <w:hyperlink r:id="rId15" w:history="1">
        <w:r w:rsidRPr="0078333D">
          <w:rPr>
            <w:rFonts w:ascii="Arial" w:eastAsia="Times New Roman" w:hAnsi="Arial" w:cs="Arial"/>
            <w:color w:val="0000FF"/>
            <w:sz w:val="21"/>
            <w:szCs w:val="21"/>
            <w:u w:val="single"/>
            <w:lang w:eastAsia="tr-TR"/>
          </w:rPr>
          <w:t>Milli Savunma Bakanlığı kadro ve kuruluşunda yer alan kurumlarda</w:t>
        </w:r>
      </w:hyperlink>
      <w:r w:rsidRPr="0078333D">
        <w:rPr>
          <w:rFonts w:ascii="Arial" w:eastAsia="Times New Roman" w:hAnsi="Arial" w:cs="Arial"/>
          <w:color w:val="000000"/>
          <w:sz w:val="21"/>
          <w:szCs w:val="21"/>
          <w:lang w:eastAsia="tr-TR"/>
        </w:rPr>
        <w:t> görevli memurlar,</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t>bu</w:t>
      </w:r>
      <w:proofErr w:type="gramEnd"/>
      <w:r w:rsidRPr="0078333D">
        <w:rPr>
          <w:rFonts w:ascii="Arial" w:eastAsia="Times New Roman" w:hAnsi="Arial" w:cs="Arial"/>
          <w:color w:val="000000"/>
          <w:sz w:val="21"/>
          <w:szCs w:val="21"/>
          <w:lang w:eastAsia="tr-TR"/>
        </w:rPr>
        <w:t xml:space="preserve"> Yönetmelik hükümlerine tabi değildir.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Tanımlar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3</w:t>
      </w:r>
      <w:r w:rsidRPr="0078333D">
        <w:rPr>
          <w:rFonts w:ascii="Arial" w:eastAsia="Times New Roman" w:hAnsi="Arial" w:cs="Arial"/>
          <w:color w:val="000000"/>
          <w:sz w:val="21"/>
          <w:szCs w:val="21"/>
          <w:lang w:eastAsia="tr-TR"/>
        </w:rPr>
        <w:t> - Bu Yönetmelikte geçen;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a) Yer değiştirme suretiyle atanma, aynı kurumda çalışan memurların, bu Yönetmelikte </w:t>
      </w:r>
      <w:proofErr w:type="spellStart"/>
      <w:r w:rsidRPr="0078333D">
        <w:rPr>
          <w:rFonts w:ascii="Arial" w:eastAsia="Times New Roman" w:hAnsi="Arial" w:cs="Arial"/>
          <w:color w:val="000000"/>
          <w:sz w:val="21"/>
          <w:szCs w:val="21"/>
          <w:lang w:eastAsia="tr-TR"/>
        </w:rPr>
        <w:t>tesbit</w:t>
      </w:r>
      <w:proofErr w:type="spellEnd"/>
      <w:r w:rsidRPr="0078333D">
        <w:rPr>
          <w:rFonts w:ascii="Arial" w:eastAsia="Times New Roman" w:hAnsi="Arial" w:cs="Arial"/>
          <w:color w:val="000000"/>
          <w:sz w:val="21"/>
          <w:szCs w:val="21"/>
          <w:lang w:eastAsia="tr-TR"/>
        </w:rPr>
        <w:t xml:space="preserve"> edilen hizmet bölgelerine belirli süreler </w:t>
      </w:r>
      <w:proofErr w:type="gramStart"/>
      <w:r w:rsidRPr="0078333D">
        <w:rPr>
          <w:rFonts w:ascii="Arial" w:eastAsia="Times New Roman" w:hAnsi="Arial" w:cs="Arial"/>
          <w:color w:val="000000"/>
          <w:sz w:val="21"/>
          <w:szCs w:val="21"/>
          <w:lang w:eastAsia="tr-TR"/>
        </w:rPr>
        <w:t>dahilinde</w:t>
      </w:r>
      <w:proofErr w:type="gramEnd"/>
      <w:r w:rsidRPr="0078333D">
        <w:rPr>
          <w:rFonts w:ascii="Arial" w:eastAsia="Times New Roman" w:hAnsi="Arial" w:cs="Arial"/>
          <w:color w:val="000000"/>
          <w:sz w:val="21"/>
          <w:szCs w:val="21"/>
          <w:lang w:eastAsia="tr-TR"/>
        </w:rPr>
        <w:t> </w:t>
      </w:r>
      <w:hyperlink r:id="rId16"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değişik </w:t>
      </w:r>
      <w:hyperlink r:id="rId17" w:history="1">
        <w:r w:rsidRPr="0078333D">
          <w:rPr>
            <w:rFonts w:ascii="Arial" w:eastAsia="Times New Roman" w:hAnsi="Arial" w:cs="Arial"/>
            <w:b/>
            <w:bCs/>
            <w:color w:val="4B3333"/>
            <w:sz w:val="21"/>
            <w:szCs w:val="21"/>
            <w:lang w:eastAsia="tr-TR"/>
          </w:rPr>
          <w:t>76</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ncı</w:t>
      </w:r>
      <w:proofErr w:type="spellEnd"/>
      <w:r w:rsidRPr="0078333D">
        <w:rPr>
          <w:rFonts w:ascii="Arial" w:eastAsia="Times New Roman" w:hAnsi="Arial" w:cs="Arial"/>
          <w:color w:val="000000"/>
          <w:sz w:val="21"/>
          <w:szCs w:val="21"/>
          <w:lang w:eastAsia="tr-TR"/>
        </w:rPr>
        <w:t xml:space="preserve"> maddesindeki esaslar çerçevesinde atanmasını,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"Kurum" deyimi bu Yönetmeliğin </w:t>
      </w:r>
      <w:hyperlink r:id="rId18" w:history="1">
        <w:r w:rsidRPr="0078333D">
          <w:rPr>
            <w:rFonts w:ascii="Arial" w:eastAsia="Times New Roman" w:hAnsi="Arial" w:cs="Arial"/>
            <w:b/>
            <w:bCs/>
            <w:color w:val="4B3333"/>
            <w:sz w:val="21"/>
            <w:szCs w:val="21"/>
            <w:lang w:eastAsia="tr-TR"/>
          </w:rPr>
          <w:t>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maddesinin 1 inci fıkrasında belirtilen kurum ve kuruluşları,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"Hizmet Bölgesi" deyimi bu Yönetmeliğe ekli (1) sayılı cetvelde gösterilen illerin gruplarını,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"Hizmet Alanı" deyimi, hizmet bölgelerindeki görevin yapıldığı yeri,</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e) "Zorunlu Çalışma Süresi" deyimi, her hizmet bölgesinde zorunlu olarak çalışılması gereken süreyi,</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lastRenderedPageBreak/>
        <w:t>ifade</w:t>
      </w:r>
      <w:proofErr w:type="gramEnd"/>
      <w:r w:rsidRPr="0078333D">
        <w:rPr>
          <w:rFonts w:ascii="Arial" w:eastAsia="Times New Roman" w:hAnsi="Arial" w:cs="Arial"/>
          <w:color w:val="000000"/>
          <w:sz w:val="21"/>
          <w:szCs w:val="21"/>
          <w:lang w:eastAsia="tr-TR"/>
        </w:rPr>
        <w:t xml:space="preserve"> eder.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Temel ilkeler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4</w:t>
      </w:r>
      <w:r w:rsidRPr="0078333D">
        <w:rPr>
          <w:rFonts w:ascii="Arial" w:eastAsia="Times New Roman" w:hAnsi="Arial" w:cs="Arial"/>
          <w:color w:val="000000"/>
          <w:sz w:val="21"/>
          <w:szCs w:val="21"/>
          <w:lang w:eastAsia="tr-TR"/>
        </w:rPr>
        <w:t> - Temel ilkeler şunlardır: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a) Yer değiştirme suretiyle atamalarda kadro </w:t>
      </w:r>
      <w:proofErr w:type="gramStart"/>
      <w:r w:rsidRPr="0078333D">
        <w:rPr>
          <w:rFonts w:ascii="Arial" w:eastAsia="Times New Roman" w:hAnsi="Arial" w:cs="Arial"/>
          <w:color w:val="000000"/>
          <w:sz w:val="21"/>
          <w:szCs w:val="21"/>
          <w:lang w:eastAsia="tr-TR"/>
        </w:rPr>
        <w:t>imkanları</w:t>
      </w:r>
      <w:proofErr w:type="gramEnd"/>
      <w:r w:rsidRPr="0078333D">
        <w:rPr>
          <w:rFonts w:ascii="Arial" w:eastAsia="Times New Roman" w:hAnsi="Arial" w:cs="Arial"/>
          <w:color w:val="000000"/>
          <w:sz w:val="21"/>
          <w:szCs w:val="21"/>
          <w:lang w:eastAsia="tr-TR"/>
        </w:rPr>
        <w:t xml:space="preserve"> </w:t>
      </w:r>
      <w:proofErr w:type="spellStart"/>
      <w:r w:rsidRPr="0078333D">
        <w:rPr>
          <w:rFonts w:ascii="Arial" w:eastAsia="Times New Roman" w:hAnsi="Arial" w:cs="Arial"/>
          <w:color w:val="000000"/>
          <w:sz w:val="21"/>
          <w:szCs w:val="21"/>
          <w:lang w:eastAsia="tr-TR"/>
        </w:rPr>
        <w:t>gözönünde</w:t>
      </w:r>
      <w:proofErr w:type="spellEnd"/>
      <w:r w:rsidRPr="0078333D">
        <w:rPr>
          <w:rFonts w:ascii="Arial" w:eastAsia="Times New Roman" w:hAnsi="Arial" w:cs="Arial"/>
          <w:color w:val="000000"/>
          <w:sz w:val="21"/>
          <w:szCs w:val="21"/>
          <w:lang w:eastAsia="tr-TR"/>
        </w:rPr>
        <w:t xml:space="preserve"> bulundurulur.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Yer değiştirme suretiyle atamalar, ekonomik, sosyal, kültürel ve ulaşım şartları yönünden benzerlik ve yakınlık gösteren iller gruplandırılmak suretiyle oluşturulan bölgeler arasında yapılır.</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Bu atamalarda, memurların bölgeler arasında adil ve dengeli dağılmasını sağlamak esastır.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BÖLÜM </w:t>
      </w:r>
      <w:proofErr w:type="gramStart"/>
      <w:r w:rsidRPr="0078333D">
        <w:rPr>
          <w:rFonts w:ascii="Arial" w:eastAsia="Times New Roman" w:hAnsi="Arial" w:cs="Arial"/>
          <w:b/>
          <w:bCs/>
          <w:color w:val="000000"/>
          <w:sz w:val="21"/>
          <w:szCs w:val="21"/>
          <w:lang w:eastAsia="tr-TR"/>
        </w:rPr>
        <w:t>II : Yer</w:t>
      </w:r>
      <w:proofErr w:type="gramEnd"/>
      <w:r w:rsidRPr="0078333D">
        <w:rPr>
          <w:rFonts w:ascii="Arial" w:eastAsia="Times New Roman" w:hAnsi="Arial" w:cs="Arial"/>
          <w:b/>
          <w:bCs/>
          <w:color w:val="000000"/>
          <w:sz w:val="21"/>
          <w:szCs w:val="21"/>
          <w:lang w:eastAsia="tr-TR"/>
        </w:rPr>
        <w:t xml:space="preserve"> Değiştirme Suretiyle Atanmaya İlişkin Genel Esaslar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9" w:history="1">
        <w:r w:rsidRPr="0078333D">
          <w:rPr>
            <w:rFonts w:ascii="Arial" w:eastAsia="Times New Roman" w:hAnsi="Arial" w:cs="Arial"/>
            <w:b/>
            <w:bCs/>
            <w:color w:val="0000FF"/>
            <w:sz w:val="21"/>
            <w:szCs w:val="21"/>
            <w:u w:val="single"/>
            <w:lang w:eastAsia="tr-TR"/>
          </w:rPr>
          <w:t>Hizmet Bölgeleri ve Bölgelerdeki Zorunlu Çalışma Süreleri</w:t>
        </w:r>
      </w:hyperlink>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5</w:t>
      </w:r>
      <w:r w:rsidRPr="0078333D">
        <w:rPr>
          <w:rFonts w:ascii="Arial" w:eastAsia="Times New Roman" w:hAnsi="Arial" w:cs="Arial"/>
          <w:color w:val="000000"/>
          <w:sz w:val="21"/>
          <w:szCs w:val="21"/>
          <w:lang w:eastAsia="tr-TR"/>
        </w:rPr>
        <w:t> - Türkiye’nin ekonomik, sosyal, kültürel ve ulaşım şartları yönünden benzerlik ve yakınlık gösteren illeri gruplandırılarak, gelişmişlik sırasına göre </w:t>
      </w:r>
      <w:hyperlink r:id="rId20" w:history="1">
        <w:r w:rsidRPr="0078333D">
          <w:rPr>
            <w:rFonts w:ascii="Arial" w:eastAsia="Times New Roman" w:hAnsi="Arial" w:cs="Arial"/>
            <w:color w:val="0000FF"/>
            <w:sz w:val="21"/>
            <w:szCs w:val="21"/>
            <w:u w:val="single"/>
            <w:lang w:eastAsia="tr-TR"/>
          </w:rPr>
          <w:t>(6) hizmet bölgesine</w:t>
        </w:r>
      </w:hyperlink>
      <w:r w:rsidRPr="0078333D">
        <w:rPr>
          <w:rFonts w:ascii="Arial" w:eastAsia="Times New Roman" w:hAnsi="Arial" w:cs="Arial"/>
          <w:color w:val="000000"/>
          <w:sz w:val="21"/>
          <w:szCs w:val="21"/>
          <w:lang w:eastAsia="tr-TR"/>
        </w:rPr>
        <w:t xml:space="preserve"> ayrılmıştır. Bu hizmet bölgelerine giren il merkezleri ekli (1) sayılı cetvelde gösterilmiştir. İlçelerin gelişmişlik sırasına göre </w:t>
      </w:r>
      <w:proofErr w:type="spellStart"/>
      <w:r w:rsidRPr="0078333D">
        <w:rPr>
          <w:rFonts w:ascii="Arial" w:eastAsia="Times New Roman" w:hAnsi="Arial" w:cs="Arial"/>
          <w:color w:val="000000"/>
          <w:sz w:val="21"/>
          <w:szCs w:val="21"/>
          <w:lang w:eastAsia="tr-TR"/>
        </w:rPr>
        <w:t>tesbiti</w:t>
      </w:r>
      <w:proofErr w:type="spellEnd"/>
      <w:r w:rsidRPr="0078333D">
        <w:rPr>
          <w:rFonts w:ascii="Arial" w:eastAsia="Times New Roman" w:hAnsi="Arial" w:cs="Arial"/>
          <w:color w:val="000000"/>
          <w:sz w:val="21"/>
          <w:szCs w:val="21"/>
          <w:lang w:eastAsia="tr-TR"/>
        </w:rPr>
        <w:t xml:space="preserve"> ve bölgelere dağılımı, hizmetlerin gereklerine ve özelliklerine göre kurumlarca yapılır. Devlet Personel Dairesi Kalkınma Planı Dönemlerinde, bu hizmet bölgelerini ekonomik, sosyal ve kültürel gelişmeleri </w:t>
      </w:r>
      <w:proofErr w:type="spellStart"/>
      <w:r w:rsidRPr="0078333D">
        <w:rPr>
          <w:rFonts w:ascii="Arial" w:eastAsia="Times New Roman" w:hAnsi="Arial" w:cs="Arial"/>
          <w:color w:val="000000"/>
          <w:sz w:val="21"/>
          <w:szCs w:val="21"/>
          <w:lang w:eastAsia="tr-TR"/>
        </w:rPr>
        <w:t>gözönünde</w:t>
      </w:r>
      <w:proofErr w:type="spellEnd"/>
      <w:r w:rsidRPr="0078333D">
        <w:rPr>
          <w:rFonts w:ascii="Arial" w:eastAsia="Times New Roman" w:hAnsi="Arial" w:cs="Arial"/>
          <w:color w:val="000000"/>
          <w:sz w:val="21"/>
          <w:szCs w:val="21"/>
          <w:lang w:eastAsia="tr-TR"/>
        </w:rPr>
        <w:t xml:space="preserve"> bulundurarak ve Devlet Planlama Teşkilatının da görüşünü alarak, yeniden düzenleyebilir.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2. fıkra: </w:t>
      </w:r>
      <w:proofErr w:type="gramStart"/>
      <w:r w:rsidRPr="0078333D">
        <w:rPr>
          <w:rFonts w:ascii="Arial" w:eastAsia="Times New Roman" w:hAnsi="Arial" w:cs="Arial"/>
          <w:b/>
          <w:bCs/>
          <w:color w:val="000000"/>
          <w:sz w:val="21"/>
          <w:szCs w:val="21"/>
          <w:lang w:eastAsia="tr-TR"/>
        </w:rPr>
        <w:t>17/07/1999</w:t>
      </w:r>
      <w:proofErr w:type="gramEnd"/>
      <w:r w:rsidRPr="0078333D">
        <w:rPr>
          <w:rFonts w:ascii="Arial" w:eastAsia="Times New Roman" w:hAnsi="Arial" w:cs="Arial"/>
          <w:b/>
          <w:bCs/>
          <w:color w:val="000000"/>
          <w:sz w:val="21"/>
          <w:szCs w:val="21"/>
          <w:lang w:eastAsia="tr-TR"/>
        </w:rPr>
        <w:t xml:space="preserve"> - Yönetmelik: 99/13143 - 1.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Ancak, kamu kurum ve kuruluşları altıyı geçmemek ve en az üç bölge olmak üzere, hizmet özelliklerine göre bu hizmet bölgelerinden farklı hizmet bölgeleri de belirleyebilirler.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3. fıkra: </w:t>
      </w:r>
      <w:proofErr w:type="gramStart"/>
      <w:r w:rsidRPr="0078333D">
        <w:rPr>
          <w:rFonts w:ascii="Arial" w:eastAsia="Times New Roman" w:hAnsi="Arial" w:cs="Arial"/>
          <w:b/>
          <w:bCs/>
          <w:color w:val="000000"/>
          <w:sz w:val="21"/>
          <w:szCs w:val="21"/>
          <w:lang w:eastAsia="tr-TR"/>
        </w:rPr>
        <w:t>17/07/1999</w:t>
      </w:r>
      <w:proofErr w:type="gramEnd"/>
      <w:r w:rsidRPr="0078333D">
        <w:rPr>
          <w:rFonts w:ascii="Arial" w:eastAsia="Times New Roman" w:hAnsi="Arial" w:cs="Arial"/>
          <w:b/>
          <w:bCs/>
          <w:color w:val="000000"/>
          <w:sz w:val="21"/>
          <w:szCs w:val="21"/>
          <w:lang w:eastAsia="tr-TR"/>
        </w:rPr>
        <w:t xml:space="preserve"> - Yönetmelik: 99/13143 - 1.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Zorunlu yer değiştirmeye tabi personel ve en az iki yıl olmak üzere hizmet bölgelerindeki zorunlu çalışma süreleri, bölgelerin özellikleri, teşkilat yapısı, hizmetin ülkenin her yerine etkin olarak götürülebilmesi ve diğer hizmet gerekleri göz önünde bulundurulmak suretiyle kamu kurum ve kuruluşlarınca tespit edilir.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1" w:history="1">
        <w:r w:rsidRPr="0078333D">
          <w:rPr>
            <w:rFonts w:ascii="Arial" w:eastAsia="Times New Roman" w:hAnsi="Arial" w:cs="Arial"/>
            <w:b/>
            <w:bCs/>
            <w:color w:val="0000FF"/>
            <w:sz w:val="21"/>
            <w:szCs w:val="21"/>
            <w:u w:val="single"/>
            <w:lang w:eastAsia="tr-TR"/>
          </w:rPr>
          <w:t>(---------------)</w:t>
        </w:r>
      </w:hyperlink>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6 - (Mülga madde: </w:t>
      </w:r>
      <w:proofErr w:type="gramStart"/>
      <w:r w:rsidRPr="0078333D">
        <w:rPr>
          <w:rFonts w:ascii="Arial" w:eastAsia="Times New Roman" w:hAnsi="Arial" w:cs="Arial"/>
          <w:b/>
          <w:bCs/>
          <w:color w:val="000000"/>
          <w:sz w:val="21"/>
          <w:szCs w:val="21"/>
          <w:lang w:eastAsia="tr-TR"/>
        </w:rPr>
        <w:t>17/07/1999</w:t>
      </w:r>
      <w:proofErr w:type="gramEnd"/>
      <w:r w:rsidRPr="0078333D">
        <w:rPr>
          <w:rFonts w:ascii="Arial" w:eastAsia="Times New Roman" w:hAnsi="Arial" w:cs="Arial"/>
          <w:b/>
          <w:bCs/>
          <w:color w:val="000000"/>
          <w:sz w:val="21"/>
          <w:szCs w:val="21"/>
          <w:lang w:eastAsia="tr-TR"/>
        </w:rPr>
        <w:t xml:space="preserve"> - Yönetmelik: 99/13143 - 2.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2" w:history="1">
        <w:r w:rsidRPr="0078333D">
          <w:rPr>
            <w:rFonts w:ascii="Arial" w:eastAsia="Times New Roman" w:hAnsi="Arial" w:cs="Arial"/>
            <w:b/>
            <w:bCs/>
            <w:color w:val="0000FF"/>
            <w:sz w:val="21"/>
            <w:szCs w:val="21"/>
            <w:u w:val="single"/>
            <w:lang w:eastAsia="tr-TR"/>
          </w:rPr>
          <w:t>(---------------)</w:t>
        </w:r>
      </w:hyperlink>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7 - (Mülga madde: </w:t>
      </w:r>
      <w:proofErr w:type="gramStart"/>
      <w:r w:rsidRPr="0078333D">
        <w:rPr>
          <w:rFonts w:ascii="Arial" w:eastAsia="Times New Roman" w:hAnsi="Arial" w:cs="Arial"/>
          <w:b/>
          <w:bCs/>
          <w:color w:val="000000"/>
          <w:sz w:val="21"/>
          <w:szCs w:val="21"/>
          <w:lang w:eastAsia="tr-TR"/>
        </w:rPr>
        <w:t>17/07/1999</w:t>
      </w:r>
      <w:proofErr w:type="gramEnd"/>
      <w:r w:rsidRPr="0078333D">
        <w:rPr>
          <w:rFonts w:ascii="Arial" w:eastAsia="Times New Roman" w:hAnsi="Arial" w:cs="Arial"/>
          <w:b/>
          <w:bCs/>
          <w:color w:val="000000"/>
          <w:sz w:val="21"/>
          <w:szCs w:val="21"/>
          <w:lang w:eastAsia="tr-TR"/>
        </w:rPr>
        <w:t xml:space="preserve"> - Yönetmelik: 99/13143 - 2.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Yer Değiştirme Suretiyle Atanma Dönemleri</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8</w:t>
      </w:r>
      <w:r w:rsidRPr="0078333D">
        <w:rPr>
          <w:rFonts w:ascii="Arial" w:eastAsia="Times New Roman" w:hAnsi="Arial" w:cs="Arial"/>
          <w:color w:val="000000"/>
          <w:sz w:val="21"/>
          <w:szCs w:val="21"/>
          <w:lang w:eastAsia="tr-TR"/>
        </w:rPr>
        <w:t> - Yer değiştirme sureti ile atanmalar her yılın Haziran - Eylül döneminde yapılır. Ancak, iş mevsimi bu dönemi kapsayan hizmetler için Mart ve Ekim ayları esas alınır.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2.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3" w:history="1">
        <w:proofErr w:type="gramStart"/>
        <w:r w:rsidR="00A577E0">
          <w:rPr>
            <w:rFonts w:ascii="Arial" w:eastAsia="Times New Roman" w:hAnsi="Arial" w:cs="Arial"/>
            <w:b/>
            <w:bCs/>
            <w:color w:val="000000"/>
            <w:sz w:val="17"/>
            <w:szCs w:val="17"/>
            <w:bdr w:val="single" w:sz="6" w:space="1" w:color="C45911" w:frame="1"/>
            <w:shd w:val="clear" w:color="auto" w:fill="F7CAAC"/>
            <w:lang w:eastAsia="tr-TR"/>
          </w:rPr>
          <w:t>....</w:t>
        </w:r>
        <w:proofErr w:type="gramEnd"/>
      </w:hyperlink>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3. fıkra: </w:t>
      </w:r>
      <w:proofErr w:type="gramStart"/>
      <w:r w:rsidRPr="0078333D">
        <w:rPr>
          <w:rFonts w:ascii="Arial" w:eastAsia="Times New Roman" w:hAnsi="Arial" w:cs="Arial"/>
          <w:b/>
          <w:bCs/>
          <w:color w:val="000000"/>
          <w:sz w:val="21"/>
          <w:szCs w:val="21"/>
          <w:lang w:eastAsia="tr-TR"/>
        </w:rPr>
        <w:t>26/05/2008</w:t>
      </w:r>
      <w:proofErr w:type="gramEnd"/>
      <w:r w:rsidRPr="0078333D">
        <w:rPr>
          <w:rFonts w:ascii="Arial" w:eastAsia="Times New Roman" w:hAnsi="Arial" w:cs="Arial"/>
          <w:b/>
          <w:bCs/>
          <w:color w:val="000000"/>
          <w:sz w:val="21"/>
          <w:szCs w:val="21"/>
          <w:lang w:eastAsia="tr-TR"/>
        </w:rPr>
        <w:t xml:space="preserve"> - 2008/13709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Sağlık Bakanlığı kadrolarında istihdam edilen sağlık hizmetleri ve yardımcı sağlık hizmetleri sınıfındaki personelin yer değiştirme suretiyle atanmaları her yılın Ocak ayı ile Haziran-Eylül döneminde yapılır.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Yer Değiştirme Suretiyle Atanmalarda </w:t>
      </w:r>
      <w:proofErr w:type="spellStart"/>
      <w:r w:rsidRPr="0078333D">
        <w:rPr>
          <w:rFonts w:ascii="Arial" w:eastAsia="Times New Roman" w:hAnsi="Arial" w:cs="Arial"/>
          <w:b/>
          <w:bCs/>
          <w:color w:val="000000"/>
          <w:sz w:val="21"/>
          <w:szCs w:val="21"/>
          <w:lang w:eastAsia="tr-TR"/>
        </w:rPr>
        <w:t>Gözönünde</w:t>
      </w:r>
      <w:proofErr w:type="spellEnd"/>
      <w:r w:rsidRPr="0078333D">
        <w:rPr>
          <w:rFonts w:ascii="Arial" w:eastAsia="Times New Roman" w:hAnsi="Arial" w:cs="Arial"/>
          <w:b/>
          <w:bCs/>
          <w:color w:val="000000"/>
          <w:sz w:val="21"/>
          <w:szCs w:val="21"/>
          <w:lang w:eastAsia="tr-TR"/>
        </w:rPr>
        <w:t xml:space="preserve"> Bulundurulacak Hususlar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9</w:t>
      </w:r>
      <w:r w:rsidRPr="0078333D">
        <w:rPr>
          <w:rFonts w:ascii="Arial" w:eastAsia="Times New Roman" w:hAnsi="Arial" w:cs="Arial"/>
          <w:color w:val="000000"/>
          <w:sz w:val="21"/>
          <w:szCs w:val="21"/>
          <w:lang w:eastAsia="tr-TR"/>
        </w:rPr>
        <w:t xml:space="preserve"> - Yer değiştirme suretiyle atanmalar, Devlet Memurlarının dengeli bir şekilde dağılımını sağlamak için öğrenimi, uzmanlığı, iş tecrübesi, mesleki bilgisi gibi özellikleri ile boş kadro durumu </w:t>
      </w:r>
      <w:proofErr w:type="spellStart"/>
      <w:r w:rsidRPr="0078333D">
        <w:rPr>
          <w:rFonts w:ascii="Arial" w:eastAsia="Times New Roman" w:hAnsi="Arial" w:cs="Arial"/>
          <w:color w:val="000000"/>
          <w:sz w:val="21"/>
          <w:szCs w:val="21"/>
          <w:lang w:eastAsia="tr-TR"/>
        </w:rPr>
        <w:t>gözönünde</w:t>
      </w:r>
      <w:proofErr w:type="spellEnd"/>
      <w:r w:rsidRPr="0078333D">
        <w:rPr>
          <w:rFonts w:ascii="Arial" w:eastAsia="Times New Roman" w:hAnsi="Arial" w:cs="Arial"/>
          <w:color w:val="000000"/>
          <w:sz w:val="21"/>
          <w:szCs w:val="21"/>
          <w:lang w:eastAsia="tr-TR"/>
        </w:rPr>
        <w:t xml:space="preserve"> bulundurularak kurumlarınca hazırlanan bir plan </w:t>
      </w:r>
      <w:proofErr w:type="gramStart"/>
      <w:r w:rsidRPr="0078333D">
        <w:rPr>
          <w:rFonts w:ascii="Arial" w:eastAsia="Times New Roman" w:hAnsi="Arial" w:cs="Arial"/>
          <w:color w:val="000000"/>
          <w:sz w:val="21"/>
          <w:szCs w:val="21"/>
          <w:lang w:eastAsia="tr-TR"/>
        </w:rPr>
        <w:t>dahilinde</w:t>
      </w:r>
      <w:proofErr w:type="gramEnd"/>
      <w:r w:rsidRPr="0078333D">
        <w:rPr>
          <w:rFonts w:ascii="Arial" w:eastAsia="Times New Roman" w:hAnsi="Arial" w:cs="Arial"/>
          <w:color w:val="000000"/>
          <w:sz w:val="21"/>
          <w:szCs w:val="21"/>
          <w:lang w:eastAsia="tr-TR"/>
        </w:rPr>
        <w:t xml:space="preserve"> yapılır.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2.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4" w:history="1">
        <w:r w:rsidR="00A577E0">
          <w:rPr>
            <w:rFonts w:ascii="Arial" w:eastAsia="Times New Roman" w:hAnsi="Arial" w:cs="Arial"/>
            <w:b/>
            <w:bCs/>
            <w:color w:val="000000"/>
            <w:sz w:val="17"/>
            <w:szCs w:val="17"/>
            <w:bdr w:val="single" w:sz="6" w:space="1" w:color="C45911" w:frame="1"/>
            <w:shd w:val="clear" w:color="auto" w:fill="F7CAAC"/>
            <w:lang w:eastAsia="tr-TR"/>
          </w:rPr>
          <w:t>....</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3.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5" w:history="1">
        <w:r w:rsidR="00A577E0">
          <w:rPr>
            <w:rFonts w:ascii="Arial" w:eastAsia="Times New Roman" w:hAnsi="Arial" w:cs="Arial"/>
            <w:b/>
            <w:bCs/>
            <w:color w:val="000000"/>
            <w:sz w:val="17"/>
            <w:szCs w:val="17"/>
            <w:bdr w:val="single" w:sz="6" w:space="1" w:color="C45911" w:frame="1"/>
            <w:shd w:val="clear" w:color="auto" w:fill="F7CAAC"/>
            <w:lang w:eastAsia="tr-TR"/>
          </w:rPr>
          <w:t>....</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4.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6" w:history="1">
        <w:r w:rsidR="00A577E0">
          <w:rPr>
            <w:rFonts w:ascii="Arial" w:eastAsia="Times New Roman" w:hAnsi="Arial" w:cs="Arial"/>
            <w:b/>
            <w:bCs/>
            <w:color w:val="000000"/>
            <w:sz w:val="17"/>
            <w:szCs w:val="17"/>
            <w:bdr w:val="single" w:sz="6" w:space="1" w:color="C45911" w:frame="1"/>
            <w:shd w:val="clear" w:color="auto" w:fill="F7CAAC"/>
            <w:lang w:eastAsia="tr-TR"/>
          </w:rPr>
          <w:t>....</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5.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7" w:history="1">
        <w:r w:rsidR="00A577E0">
          <w:rPr>
            <w:rFonts w:ascii="Arial" w:eastAsia="Times New Roman" w:hAnsi="Arial" w:cs="Arial"/>
            <w:b/>
            <w:bCs/>
            <w:color w:val="000000"/>
            <w:sz w:val="17"/>
            <w:szCs w:val="17"/>
            <w:bdr w:val="single" w:sz="6" w:space="1" w:color="C45911" w:frame="1"/>
            <w:shd w:val="clear" w:color="auto" w:fill="F7CAAC"/>
            <w:lang w:eastAsia="tr-TR"/>
          </w:rPr>
          <w:t>....</w:t>
        </w:r>
      </w:hyperlink>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(Değişik 6. fıkra: 21.03.2016 - 2016/8671 S. Yön./1.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8" w:history="1">
        <w:r w:rsidR="00A577E0">
          <w:rPr>
            <w:rFonts w:ascii="Arial" w:eastAsia="Times New Roman" w:hAnsi="Arial" w:cs="Arial"/>
            <w:b/>
            <w:bCs/>
            <w:color w:val="000000"/>
            <w:sz w:val="17"/>
            <w:szCs w:val="17"/>
            <w:bdr w:val="single" w:sz="6" w:space="1" w:color="C45911" w:frame="1"/>
            <w:shd w:val="clear" w:color="auto" w:fill="F7CAAC"/>
            <w:lang w:eastAsia="tr-TR"/>
          </w:rPr>
          <w:t>....</w:t>
        </w:r>
      </w:hyperlink>
      <w:r w:rsidRPr="0078333D">
        <w:rPr>
          <w:rFonts w:ascii="Arial" w:eastAsia="Times New Roman" w:hAnsi="Arial" w:cs="Arial"/>
          <w:color w:val="000000"/>
          <w:sz w:val="21"/>
          <w:szCs w:val="21"/>
          <w:lang w:eastAsia="tr-TR"/>
        </w:rPr>
        <w:t> İlgili mevzuatı uyarınca zorunlu yer değiştirmeye tabi tutulan eğitim ve öğretim hizmetleri sınıfı, mülki idare amirliği hizmetleri sınıfı, </w:t>
      </w:r>
      <w:hyperlink r:id="rId29" w:history="1">
        <w:r w:rsidRPr="0078333D">
          <w:rPr>
            <w:rFonts w:ascii="Arial" w:eastAsia="Times New Roman" w:hAnsi="Arial" w:cs="Arial"/>
            <w:color w:val="0000FF"/>
            <w:sz w:val="21"/>
            <w:szCs w:val="21"/>
            <w:u w:val="single"/>
            <w:lang w:eastAsia="tr-TR"/>
          </w:rPr>
          <w:t>jandarma hizmetleri sınıfı, sahil güvenlik hizmetleri sınıfı</w:t>
        </w:r>
      </w:hyperlink>
      <w:r w:rsidRPr="0078333D">
        <w:rPr>
          <w:rFonts w:ascii="Arial" w:eastAsia="Times New Roman" w:hAnsi="Arial" w:cs="Arial"/>
          <w:color w:val="000000"/>
          <w:sz w:val="21"/>
          <w:szCs w:val="21"/>
          <w:lang w:eastAsia="tr-TR"/>
        </w:rPr>
        <w:t xml:space="preserve"> ve emniyet hizmetleri sınıfına giren memurlar, Türk Silahlı Kuvvetlerine mensup subay, astsubay, uzman jandarma ve uzman erbaşlar ile </w:t>
      </w:r>
      <w:proofErr w:type="gramStart"/>
      <w:r w:rsidRPr="0078333D">
        <w:rPr>
          <w:rFonts w:ascii="Arial" w:eastAsia="Times New Roman" w:hAnsi="Arial" w:cs="Arial"/>
          <w:color w:val="000000"/>
          <w:sz w:val="21"/>
          <w:szCs w:val="21"/>
          <w:lang w:eastAsia="tr-TR"/>
        </w:rPr>
        <w:t>hakim</w:t>
      </w:r>
      <w:proofErr w:type="gramEnd"/>
      <w:r w:rsidRPr="0078333D">
        <w:rPr>
          <w:rFonts w:ascii="Arial" w:eastAsia="Times New Roman" w:hAnsi="Arial" w:cs="Arial"/>
          <w:color w:val="000000"/>
          <w:sz w:val="21"/>
          <w:szCs w:val="21"/>
          <w:lang w:eastAsia="tr-TR"/>
        </w:rPr>
        <w:t xml:space="preserve"> ve savcıların görev süresiyle sınırlı olmak üzere atandıkları yere, memur olan eşinin atanmasında mevzuatı uyarınca yürürlüğe konulan norm kadro sayılarına ilişkin hükümler uygulanmaz.</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Zorunlu Hizmet Süresi Tamamlanmadan Yapılabilecek Yer Değiştirmeler</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10</w:t>
      </w:r>
      <w:r w:rsidRPr="0078333D">
        <w:rPr>
          <w:rFonts w:ascii="Arial" w:eastAsia="Times New Roman" w:hAnsi="Arial" w:cs="Arial"/>
          <w:color w:val="000000"/>
          <w:sz w:val="21"/>
          <w:szCs w:val="21"/>
          <w:lang w:eastAsia="tr-TR"/>
        </w:rPr>
        <w:t> - Hizmetin gereği olarak </w:t>
      </w:r>
      <w:hyperlink r:id="rId30" w:history="1">
        <w:r w:rsidRPr="0078333D">
          <w:rPr>
            <w:rFonts w:ascii="Arial" w:eastAsia="Times New Roman" w:hAnsi="Arial" w:cs="Arial"/>
            <w:b/>
            <w:bCs/>
            <w:color w:val="4B3333"/>
            <w:sz w:val="21"/>
            <w:szCs w:val="21"/>
            <w:lang w:eastAsia="tr-TR"/>
          </w:rPr>
          <w:t>11</w:t>
        </w:r>
      </w:hyperlink>
      <w:r w:rsidRPr="0078333D">
        <w:rPr>
          <w:rFonts w:ascii="Arial" w:eastAsia="Times New Roman" w:hAnsi="Arial" w:cs="Arial"/>
          <w:color w:val="000000"/>
          <w:sz w:val="21"/>
          <w:szCs w:val="21"/>
          <w:lang w:eastAsia="tr-TR"/>
        </w:rPr>
        <w:t> inci maddede ya da memurun isteği üzerine, </w:t>
      </w:r>
      <w:hyperlink r:id="rId31" w:history="1">
        <w:r w:rsidRPr="0078333D">
          <w:rPr>
            <w:rFonts w:ascii="Arial" w:eastAsia="Times New Roman" w:hAnsi="Arial" w:cs="Arial"/>
            <w:b/>
            <w:bCs/>
            <w:color w:val="4B3333"/>
            <w:sz w:val="21"/>
            <w:szCs w:val="21"/>
            <w:lang w:eastAsia="tr-TR"/>
          </w:rPr>
          <w:t>12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maddede belirtilen nedenlerle bu Yönetmeliğin </w:t>
      </w:r>
      <w:hyperlink r:id="rId32" w:history="1">
        <w:r w:rsidRPr="0078333D">
          <w:rPr>
            <w:rFonts w:ascii="Arial" w:eastAsia="Times New Roman" w:hAnsi="Arial" w:cs="Arial"/>
            <w:b/>
            <w:bCs/>
            <w:color w:val="4B3333"/>
            <w:sz w:val="21"/>
            <w:szCs w:val="21"/>
            <w:lang w:eastAsia="tr-TR"/>
          </w:rPr>
          <w:t>5</w:t>
        </w:r>
      </w:hyperlink>
      <w:r w:rsidRPr="0078333D">
        <w:rPr>
          <w:rFonts w:ascii="Arial" w:eastAsia="Times New Roman" w:hAnsi="Arial" w:cs="Arial"/>
          <w:color w:val="000000"/>
          <w:sz w:val="21"/>
          <w:szCs w:val="21"/>
          <w:lang w:eastAsia="tr-TR"/>
        </w:rPr>
        <w:t> </w:t>
      </w:r>
      <w:hyperlink r:id="rId33" w:history="1">
        <w:r w:rsidRPr="0078333D">
          <w:rPr>
            <w:rFonts w:ascii="Arial" w:eastAsia="Times New Roman" w:hAnsi="Arial" w:cs="Arial"/>
            <w:color w:val="0000FF"/>
            <w:sz w:val="21"/>
            <w:szCs w:val="21"/>
            <w:u w:val="single"/>
            <w:lang w:eastAsia="tr-TR"/>
          </w:rPr>
          <w:t>inci maddesinde</w:t>
        </w:r>
      </w:hyperlink>
      <w:r w:rsidRPr="0078333D">
        <w:rPr>
          <w:rFonts w:ascii="Arial" w:eastAsia="Times New Roman" w:hAnsi="Arial" w:cs="Arial"/>
          <w:color w:val="000000"/>
          <w:sz w:val="21"/>
          <w:szCs w:val="21"/>
          <w:lang w:eastAsia="tr-TR"/>
        </w:rPr>
        <w:t> belirtilen zorunlu çalışma süreleri tamamlanmadan yer değiştirme suretiyle atanma yapılabilir.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Hizmetin Gereği Olarak Yapılabilecek Yer Değiştirmeler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11 -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34" w:history="1">
        <w:r w:rsidR="00A577E0">
          <w:rPr>
            <w:rFonts w:ascii="Arial" w:eastAsia="Times New Roman" w:hAnsi="Arial" w:cs="Arial"/>
            <w:b/>
            <w:bCs/>
            <w:color w:val="000000"/>
            <w:sz w:val="17"/>
            <w:szCs w:val="17"/>
            <w:bdr w:val="single" w:sz="6" w:space="1" w:color="C45911" w:frame="1"/>
            <w:shd w:val="clear" w:color="auto" w:fill="F7CAAC"/>
            <w:lang w:eastAsia="tr-TR"/>
          </w:rPr>
          <w:t>....</w:t>
        </w:r>
      </w:hyperlink>
    </w:p>
    <w:p w:rsidR="00201B38" w:rsidRPr="00201B38" w:rsidRDefault="0078333D" w:rsidP="00201B38">
      <w:pPr>
        <w:pStyle w:val="NormalWeb"/>
        <w:shd w:val="clear" w:color="auto" w:fill="FFFFFF"/>
        <w:spacing w:before="60" w:beforeAutospacing="0" w:after="60" w:afterAutospacing="0"/>
        <w:ind w:left="60" w:right="60"/>
        <w:jc w:val="both"/>
        <w:rPr>
          <w:i/>
          <w:color w:val="00B0F0"/>
          <w:sz w:val="18"/>
          <w:szCs w:val="18"/>
        </w:rPr>
      </w:pPr>
      <w:r w:rsidRPr="0078333D">
        <w:rPr>
          <w:rFonts w:ascii="Arial" w:hAnsi="Arial" w:cs="Arial"/>
          <w:color w:val="000000"/>
          <w:sz w:val="21"/>
          <w:szCs w:val="21"/>
        </w:rPr>
        <w:t>Haklarında adli veya idari bir soruşturma yapılmış ve bu soruşturma sonucunda o yerde kalmasında sakınca görülmüş olan memurun hizmet bölgelerindeki ve/veya hizmet alanlarındaki zorunlu çalışma sürelerini tamamlamadan ve yer değiştirme suretiyle atanma dönemi beklenmeksizin hizmetin gereği olarak yer değiştirme suretiyle ataması yapılabilir. </w:t>
      </w:r>
      <w:hyperlink r:id="rId35" w:history="1">
        <w:r w:rsidRPr="0078333D">
          <w:rPr>
            <w:rFonts w:ascii="Arial" w:hAnsi="Arial" w:cs="Arial"/>
            <w:b/>
            <w:bCs/>
            <w:color w:val="000000"/>
            <w:sz w:val="18"/>
            <w:szCs w:val="18"/>
            <w:bdr w:val="single" w:sz="6" w:space="0" w:color="CC9966" w:frame="1"/>
            <w:shd w:val="clear" w:color="auto" w:fill="F9ED9B"/>
          </w:rPr>
          <w:t>Danıştay (</w:t>
        </w:r>
        <w:proofErr w:type="spellStart"/>
        <w:r w:rsidRPr="0078333D">
          <w:rPr>
            <w:rFonts w:ascii="Arial" w:hAnsi="Arial" w:cs="Arial"/>
            <w:b/>
            <w:bCs/>
            <w:color w:val="000000"/>
            <w:sz w:val="18"/>
            <w:szCs w:val="18"/>
            <w:bdr w:val="single" w:sz="6" w:space="0" w:color="CC9966" w:frame="1"/>
            <w:shd w:val="clear" w:color="auto" w:fill="F9ED9B"/>
          </w:rPr>
          <w:t>Red</w:t>
        </w:r>
        <w:proofErr w:type="spellEnd"/>
        <w:r w:rsidRPr="0078333D">
          <w:rPr>
            <w:rFonts w:ascii="Arial" w:hAnsi="Arial" w:cs="Arial"/>
            <w:b/>
            <w:bCs/>
            <w:color w:val="000000"/>
            <w:sz w:val="18"/>
            <w:szCs w:val="18"/>
            <w:bdr w:val="single" w:sz="6" w:space="0" w:color="CC9966" w:frame="1"/>
            <w:shd w:val="clear" w:color="auto" w:fill="F9ED9B"/>
          </w:rPr>
          <w:t>)</w:t>
        </w:r>
      </w:hyperlink>
      <w:r w:rsidR="00201B38">
        <w:rPr>
          <w:rFonts w:ascii="Arial" w:hAnsi="Arial" w:cs="Arial"/>
          <w:color w:val="000000"/>
          <w:sz w:val="21"/>
          <w:szCs w:val="21"/>
        </w:rPr>
        <w:t xml:space="preserve"> </w:t>
      </w:r>
      <w:r w:rsidR="00201B38" w:rsidRPr="00201B38">
        <w:rPr>
          <w:i/>
          <w:color w:val="00B0F0"/>
          <w:sz w:val="18"/>
          <w:szCs w:val="18"/>
        </w:rPr>
        <w:t>(</w:t>
      </w:r>
      <w:r w:rsidR="00201B38" w:rsidRPr="00201B38">
        <w:rPr>
          <w:b/>
          <w:bCs/>
          <w:i/>
          <w:color w:val="00B0F0"/>
          <w:sz w:val="18"/>
          <w:szCs w:val="18"/>
        </w:rPr>
        <w:t>a)</w:t>
      </w:r>
      <w:r w:rsidR="00201B38" w:rsidRPr="00201B38">
        <w:rPr>
          <w:i/>
          <w:color w:val="00B0F0"/>
          <w:sz w:val="18"/>
          <w:szCs w:val="18"/>
        </w:rPr>
        <w:t> 1. fıkranın YÜRÜTMESİNİN DURDURULMASI talebiyle açılan dava, </w:t>
      </w:r>
      <w:hyperlink r:id="rId36" w:history="1">
        <w:r w:rsidR="00201B38" w:rsidRPr="00201B38">
          <w:rPr>
            <w:rStyle w:val="Kpr"/>
            <w:b/>
            <w:bCs/>
            <w:i/>
            <w:color w:val="00B0F0"/>
            <w:sz w:val="18"/>
            <w:szCs w:val="18"/>
            <w:bdr w:val="single" w:sz="6" w:space="1" w:color="8809C3" w:frame="1"/>
            <w:shd w:val="clear" w:color="auto" w:fill="F1C5C5"/>
          </w:rPr>
          <w:t xml:space="preserve">Danıştay 16. Dairesinin </w:t>
        </w:r>
        <w:proofErr w:type="gramStart"/>
        <w:r w:rsidR="00201B38" w:rsidRPr="00201B38">
          <w:rPr>
            <w:rStyle w:val="Kpr"/>
            <w:b/>
            <w:bCs/>
            <w:i/>
            <w:color w:val="00B0F0"/>
            <w:sz w:val="18"/>
            <w:szCs w:val="18"/>
            <w:bdr w:val="single" w:sz="6" w:space="1" w:color="8809C3" w:frame="1"/>
            <w:shd w:val="clear" w:color="auto" w:fill="F1C5C5"/>
          </w:rPr>
          <w:t>09/03/2015</w:t>
        </w:r>
        <w:proofErr w:type="gramEnd"/>
        <w:r w:rsidR="00201B38" w:rsidRPr="00201B38">
          <w:rPr>
            <w:rStyle w:val="Kpr"/>
            <w:b/>
            <w:bCs/>
            <w:i/>
            <w:color w:val="00B0F0"/>
            <w:sz w:val="18"/>
            <w:szCs w:val="18"/>
            <w:bdr w:val="single" w:sz="6" w:space="1" w:color="8809C3" w:frame="1"/>
            <w:shd w:val="clear" w:color="auto" w:fill="F1C5C5"/>
          </w:rPr>
          <w:t xml:space="preserve"> günlü ve 2015/10799 Esas</w:t>
        </w:r>
      </w:hyperlink>
      <w:r w:rsidR="00201B38" w:rsidRPr="00201B38">
        <w:rPr>
          <w:i/>
          <w:color w:val="00B0F0"/>
          <w:sz w:val="18"/>
          <w:szCs w:val="18"/>
        </w:rPr>
        <w:t> sayılı kararla, Danıştay İdari Dava Daireleri Kuruluna itiraz yolu açık olmak üzere REDDEDİLMİŞTİR.</w:t>
      </w:r>
    </w:p>
    <w:p w:rsidR="0078333D" w:rsidRPr="00201B38" w:rsidRDefault="00201B38" w:rsidP="00201B38">
      <w:pPr>
        <w:pStyle w:val="NormalWeb"/>
        <w:shd w:val="clear" w:color="auto" w:fill="FFFFFF"/>
        <w:spacing w:before="60" w:beforeAutospacing="0" w:after="60" w:afterAutospacing="0"/>
        <w:ind w:left="60" w:right="60"/>
        <w:jc w:val="both"/>
        <w:rPr>
          <w:i/>
          <w:color w:val="00B0F0"/>
          <w:sz w:val="18"/>
          <w:szCs w:val="18"/>
        </w:rPr>
      </w:pPr>
      <w:r w:rsidRPr="00201B38">
        <w:rPr>
          <w:b/>
          <w:bCs/>
          <w:i/>
          <w:color w:val="00B0F0"/>
          <w:sz w:val="18"/>
          <w:szCs w:val="18"/>
        </w:rPr>
        <w:t>b)</w:t>
      </w:r>
      <w:r w:rsidRPr="00201B38">
        <w:rPr>
          <w:i/>
          <w:color w:val="00B0F0"/>
          <w:sz w:val="18"/>
          <w:szCs w:val="18"/>
        </w:rPr>
        <w:t> </w:t>
      </w:r>
      <w:proofErr w:type="spellStart"/>
      <w:r w:rsidRPr="00201B38">
        <w:rPr>
          <w:i/>
          <w:color w:val="00B0F0"/>
          <w:sz w:val="18"/>
          <w:szCs w:val="18"/>
        </w:rPr>
        <w:t>Yukada</w:t>
      </w:r>
      <w:proofErr w:type="spellEnd"/>
      <w:r w:rsidRPr="00201B38">
        <w:rPr>
          <w:i/>
          <w:color w:val="00B0F0"/>
          <w:sz w:val="18"/>
          <w:szCs w:val="18"/>
        </w:rPr>
        <w:t xml:space="preserve"> (a) bendinde verilen yürütmenin durdurulması isteminin reddinin kaldırılmasına yönelik yapılan itiraz, Danıştay İdari Dava Daireleri Kurulunun </w:t>
      </w:r>
      <w:hyperlink r:id="rId37" w:history="1">
        <w:r w:rsidRPr="00201B38">
          <w:rPr>
            <w:rStyle w:val="Kpr"/>
            <w:b/>
            <w:bCs/>
            <w:i/>
            <w:color w:val="00B0F0"/>
            <w:sz w:val="18"/>
            <w:szCs w:val="18"/>
            <w:bdr w:val="single" w:sz="6" w:space="1" w:color="8809C3" w:frame="1"/>
            <w:shd w:val="clear" w:color="auto" w:fill="F1C5C5"/>
          </w:rPr>
          <w:t>07.10.2015 tarih, 2015/946 Esas</w:t>
        </w:r>
      </w:hyperlink>
      <w:r w:rsidRPr="00201B38">
        <w:rPr>
          <w:i/>
          <w:color w:val="00B0F0"/>
          <w:sz w:val="18"/>
          <w:szCs w:val="18"/>
        </w:rPr>
        <w:t> sayılı kararıyla REDDEDİLMİŞTİR.</w:t>
      </w:r>
      <w:r w:rsidRPr="00201B38">
        <w:rPr>
          <w:i/>
          <w:color w:val="00B0F0"/>
          <w:sz w:val="18"/>
          <w:szCs w:val="18"/>
        </w:rPr>
        <w:t>)</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Hizmet gereği yer değişikliği yapılan memurun ayrıldığı hizmet bölgesindeki eksik hizmetleri aynı hizmet bölgesi içindeki başka bir hizmet alanında tamamlattırılır. Memurun görev yaptığı hizmet bölgesinde ihtiyaç bulunmaması halinde diğer hizmet bölgelerine de ataması yapılabilir. Bu şekilde ataması yapılan memurun ayrıldığı hizmet bölgesindeki eksik hizmetleri daha sonra tamamlattırılır.</w:t>
      </w:r>
    </w:p>
    <w:p w:rsidR="00201B38" w:rsidRPr="00201B38" w:rsidRDefault="0078333D" w:rsidP="00201B38">
      <w:pPr>
        <w:pStyle w:val="NormalWeb"/>
        <w:shd w:val="clear" w:color="auto" w:fill="FFFFFF"/>
        <w:spacing w:before="60" w:beforeAutospacing="0" w:after="60" w:afterAutospacing="0"/>
        <w:ind w:left="60" w:right="60"/>
        <w:jc w:val="both"/>
        <w:rPr>
          <w:i/>
          <w:color w:val="00B0F0"/>
          <w:sz w:val="18"/>
          <w:szCs w:val="18"/>
        </w:rPr>
      </w:pPr>
      <w:r w:rsidRPr="0078333D">
        <w:rPr>
          <w:rFonts w:ascii="Arial" w:hAnsi="Arial" w:cs="Arial"/>
          <w:strike/>
          <w:color w:val="FF0000"/>
          <w:sz w:val="21"/>
          <w:szCs w:val="21"/>
        </w:rPr>
        <w:t>Hizmet gereği başka bir hizmet alanına veya bölgesine atanan memurlar, kurumların özel yönetmeliklerinde belirlenecek istisnalar dışında ayrıldığı hizmet alanına yeniden atanamaz.</w:t>
      </w:r>
      <w:r w:rsidRPr="0078333D">
        <w:rPr>
          <w:rFonts w:ascii="Arial" w:hAnsi="Arial" w:cs="Arial"/>
          <w:color w:val="000000"/>
          <w:sz w:val="21"/>
          <w:szCs w:val="21"/>
        </w:rPr>
        <w:t> </w:t>
      </w:r>
      <w:hyperlink r:id="rId38" w:history="1">
        <w:r w:rsidRPr="0078333D">
          <w:rPr>
            <w:rFonts w:ascii="Arial" w:hAnsi="Arial" w:cs="Arial"/>
            <w:b/>
            <w:bCs/>
            <w:color w:val="000000"/>
            <w:sz w:val="18"/>
            <w:szCs w:val="18"/>
            <w:bdr w:val="single" w:sz="6" w:space="0" w:color="CC9966" w:frame="1"/>
            <w:shd w:val="clear" w:color="auto" w:fill="F9ED9B"/>
          </w:rPr>
          <w:t>Danıştay (İptal)</w:t>
        </w:r>
      </w:hyperlink>
      <w:r w:rsidR="00201B38">
        <w:rPr>
          <w:rFonts w:ascii="Arial" w:hAnsi="Arial" w:cs="Arial"/>
          <w:color w:val="000000"/>
          <w:sz w:val="21"/>
          <w:szCs w:val="21"/>
        </w:rPr>
        <w:t xml:space="preserve"> (</w:t>
      </w:r>
      <w:r w:rsidR="00201B38" w:rsidRPr="00201B38">
        <w:rPr>
          <w:b/>
          <w:bCs/>
          <w:i/>
          <w:color w:val="00B0F0"/>
          <w:sz w:val="18"/>
          <w:szCs w:val="18"/>
        </w:rPr>
        <w:t>a)</w:t>
      </w:r>
      <w:r w:rsidR="00201B38" w:rsidRPr="00201B38">
        <w:rPr>
          <w:i/>
          <w:color w:val="00B0F0"/>
          <w:sz w:val="18"/>
          <w:szCs w:val="18"/>
        </w:rPr>
        <w:t> 3. fıkranın YÜRÜTMESİNİN DURDURULMASI talebiyle açılan dava, </w:t>
      </w:r>
      <w:hyperlink r:id="rId39" w:history="1">
        <w:r w:rsidR="00201B38" w:rsidRPr="00201B38">
          <w:rPr>
            <w:b/>
            <w:bCs/>
            <w:i/>
            <w:color w:val="00B0F0"/>
            <w:sz w:val="18"/>
            <w:szCs w:val="18"/>
            <w:bdr w:val="single" w:sz="6" w:space="1" w:color="8809C3" w:frame="1"/>
            <w:shd w:val="clear" w:color="auto" w:fill="F1C5C5"/>
          </w:rPr>
          <w:t xml:space="preserve">Danıştay 16. Dairesinin </w:t>
        </w:r>
        <w:proofErr w:type="gramStart"/>
        <w:r w:rsidR="00201B38" w:rsidRPr="00201B38">
          <w:rPr>
            <w:b/>
            <w:bCs/>
            <w:i/>
            <w:color w:val="00B0F0"/>
            <w:sz w:val="18"/>
            <w:szCs w:val="18"/>
            <w:bdr w:val="single" w:sz="6" w:space="1" w:color="8809C3" w:frame="1"/>
            <w:shd w:val="clear" w:color="auto" w:fill="F1C5C5"/>
          </w:rPr>
          <w:t>09/03/2015</w:t>
        </w:r>
        <w:proofErr w:type="gramEnd"/>
        <w:r w:rsidR="00201B38" w:rsidRPr="00201B38">
          <w:rPr>
            <w:b/>
            <w:bCs/>
            <w:i/>
            <w:color w:val="00B0F0"/>
            <w:sz w:val="18"/>
            <w:szCs w:val="18"/>
            <w:bdr w:val="single" w:sz="6" w:space="1" w:color="8809C3" w:frame="1"/>
            <w:shd w:val="clear" w:color="auto" w:fill="F1C5C5"/>
          </w:rPr>
          <w:t xml:space="preserve"> günlü ve 2015/10799 Esas</w:t>
        </w:r>
      </w:hyperlink>
      <w:r w:rsidR="00201B38" w:rsidRPr="00201B38">
        <w:rPr>
          <w:i/>
          <w:color w:val="00B0F0"/>
          <w:sz w:val="18"/>
          <w:szCs w:val="18"/>
        </w:rPr>
        <w:t> sayılı kararla, Danıştay İdari Dava Daireleri Kuruluna itiraz yolu açık olmak üzere REDDEDİLMİŞTİR.</w:t>
      </w:r>
    </w:p>
    <w:p w:rsidR="00201B38" w:rsidRPr="00201B38" w:rsidRDefault="00201B38" w:rsidP="00201B38">
      <w:pPr>
        <w:shd w:val="clear" w:color="auto" w:fill="FFFFFF"/>
        <w:spacing w:before="60" w:after="60" w:line="240" w:lineRule="auto"/>
        <w:ind w:left="60" w:right="60"/>
        <w:jc w:val="both"/>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b/>
          <w:bCs/>
          <w:i/>
          <w:color w:val="00B0F0"/>
          <w:sz w:val="18"/>
          <w:szCs w:val="18"/>
          <w:lang w:eastAsia="tr-TR"/>
        </w:rPr>
        <w:t>b)</w:t>
      </w:r>
      <w:r w:rsidRPr="00201B38">
        <w:rPr>
          <w:rFonts w:ascii="Times New Roman" w:eastAsia="Times New Roman" w:hAnsi="Times New Roman" w:cs="Times New Roman"/>
          <w:i/>
          <w:color w:val="00B0F0"/>
          <w:sz w:val="18"/>
          <w:szCs w:val="18"/>
          <w:lang w:eastAsia="tr-TR"/>
        </w:rPr>
        <w:t> </w:t>
      </w:r>
      <w:proofErr w:type="spellStart"/>
      <w:r w:rsidRPr="00201B38">
        <w:rPr>
          <w:rFonts w:ascii="Times New Roman" w:eastAsia="Times New Roman" w:hAnsi="Times New Roman" w:cs="Times New Roman"/>
          <w:i/>
          <w:color w:val="00B0F0"/>
          <w:sz w:val="18"/>
          <w:szCs w:val="18"/>
          <w:lang w:eastAsia="tr-TR"/>
        </w:rPr>
        <w:t>Yukada</w:t>
      </w:r>
      <w:proofErr w:type="spellEnd"/>
      <w:r w:rsidRPr="00201B38">
        <w:rPr>
          <w:rFonts w:ascii="Times New Roman" w:eastAsia="Times New Roman" w:hAnsi="Times New Roman" w:cs="Times New Roman"/>
          <w:i/>
          <w:color w:val="00B0F0"/>
          <w:sz w:val="18"/>
          <w:szCs w:val="18"/>
          <w:lang w:eastAsia="tr-TR"/>
        </w:rPr>
        <w:t xml:space="preserve"> (a) bendinde verilen yürütmenin durdurulması isteminin reddinin kaldırılmasına yönelik yapılan itiraz, Danıştay İdari Dava Daireleri Kurulunun </w:t>
      </w:r>
      <w:hyperlink r:id="rId40" w:history="1">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07.10.2015 tarih, 2015/946 Esas</w:t>
        </w:r>
      </w:hyperlink>
      <w:r w:rsidRPr="00201B38">
        <w:rPr>
          <w:rFonts w:ascii="Times New Roman" w:eastAsia="Times New Roman" w:hAnsi="Times New Roman" w:cs="Times New Roman"/>
          <w:i/>
          <w:color w:val="00B0F0"/>
          <w:sz w:val="18"/>
          <w:szCs w:val="18"/>
          <w:lang w:eastAsia="tr-TR"/>
        </w:rPr>
        <w:t> sayılı kararıyla kabul edilerek 3. fıkranın YÜRÜTMESİ DURDURULMUŞTUR.</w:t>
      </w:r>
    </w:p>
    <w:p w:rsidR="00201B38" w:rsidRPr="00201B38" w:rsidRDefault="00201B38" w:rsidP="00201B38">
      <w:pPr>
        <w:spacing w:after="0" w:line="240" w:lineRule="auto"/>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i/>
          <w:color w:val="00B0F0"/>
          <w:sz w:val="18"/>
          <w:szCs w:val="18"/>
          <w:lang w:eastAsia="tr-TR"/>
        </w:rPr>
        <w:pict>
          <v:rect id="_x0000_i1025" style="width:0;height:1.5pt" o:hralign="center" o:hrstd="t" o:hrnoshade="t" o:hr="t" fillcolor="#444" stroked="f"/>
        </w:pict>
      </w:r>
    </w:p>
    <w:p w:rsidR="00201B38" w:rsidRPr="00201B38" w:rsidRDefault="00201B38" w:rsidP="00201B38">
      <w:pPr>
        <w:shd w:val="clear" w:color="auto" w:fill="FFFFFF"/>
        <w:spacing w:before="60" w:after="60" w:line="240" w:lineRule="auto"/>
        <w:ind w:left="60" w:right="60"/>
        <w:jc w:val="both"/>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b/>
          <w:bCs/>
          <w:i/>
          <w:color w:val="00B0F0"/>
          <w:sz w:val="18"/>
          <w:szCs w:val="18"/>
          <w:lang w:eastAsia="tr-TR"/>
        </w:rPr>
        <w:t>c)</w:t>
      </w:r>
      <w:r w:rsidRPr="00201B38">
        <w:rPr>
          <w:rFonts w:ascii="Times New Roman" w:eastAsia="Times New Roman" w:hAnsi="Times New Roman" w:cs="Times New Roman"/>
          <w:i/>
          <w:color w:val="00B0F0"/>
          <w:sz w:val="18"/>
          <w:szCs w:val="18"/>
          <w:lang w:eastAsia="tr-TR"/>
        </w:rPr>
        <w:t> 3. fıkranın YÜRÜTMESİNİN DURDURULMASI talebiyle açılan dava, </w:t>
      </w:r>
      <w:hyperlink r:id="rId41" w:history="1">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 xml:space="preserve">Danıştay 16. Dairesinin </w:t>
        </w:r>
        <w:proofErr w:type="gramStart"/>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05/05/2015</w:t>
        </w:r>
        <w:proofErr w:type="gramEnd"/>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 xml:space="preserve"> günlü ve 2015/11221 Esas</w:t>
        </w:r>
      </w:hyperlink>
      <w:r w:rsidRPr="00201B38">
        <w:rPr>
          <w:rFonts w:ascii="Times New Roman" w:eastAsia="Times New Roman" w:hAnsi="Times New Roman" w:cs="Times New Roman"/>
          <w:i/>
          <w:color w:val="00B0F0"/>
          <w:sz w:val="18"/>
          <w:szCs w:val="18"/>
          <w:lang w:eastAsia="tr-TR"/>
        </w:rPr>
        <w:t> sayılı kararla, Danıştay İdari Dava Daireleri Kuruluna itiraz yolu açık olmak üzere REDDEDİLMİŞTİR.</w:t>
      </w:r>
    </w:p>
    <w:p w:rsidR="00201B38" w:rsidRPr="00201B38" w:rsidRDefault="00201B38" w:rsidP="00201B38">
      <w:pPr>
        <w:shd w:val="clear" w:color="auto" w:fill="FFFFFF"/>
        <w:spacing w:before="60" w:after="60" w:line="240" w:lineRule="auto"/>
        <w:ind w:left="60" w:right="60"/>
        <w:jc w:val="both"/>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b/>
          <w:bCs/>
          <w:i/>
          <w:color w:val="00B0F0"/>
          <w:sz w:val="18"/>
          <w:szCs w:val="18"/>
          <w:lang w:eastAsia="tr-TR"/>
        </w:rPr>
        <w:t>d)</w:t>
      </w:r>
      <w:r w:rsidRPr="00201B38">
        <w:rPr>
          <w:rFonts w:ascii="Times New Roman" w:eastAsia="Times New Roman" w:hAnsi="Times New Roman" w:cs="Times New Roman"/>
          <w:i/>
          <w:color w:val="00B0F0"/>
          <w:sz w:val="18"/>
          <w:szCs w:val="18"/>
          <w:lang w:eastAsia="tr-TR"/>
        </w:rPr>
        <w:t> </w:t>
      </w:r>
      <w:proofErr w:type="spellStart"/>
      <w:r w:rsidRPr="00201B38">
        <w:rPr>
          <w:rFonts w:ascii="Times New Roman" w:eastAsia="Times New Roman" w:hAnsi="Times New Roman" w:cs="Times New Roman"/>
          <w:i/>
          <w:color w:val="00B0F0"/>
          <w:sz w:val="18"/>
          <w:szCs w:val="18"/>
          <w:lang w:eastAsia="tr-TR"/>
        </w:rPr>
        <w:t>Yukada</w:t>
      </w:r>
      <w:proofErr w:type="spellEnd"/>
      <w:r w:rsidRPr="00201B38">
        <w:rPr>
          <w:rFonts w:ascii="Times New Roman" w:eastAsia="Times New Roman" w:hAnsi="Times New Roman" w:cs="Times New Roman"/>
          <w:i/>
          <w:color w:val="00B0F0"/>
          <w:sz w:val="18"/>
          <w:szCs w:val="18"/>
          <w:lang w:eastAsia="tr-TR"/>
        </w:rPr>
        <w:t xml:space="preserve"> (c) bendinde verilen yürütmenin durdurulması isteminin reddinin kaldırılmasına yönelik yapılan itiraz, Danıştay İdari Dava Daireleri Kurulunun </w:t>
      </w:r>
      <w:hyperlink r:id="rId42" w:history="1">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09.11.2015 tarih, 2015/1153 Esas</w:t>
        </w:r>
      </w:hyperlink>
      <w:r w:rsidRPr="00201B38">
        <w:rPr>
          <w:rFonts w:ascii="Times New Roman" w:eastAsia="Times New Roman" w:hAnsi="Times New Roman" w:cs="Times New Roman"/>
          <w:i/>
          <w:color w:val="00B0F0"/>
          <w:sz w:val="18"/>
          <w:szCs w:val="18"/>
          <w:lang w:eastAsia="tr-TR"/>
        </w:rPr>
        <w:t> sayılı kararıyla kabul edilerek 3. fıkranın YÜRÜTMESİ DURDURULMUŞTUR.</w:t>
      </w:r>
    </w:p>
    <w:p w:rsidR="00201B38" w:rsidRPr="00201B38" w:rsidRDefault="00201B38" w:rsidP="00201B38">
      <w:pPr>
        <w:spacing w:after="0" w:line="240" w:lineRule="auto"/>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i/>
          <w:color w:val="00B0F0"/>
          <w:sz w:val="18"/>
          <w:szCs w:val="18"/>
          <w:lang w:eastAsia="tr-TR"/>
        </w:rPr>
        <w:pict>
          <v:rect id="_x0000_i1026" style="width:0;height:1.5pt" o:hralign="center" o:hrstd="t" o:hrnoshade="t" o:hr="t" fillcolor="#444" stroked="f"/>
        </w:pict>
      </w:r>
    </w:p>
    <w:p w:rsidR="0078333D" w:rsidRPr="00201B38" w:rsidRDefault="00201B38" w:rsidP="00201B38">
      <w:pPr>
        <w:shd w:val="clear" w:color="auto" w:fill="FFFFFF"/>
        <w:spacing w:before="60" w:after="60" w:line="240" w:lineRule="auto"/>
        <w:ind w:left="60" w:right="60"/>
        <w:jc w:val="both"/>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b/>
          <w:bCs/>
          <w:i/>
          <w:color w:val="00B0F0"/>
          <w:sz w:val="18"/>
          <w:szCs w:val="18"/>
          <w:lang w:eastAsia="tr-TR"/>
        </w:rPr>
        <w:t>e)</w:t>
      </w:r>
      <w:r w:rsidRPr="00201B38">
        <w:rPr>
          <w:rFonts w:ascii="Times New Roman" w:eastAsia="Times New Roman" w:hAnsi="Times New Roman" w:cs="Times New Roman"/>
          <w:i/>
          <w:color w:val="00B0F0"/>
          <w:sz w:val="18"/>
          <w:szCs w:val="18"/>
          <w:lang w:eastAsia="tr-TR"/>
        </w:rPr>
        <w:t> 3. fıkra, Danıştay 2. Dairesinin 28.02.2018 tarih, </w:t>
      </w:r>
      <w:hyperlink r:id="rId43" w:history="1">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2016/10054 Esas, 2018/2065 Karar</w:t>
        </w:r>
      </w:hyperlink>
      <w:r w:rsidRPr="00201B38">
        <w:rPr>
          <w:rFonts w:ascii="Times New Roman" w:eastAsia="Times New Roman" w:hAnsi="Times New Roman" w:cs="Times New Roman"/>
          <w:i/>
          <w:color w:val="00B0F0"/>
          <w:sz w:val="18"/>
          <w:szCs w:val="18"/>
          <w:lang w:eastAsia="tr-TR"/>
        </w:rPr>
        <w:t xml:space="preserve"> sayılı kararıyla, Danıştay İdari Dava Daireleri Kuruluna temyiz yolu açık olmak </w:t>
      </w:r>
      <w:r w:rsidRPr="00201B38">
        <w:rPr>
          <w:rFonts w:ascii="Times New Roman" w:eastAsia="Times New Roman" w:hAnsi="Times New Roman" w:cs="Times New Roman"/>
          <w:i/>
          <w:color w:val="FF0000"/>
          <w:sz w:val="18"/>
          <w:szCs w:val="18"/>
          <w:lang w:eastAsia="tr-TR"/>
        </w:rPr>
        <w:t>üzere İPTAL EDİLMİŞTİR</w:t>
      </w:r>
      <w:r w:rsidRPr="00201B38">
        <w:rPr>
          <w:rFonts w:ascii="Times New Roman" w:eastAsia="Times New Roman" w:hAnsi="Times New Roman" w:cs="Times New Roman"/>
          <w:i/>
          <w:color w:val="00B0F0"/>
          <w:sz w:val="18"/>
          <w:szCs w:val="18"/>
          <w:lang w:eastAsia="tr-TR"/>
        </w:rPr>
        <w:t>.)</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Memurun İsteği Üzerine Yapılabilecek Yer Değiştirmeler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12 -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44" w:history="1">
        <w:r w:rsidR="00A577E0">
          <w:rPr>
            <w:rFonts w:ascii="Arial" w:eastAsia="Times New Roman" w:hAnsi="Arial" w:cs="Arial"/>
            <w:b/>
            <w:bCs/>
            <w:color w:val="000000"/>
            <w:sz w:val="17"/>
            <w:szCs w:val="17"/>
            <w:bdr w:val="single" w:sz="6" w:space="1" w:color="C45911" w:frame="1"/>
            <w:shd w:val="clear" w:color="auto" w:fill="F7CAAC"/>
            <w:lang w:eastAsia="tr-TR"/>
          </w:rPr>
          <w:t>....</w:t>
        </w:r>
      </w:hyperlink>
      <w:r w:rsidRPr="0078333D">
        <w:rPr>
          <w:rFonts w:ascii="Arial" w:eastAsia="Times New Roman" w:hAnsi="Arial" w:cs="Arial"/>
          <w:color w:val="000000"/>
          <w:sz w:val="21"/>
          <w:szCs w:val="21"/>
          <w:lang w:eastAsia="tr-TR"/>
        </w:rPr>
        <w:t> </w:t>
      </w:r>
      <w:hyperlink r:id="rId45" w:history="1">
        <w:r w:rsidRPr="0078333D">
          <w:rPr>
            <w:rFonts w:ascii="Arial" w:eastAsia="Times New Roman" w:hAnsi="Arial" w:cs="Arial"/>
            <w:b/>
            <w:bCs/>
            <w:color w:val="000000"/>
            <w:sz w:val="18"/>
            <w:szCs w:val="18"/>
            <w:bdr w:val="single" w:sz="6" w:space="0" w:color="CC9966" w:frame="1"/>
            <w:shd w:val="clear" w:color="auto" w:fill="F9ED9B"/>
            <w:lang w:eastAsia="tr-TR"/>
          </w:rPr>
          <w:t>Danıştay (</w:t>
        </w:r>
        <w:proofErr w:type="spellStart"/>
        <w:r w:rsidRPr="0078333D">
          <w:rPr>
            <w:rFonts w:ascii="Arial" w:eastAsia="Times New Roman" w:hAnsi="Arial" w:cs="Arial"/>
            <w:b/>
            <w:bCs/>
            <w:color w:val="000000"/>
            <w:sz w:val="18"/>
            <w:szCs w:val="18"/>
            <w:bdr w:val="single" w:sz="6" w:space="0" w:color="CC9966" w:frame="1"/>
            <w:shd w:val="clear" w:color="auto" w:fill="F9ED9B"/>
            <w:lang w:eastAsia="tr-TR"/>
          </w:rPr>
          <w:t>Red</w:t>
        </w:r>
        <w:proofErr w:type="spellEnd"/>
        <w:r w:rsidRPr="0078333D">
          <w:rPr>
            <w:rFonts w:ascii="Arial" w:eastAsia="Times New Roman" w:hAnsi="Arial" w:cs="Arial"/>
            <w:b/>
            <w:bCs/>
            <w:color w:val="000000"/>
            <w:sz w:val="18"/>
            <w:szCs w:val="18"/>
            <w:bdr w:val="single" w:sz="6" w:space="0" w:color="CC9966" w:frame="1"/>
            <w:shd w:val="clear" w:color="auto" w:fill="F9ED9B"/>
            <w:lang w:eastAsia="tr-TR"/>
          </w:rPr>
          <w:t>)</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Sağlık, aile birliği ve can güvenliği mazeretlerinin belgelendirilmesi halinde, hizmet bölgelerindeki ve/veya hizmet alanlarındaki zorunlu çalışma süreleri tamamlanmadan memurun isteği üzerine yer değiştirme suretiyle ataması yapılabilir.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Sağlık ve aile birliği mazeretlerine dayalı olarak yer değiştirmeye tabi tutulan memur, mazeretinin devam ettiğini her yıl Ocak ayında alacağı belgeyle belgelendirmek zorundadır.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Zorunlu çalışma süresini sağlık veya aile birliği mazeretine dayalı olarak tamamlamamış olan memur mazeretinin sona ermesi durumunda, zorunlu hizmet süresinin eksik kalan kısmını tamamlamak zorundadır.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Sağlık ve can güvenliği mazeretlerine dayalı olarak yapılacak yer değiştirme suretiyle atamalar, atanma dönemine tabi değildir.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6" w:history="1">
        <w:r w:rsidRPr="0078333D">
          <w:rPr>
            <w:rFonts w:ascii="Arial" w:eastAsia="Times New Roman" w:hAnsi="Arial" w:cs="Arial"/>
            <w:b/>
            <w:bCs/>
            <w:color w:val="0000FF"/>
            <w:sz w:val="21"/>
            <w:szCs w:val="21"/>
            <w:u w:val="single"/>
            <w:lang w:eastAsia="tr-TR"/>
          </w:rPr>
          <w:t>Sağlık Mazeretine Bağlı Yer Değişikliği</w:t>
        </w:r>
      </w:hyperlink>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13 -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47" w:history="1">
        <w:r w:rsidR="00A577E0">
          <w:rPr>
            <w:rFonts w:ascii="Arial" w:eastAsia="Times New Roman" w:hAnsi="Arial" w:cs="Arial"/>
            <w:b/>
            <w:bCs/>
            <w:color w:val="000000"/>
            <w:sz w:val="17"/>
            <w:szCs w:val="17"/>
            <w:bdr w:val="single" w:sz="6" w:space="1" w:color="C45911" w:frame="1"/>
            <w:shd w:val="clear" w:color="auto" w:fill="F7CAAC"/>
            <w:lang w:eastAsia="tr-TR"/>
          </w:rPr>
          <w:t>....</w:t>
        </w:r>
      </w:hyperlink>
    </w:p>
    <w:p w:rsidR="00201B38" w:rsidRPr="00201B38" w:rsidRDefault="0078333D" w:rsidP="00201B38">
      <w:pPr>
        <w:pStyle w:val="NormalWeb"/>
        <w:shd w:val="clear" w:color="auto" w:fill="FFFFFF"/>
        <w:spacing w:before="60" w:beforeAutospacing="0" w:after="60" w:afterAutospacing="0"/>
        <w:ind w:left="60" w:right="60"/>
        <w:jc w:val="both"/>
        <w:rPr>
          <w:rFonts w:ascii="Tahoma" w:hAnsi="Tahoma" w:cs="Tahoma"/>
          <w:i/>
          <w:color w:val="00B0F0"/>
          <w:sz w:val="16"/>
          <w:szCs w:val="16"/>
        </w:rPr>
      </w:pPr>
      <w:r w:rsidRPr="0078333D">
        <w:rPr>
          <w:rFonts w:ascii="Arial" w:hAnsi="Arial" w:cs="Arial"/>
          <w:color w:val="000000"/>
          <w:sz w:val="21"/>
          <w:szCs w:val="21"/>
        </w:rPr>
        <w:t>Memurun sağlık mazeretine dayanarak yer değiştirme talebinde bulunabilmesi için; kendisi, eşi, annesi, babası, bakmakla yükümlü olduğu çocukları ve yargı kararı ile vasi tayin edildiği kardeşinin hastalığının görev yaptığı yerde tedavisinin mümkün olmadığı veya mevcut görev yerinin söz konusu kişilerin sağlık durumunu tehlikeye düşüreceğini </w:t>
      </w:r>
      <w:hyperlink r:id="rId48" w:history="1">
        <w:r w:rsidRPr="0078333D">
          <w:rPr>
            <w:rFonts w:ascii="Arial" w:hAnsi="Arial" w:cs="Arial"/>
            <w:b/>
            <w:bCs/>
            <w:strike/>
            <w:color w:val="FF0000"/>
            <w:sz w:val="21"/>
            <w:szCs w:val="21"/>
            <w:u w:val="single"/>
          </w:rPr>
          <w:t>eğitim ve araştırma hastanesi veya üniversite hastanesinden</w:t>
        </w:r>
      </w:hyperlink>
      <w:r w:rsidRPr="0078333D">
        <w:rPr>
          <w:rFonts w:ascii="Arial" w:hAnsi="Arial" w:cs="Arial"/>
          <w:color w:val="000000"/>
          <w:sz w:val="21"/>
          <w:szCs w:val="21"/>
        </w:rPr>
        <w:t> </w:t>
      </w:r>
      <w:r w:rsidR="00201B38">
        <w:rPr>
          <w:rFonts w:ascii="Arial" w:hAnsi="Arial" w:cs="Arial"/>
          <w:color w:val="000000"/>
          <w:sz w:val="21"/>
          <w:szCs w:val="21"/>
        </w:rPr>
        <w:t>(</w:t>
      </w:r>
      <w:r w:rsidR="00201B38">
        <w:rPr>
          <w:rFonts w:ascii="Tahoma" w:hAnsi="Tahoma" w:cs="Tahoma"/>
          <w:b/>
          <w:bCs/>
          <w:color w:val="444444"/>
          <w:sz w:val="18"/>
          <w:szCs w:val="18"/>
        </w:rPr>
        <w:t>a)</w:t>
      </w:r>
      <w:r w:rsidR="00201B38">
        <w:rPr>
          <w:rFonts w:ascii="Tahoma" w:hAnsi="Tahoma" w:cs="Tahoma"/>
          <w:color w:val="444444"/>
          <w:sz w:val="18"/>
          <w:szCs w:val="18"/>
        </w:rPr>
        <w:t> "</w:t>
      </w:r>
      <w:r w:rsidR="00201B38">
        <w:rPr>
          <w:rFonts w:ascii="Tahoma" w:hAnsi="Tahoma" w:cs="Tahoma"/>
          <w:color w:val="FF0000"/>
          <w:sz w:val="18"/>
          <w:szCs w:val="18"/>
        </w:rPr>
        <w:t>eğitim ve araştırma hastanesi veya üniversite hastanesinden</w:t>
      </w:r>
      <w:r w:rsidR="00201B38">
        <w:rPr>
          <w:rFonts w:ascii="Tahoma" w:hAnsi="Tahoma" w:cs="Tahoma"/>
          <w:color w:val="444444"/>
          <w:sz w:val="18"/>
          <w:szCs w:val="18"/>
        </w:rPr>
        <w:t xml:space="preserve">" </w:t>
      </w:r>
      <w:r w:rsidR="00201B38">
        <w:rPr>
          <w:rFonts w:ascii="Tahoma" w:hAnsi="Tahoma" w:cs="Tahoma"/>
          <w:color w:val="444444"/>
          <w:sz w:val="18"/>
          <w:szCs w:val="18"/>
        </w:rPr>
        <w:t>(</w:t>
      </w:r>
      <w:r w:rsidR="00201B38" w:rsidRPr="00201B38">
        <w:rPr>
          <w:rFonts w:ascii="Tahoma" w:hAnsi="Tahoma" w:cs="Tahoma"/>
          <w:i/>
          <w:color w:val="00B0F0"/>
          <w:sz w:val="16"/>
          <w:szCs w:val="16"/>
        </w:rPr>
        <w:t>ibaresinin YÜRÜTMESİNİN DURDURULMASI talebiyle açılan dava, </w:t>
      </w:r>
      <w:hyperlink r:id="rId49" w:history="1">
        <w:r w:rsidR="00201B38" w:rsidRPr="00201B38">
          <w:rPr>
            <w:rStyle w:val="Kpr"/>
            <w:rFonts w:ascii="Tahoma" w:hAnsi="Tahoma" w:cs="Tahoma"/>
            <w:b/>
            <w:bCs/>
            <w:i/>
            <w:color w:val="00B0F0"/>
            <w:sz w:val="16"/>
            <w:szCs w:val="16"/>
            <w:bdr w:val="single" w:sz="6" w:space="1" w:color="8809C3" w:frame="1"/>
            <w:shd w:val="clear" w:color="auto" w:fill="F1C5C5"/>
          </w:rPr>
          <w:t xml:space="preserve">Danıştay 16. Dairesinin </w:t>
        </w:r>
        <w:proofErr w:type="gramStart"/>
        <w:r w:rsidR="00201B38" w:rsidRPr="00201B38">
          <w:rPr>
            <w:rStyle w:val="Kpr"/>
            <w:rFonts w:ascii="Tahoma" w:hAnsi="Tahoma" w:cs="Tahoma"/>
            <w:b/>
            <w:bCs/>
            <w:i/>
            <w:color w:val="00B0F0"/>
            <w:sz w:val="16"/>
            <w:szCs w:val="16"/>
            <w:bdr w:val="single" w:sz="6" w:space="1" w:color="8809C3" w:frame="1"/>
            <w:shd w:val="clear" w:color="auto" w:fill="F1C5C5"/>
          </w:rPr>
          <w:t>09/03/2015</w:t>
        </w:r>
        <w:proofErr w:type="gramEnd"/>
        <w:r w:rsidR="00201B38" w:rsidRPr="00201B38">
          <w:rPr>
            <w:rStyle w:val="Kpr"/>
            <w:rFonts w:ascii="Tahoma" w:hAnsi="Tahoma" w:cs="Tahoma"/>
            <w:b/>
            <w:bCs/>
            <w:i/>
            <w:color w:val="00B0F0"/>
            <w:sz w:val="16"/>
            <w:szCs w:val="16"/>
            <w:bdr w:val="single" w:sz="6" w:space="1" w:color="8809C3" w:frame="1"/>
            <w:shd w:val="clear" w:color="auto" w:fill="F1C5C5"/>
          </w:rPr>
          <w:t xml:space="preserve"> günlü ve 2015/10799 Esas</w:t>
        </w:r>
      </w:hyperlink>
      <w:r w:rsidR="00201B38" w:rsidRPr="00201B38">
        <w:rPr>
          <w:rFonts w:ascii="Tahoma" w:hAnsi="Tahoma" w:cs="Tahoma"/>
          <w:i/>
          <w:color w:val="00B0F0"/>
          <w:sz w:val="16"/>
          <w:szCs w:val="16"/>
        </w:rPr>
        <w:t> sayılı kararla, Danıştay İdari Dava Daireleri Kuruluna itiraz yolu açık olmak üzere REDDEDİLMİŞTİR.</w:t>
      </w:r>
    </w:p>
    <w:p w:rsidR="00201B38" w:rsidRPr="00201B38" w:rsidRDefault="00201B38" w:rsidP="00201B38">
      <w:pPr>
        <w:pStyle w:val="NormalWeb"/>
        <w:shd w:val="clear" w:color="auto" w:fill="FFFFFF"/>
        <w:spacing w:before="60" w:beforeAutospacing="0" w:after="60" w:afterAutospacing="0"/>
        <w:ind w:left="60" w:right="60"/>
        <w:jc w:val="both"/>
        <w:rPr>
          <w:rFonts w:ascii="Tahoma" w:hAnsi="Tahoma" w:cs="Tahoma"/>
          <w:i/>
          <w:color w:val="00B0F0"/>
          <w:sz w:val="16"/>
          <w:szCs w:val="16"/>
        </w:rPr>
      </w:pPr>
      <w:r w:rsidRPr="00201B38">
        <w:rPr>
          <w:rFonts w:ascii="Tahoma" w:hAnsi="Tahoma" w:cs="Tahoma"/>
          <w:b/>
          <w:bCs/>
          <w:i/>
          <w:color w:val="00B0F0"/>
          <w:sz w:val="16"/>
          <w:szCs w:val="16"/>
        </w:rPr>
        <w:t>b)</w:t>
      </w:r>
      <w:r w:rsidRPr="00201B38">
        <w:rPr>
          <w:rFonts w:ascii="Tahoma" w:hAnsi="Tahoma" w:cs="Tahoma"/>
          <w:i/>
          <w:color w:val="00B0F0"/>
          <w:sz w:val="16"/>
          <w:szCs w:val="16"/>
        </w:rPr>
        <w:t> </w:t>
      </w:r>
      <w:proofErr w:type="spellStart"/>
      <w:r w:rsidRPr="00201B38">
        <w:rPr>
          <w:rFonts w:ascii="Tahoma" w:hAnsi="Tahoma" w:cs="Tahoma"/>
          <w:i/>
          <w:color w:val="00B0F0"/>
          <w:sz w:val="16"/>
          <w:szCs w:val="16"/>
        </w:rPr>
        <w:t>Yukada</w:t>
      </w:r>
      <w:proofErr w:type="spellEnd"/>
      <w:r w:rsidRPr="00201B38">
        <w:rPr>
          <w:rFonts w:ascii="Tahoma" w:hAnsi="Tahoma" w:cs="Tahoma"/>
          <w:i/>
          <w:color w:val="00B0F0"/>
          <w:sz w:val="16"/>
          <w:szCs w:val="16"/>
        </w:rPr>
        <w:t xml:space="preserve"> (a) bendinde verilen yürütmenin durdurulması isteminin reddinin kaldırılmasına yönelik yapılan itiraz, Danıştay İdari Dava Daireleri Kurulunun </w:t>
      </w:r>
      <w:hyperlink r:id="rId50" w:history="1">
        <w:r w:rsidRPr="00201B38">
          <w:rPr>
            <w:rStyle w:val="Kpr"/>
            <w:rFonts w:ascii="Tahoma" w:hAnsi="Tahoma" w:cs="Tahoma"/>
            <w:b/>
            <w:bCs/>
            <w:i/>
            <w:color w:val="00B0F0"/>
            <w:sz w:val="16"/>
            <w:szCs w:val="16"/>
            <w:bdr w:val="single" w:sz="6" w:space="1" w:color="8809C3" w:frame="1"/>
            <w:shd w:val="clear" w:color="auto" w:fill="F1C5C5"/>
          </w:rPr>
          <w:t>07.10.2015 tarih, 2015/946 Esas</w:t>
        </w:r>
      </w:hyperlink>
      <w:r w:rsidRPr="00201B38">
        <w:rPr>
          <w:rFonts w:ascii="Tahoma" w:hAnsi="Tahoma" w:cs="Tahoma"/>
          <w:i/>
          <w:color w:val="00B0F0"/>
          <w:sz w:val="16"/>
          <w:szCs w:val="16"/>
        </w:rPr>
        <w:t> sayılı kararıyla kabul edilerek "eğitim ve araştırma hastanesi veya üniversite hastanesinden" ibaresinin YÜRÜTMESİ DURDURULMUŞTUR.</w:t>
      </w:r>
    </w:p>
    <w:p w:rsidR="0078333D" w:rsidRPr="00201B38" w:rsidRDefault="00201B38" w:rsidP="00201B38">
      <w:pPr>
        <w:pStyle w:val="NormalWeb"/>
        <w:shd w:val="clear" w:color="auto" w:fill="FFFFFF"/>
        <w:spacing w:before="60" w:beforeAutospacing="0" w:after="60" w:afterAutospacing="0"/>
        <w:ind w:left="60" w:right="60"/>
        <w:jc w:val="both"/>
        <w:rPr>
          <w:rFonts w:ascii="Tahoma" w:hAnsi="Tahoma" w:cs="Tahoma"/>
          <w:color w:val="444444"/>
          <w:sz w:val="18"/>
          <w:szCs w:val="18"/>
        </w:rPr>
      </w:pPr>
      <w:r w:rsidRPr="00201B38">
        <w:rPr>
          <w:rFonts w:ascii="Tahoma" w:hAnsi="Tahoma" w:cs="Tahoma"/>
          <w:b/>
          <w:bCs/>
          <w:i/>
          <w:color w:val="00B0F0"/>
          <w:sz w:val="16"/>
          <w:szCs w:val="16"/>
        </w:rPr>
        <w:t>c)</w:t>
      </w:r>
      <w:r w:rsidRPr="00201B38">
        <w:rPr>
          <w:rFonts w:ascii="Tahoma" w:hAnsi="Tahoma" w:cs="Tahoma"/>
          <w:i/>
          <w:color w:val="00B0F0"/>
          <w:sz w:val="16"/>
          <w:szCs w:val="16"/>
        </w:rPr>
        <w:t> "eğitim ve araştırma hastanesi veya üniversite hastanesinden" ibaresi, Danıştay 2. Dairesinin 28.02.2018 tarih, </w:t>
      </w:r>
      <w:hyperlink r:id="rId51" w:history="1">
        <w:r w:rsidRPr="00201B38">
          <w:rPr>
            <w:rStyle w:val="Kpr"/>
            <w:rFonts w:ascii="Tahoma" w:hAnsi="Tahoma" w:cs="Tahoma"/>
            <w:b/>
            <w:bCs/>
            <w:i/>
            <w:color w:val="00B0F0"/>
            <w:sz w:val="16"/>
            <w:szCs w:val="16"/>
            <w:bdr w:val="single" w:sz="6" w:space="1" w:color="8809C3" w:frame="1"/>
            <w:shd w:val="clear" w:color="auto" w:fill="F1C5C5"/>
          </w:rPr>
          <w:t>2016/10054 Esas, 2018/2065 Karar</w:t>
        </w:r>
      </w:hyperlink>
      <w:r w:rsidRPr="00201B38">
        <w:rPr>
          <w:rFonts w:ascii="Tahoma" w:hAnsi="Tahoma" w:cs="Tahoma"/>
          <w:i/>
          <w:color w:val="00B0F0"/>
          <w:sz w:val="16"/>
          <w:szCs w:val="16"/>
        </w:rPr>
        <w:t> sayılı kararıyla, Danıştay İdari Dava Daireleri Kuruluna temyiz yolu açık olmak üzere İPTAL EDİLMİŞTİR.</w:t>
      </w:r>
      <w:r w:rsidRPr="00201B38">
        <w:rPr>
          <w:rFonts w:ascii="Arial" w:hAnsi="Arial" w:cs="Arial"/>
          <w:i/>
          <w:color w:val="00B0F0"/>
          <w:sz w:val="16"/>
          <w:szCs w:val="16"/>
        </w:rPr>
        <w:t>)</w:t>
      </w:r>
      <w:r w:rsidRPr="00201B38">
        <w:rPr>
          <w:rFonts w:ascii="Arial" w:hAnsi="Arial" w:cs="Arial"/>
          <w:color w:val="00B0F0"/>
          <w:sz w:val="21"/>
          <w:szCs w:val="21"/>
        </w:rPr>
        <w:t xml:space="preserve"> </w:t>
      </w:r>
      <w:r w:rsidR="0078333D" w:rsidRPr="0078333D">
        <w:rPr>
          <w:rFonts w:ascii="Arial" w:hAnsi="Arial" w:cs="Arial"/>
          <w:color w:val="000000"/>
          <w:sz w:val="21"/>
          <w:szCs w:val="21"/>
        </w:rPr>
        <w:t>alınacak sağlık kurulu raporu ile belgelendirmesi gerekir.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Sağlık mazeretine dayalı olarak yapılacak yer değişikliğinde memur aynı hizmet bölgesi içinde başka bir hizmet alanına, bu şekilde mazeretin karşılanamaması halinde ise başka bir hizmet bölgesinde kurumca ihtiyaç duyulan ve mazeretinin karşılanabileceği bir hizmet alanına atanabilir.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52" w:history="1">
        <w:r w:rsidRPr="0078333D">
          <w:rPr>
            <w:rFonts w:ascii="Arial" w:eastAsia="Times New Roman" w:hAnsi="Arial" w:cs="Arial"/>
            <w:b/>
            <w:bCs/>
            <w:color w:val="0000FF"/>
            <w:sz w:val="21"/>
            <w:szCs w:val="21"/>
            <w:u w:val="single"/>
            <w:lang w:eastAsia="tr-TR"/>
          </w:rPr>
          <w:t>Aile Birliği Mazeretine Bağlı Yer Değişikliği</w:t>
        </w:r>
      </w:hyperlink>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14 -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./4.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53" w:history="1">
        <w:r w:rsidR="00A577E0">
          <w:rPr>
            <w:rFonts w:ascii="Arial" w:eastAsia="Times New Roman" w:hAnsi="Arial" w:cs="Arial"/>
            <w:b/>
            <w:bCs/>
            <w:color w:val="000000"/>
            <w:sz w:val="17"/>
            <w:szCs w:val="17"/>
            <w:bdr w:val="single" w:sz="6" w:space="1" w:color="C45911" w:frame="1"/>
            <w:shd w:val="clear" w:color="auto" w:fill="F7CAAC"/>
            <w:lang w:eastAsia="tr-TR"/>
          </w:rPr>
          <w:t>....</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Aile birliği mazeretine dayanarak yer değişikliği memurun;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a) Kamu personeli olan eşinin, kurum içi yer değiştirme suretiyle atanma </w:t>
      </w:r>
      <w:proofErr w:type="gramStart"/>
      <w:r w:rsidRPr="0078333D">
        <w:rPr>
          <w:rFonts w:ascii="Arial" w:eastAsia="Times New Roman" w:hAnsi="Arial" w:cs="Arial"/>
          <w:color w:val="000000"/>
          <w:sz w:val="21"/>
          <w:szCs w:val="21"/>
          <w:lang w:eastAsia="tr-TR"/>
        </w:rPr>
        <w:t>imkanının</w:t>
      </w:r>
      <w:proofErr w:type="gramEnd"/>
      <w:r w:rsidRPr="0078333D">
        <w:rPr>
          <w:rFonts w:ascii="Arial" w:eastAsia="Times New Roman" w:hAnsi="Arial" w:cs="Arial"/>
          <w:color w:val="000000"/>
          <w:sz w:val="21"/>
          <w:szCs w:val="21"/>
          <w:lang w:eastAsia="tr-TR"/>
        </w:rPr>
        <w:t xml:space="preserve"> olmaması veya mevzuatı uyarınca eşin zorunlu yer değiştirmeye tabi tutulan bir görevde bulunması durumunda bu kapsamdaki eşin bulunduğu yere,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Eşlerin her ikisinin de aynı kurumda çalışıyor olması halinde, kurumun daha fazla hizmet ihtiyacı duyduğu yere,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Eşlerin farklı kurumda çalışıyor olması halinde kurumlar arasında gerekli koordinasyon sağlanmak suretiyle her iki kurumun da öncelikli hizmet ihtiyacının bulunduğu yere,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Kamu personeli olmayan eşinin, talep edilen yerde </w:t>
      </w:r>
      <w:hyperlink r:id="rId54" w:history="1">
        <w:r w:rsidRPr="0078333D">
          <w:rPr>
            <w:rFonts w:ascii="Arial" w:eastAsia="Times New Roman" w:hAnsi="Arial" w:cs="Arial"/>
            <w:color w:val="0000FF"/>
            <w:sz w:val="21"/>
            <w:szCs w:val="21"/>
            <w:u w:val="single"/>
            <w:lang w:eastAsia="tr-TR"/>
          </w:rPr>
          <w:t>başvuru tarihi itibarıyla son iki yıl içinde 360 gün</w:t>
        </w:r>
      </w:hyperlink>
      <w:r w:rsidRPr="0078333D">
        <w:rPr>
          <w:rFonts w:ascii="Arial" w:eastAsia="Times New Roman" w:hAnsi="Arial" w:cs="Arial"/>
          <w:color w:val="000000"/>
          <w:sz w:val="21"/>
          <w:szCs w:val="21"/>
          <w:lang w:eastAsia="tr-TR"/>
        </w:rPr>
        <w:t> sosyal güvenlik primi ödemek suretiyle kendi adına veya bir hizmet akdi ile işverene bağlı olarak çalışmış ve halen çalışıyor olması halinde bu durumda olan eşin bulunduğu yere,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e) Milletvekili, belediye başkanı, muhtar veya noter olan eşlerinin bulunduğu yere, atanması suretiyle yapılabilir. </w:t>
      </w:r>
      <w:hyperlink r:id="rId55" w:history="1">
        <w:r w:rsidRPr="0078333D">
          <w:rPr>
            <w:rFonts w:ascii="Arial" w:eastAsia="Times New Roman" w:hAnsi="Arial" w:cs="Arial"/>
            <w:b/>
            <w:bCs/>
            <w:color w:val="000000"/>
            <w:sz w:val="18"/>
            <w:szCs w:val="18"/>
            <w:bdr w:val="single" w:sz="6" w:space="0" w:color="CC9966" w:frame="1"/>
            <w:shd w:val="clear" w:color="auto" w:fill="F9ED9B"/>
            <w:lang w:eastAsia="tr-TR"/>
          </w:rPr>
          <w:t>Danıştay (</w:t>
        </w:r>
        <w:proofErr w:type="spellStart"/>
        <w:r w:rsidRPr="0078333D">
          <w:rPr>
            <w:rFonts w:ascii="Arial" w:eastAsia="Times New Roman" w:hAnsi="Arial" w:cs="Arial"/>
            <w:b/>
            <w:bCs/>
            <w:color w:val="000000"/>
            <w:sz w:val="18"/>
            <w:szCs w:val="18"/>
            <w:bdr w:val="single" w:sz="6" w:space="0" w:color="CC9966" w:frame="1"/>
            <w:shd w:val="clear" w:color="auto" w:fill="F9ED9B"/>
            <w:lang w:eastAsia="tr-TR"/>
          </w:rPr>
          <w:t>Red</w:t>
        </w:r>
        <w:proofErr w:type="spellEnd"/>
        <w:r w:rsidRPr="0078333D">
          <w:rPr>
            <w:rFonts w:ascii="Arial" w:eastAsia="Times New Roman" w:hAnsi="Arial" w:cs="Arial"/>
            <w:b/>
            <w:bCs/>
            <w:color w:val="000000"/>
            <w:sz w:val="18"/>
            <w:szCs w:val="18"/>
            <w:bdr w:val="single" w:sz="6" w:space="0" w:color="CC9966" w:frame="1"/>
            <w:shd w:val="clear" w:color="auto" w:fill="F9ED9B"/>
            <w:lang w:eastAsia="tr-TR"/>
          </w:rPr>
          <w:t>)</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t>Aile birliği mazeretine dayanarak yer değiştirme isteğinde bulunan memur, eşinin kamu kurum ve kuruluşlarında kamu personeli olarak çalıştığına veya atanmayı talep ettiği yerde eşinin </w:t>
      </w:r>
      <w:hyperlink r:id="rId56" w:history="1">
        <w:r w:rsidRPr="0078333D">
          <w:rPr>
            <w:rFonts w:ascii="Arial" w:eastAsia="Times New Roman" w:hAnsi="Arial" w:cs="Arial"/>
            <w:color w:val="0000FF"/>
            <w:sz w:val="21"/>
            <w:szCs w:val="21"/>
            <w:u w:val="single"/>
            <w:lang w:eastAsia="tr-TR"/>
          </w:rPr>
          <w:t>başvuru tarihi itibarıyla son iki yıl içinde 360 gün</w:t>
        </w:r>
      </w:hyperlink>
      <w:r w:rsidRPr="0078333D">
        <w:rPr>
          <w:rFonts w:ascii="Arial" w:eastAsia="Times New Roman" w:hAnsi="Arial" w:cs="Arial"/>
          <w:color w:val="000000"/>
          <w:sz w:val="21"/>
          <w:szCs w:val="21"/>
          <w:lang w:eastAsia="tr-TR"/>
        </w:rPr>
        <w:t xml:space="preserve"> sosyal güvenlik primi ödemek suretiyle kendi adına veya bir hizmet akdi ile işverene bağlı olarak halen çalıştığına ya da birinci fıkranın (e) bendinde sayılan görevlerde bulunduğuna ilişkin belgeyi kurumuna ibraz etmekle yükümlüdür. </w:t>
      </w:r>
      <w:proofErr w:type="gramEnd"/>
      <w:r w:rsidRPr="0078333D">
        <w:rPr>
          <w:rFonts w:ascii="Arial" w:eastAsia="Times New Roman" w:hAnsi="Arial" w:cs="Arial"/>
          <w:color w:val="000000"/>
          <w:sz w:val="21"/>
          <w:szCs w:val="21"/>
          <w:lang w:eastAsia="tr-TR"/>
        </w:rPr>
        <w:t>Ayrıca yer değiştirme başvurusuna, evlilik durumunu kanıtlayan belgenin de eklenmesi gerekir.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3. fıkra: 08.08.2016 - 2016/9097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Genel sağlık bakımından önemi haiz sağlık personeli </w:t>
      </w:r>
      <w:hyperlink r:id="rId57" w:history="1">
        <w:r w:rsidRPr="0078333D">
          <w:rPr>
            <w:rFonts w:ascii="Arial" w:eastAsia="Times New Roman" w:hAnsi="Arial" w:cs="Arial"/>
            <w:color w:val="0000FF"/>
            <w:sz w:val="21"/>
            <w:szCs w:val="21"/>
            <w:u w:val="single"/>
            <w:lang w:eastAsia="tr-TR"/>
          </w:rPr>
          <w:t>(...)</w:t>
        </w:r>
      </w:hyperlink>
      <w:r w:rsidRPr="0078333D">
        <w:rPr>
          <w:rFonts w:ascii="Arial" w:eastAsia="Times New Roman" w:hAnsi="Arial" w:cs="Arial"/>
          <w:color w:val="000000"/>
          <w:sz w:val="21"/>
          <w:szCs w:val="21"/>
          <w:lang w:eastAsia="tr-TR"/>
        </w:rPr>
        <w:t> hakkında özel yönetmelikte düzenleme yapılması kaydıyla birinci fıkranın (d) bendi hükmüne ilişkin farklı usul ve esaslar belirlenebilir.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Can Güvenliği Mazeretine Bağlı Yer Değişikliği</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14/A - (Ek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./5.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Memurun can güvenliği mazeretine dayanarak yer değiştirme talebinde bulunabilmesi için; kendisinin, eşinin veya bakmakla yükümlü olduğu çocuklarından birinin bulunduğu yerde kalmasının can güvenliğini tehdit altında bırakacağının adli veya mülki idare makamlarından alınacak belgeyle belgelendirmesi gerekir. Can güvenliği mazeretine dayalı olarak yapılacak yer değişikliğinde memur; aynı hizmet bölgesi içindeki başka bir hizmet alanına, görev yaptığı hizmet bölgesinde ihtiyaç bulunmaması halinde ise diğer hizmet bölgelerine atanabilir.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t>8/3/2012</w:t>
      </w:r>
      <w:proofErr w:type="gramEnd"/>
      <w:r w:rsidRPr="0078333D">
        <w:rPr>
          <w:rFonts w:ascii="Arial" w:eastAsia="Times New Roman" w:hAnsi="Arial" w:cs="Arial"/>
          <w:color w:val="000000"/>
          <w:sz w:val="21"/>
          <w:szCs w:val="21"/>
          <w:lang w:eastAsia="tr-TR"/>
        </w:rPr>
        <w:t xml:space="preserve"> tarihli ve </w:t>
      </w:r>
      <w:hyperlink r:id="rId58" w:history="1">
        <w:r w:rsidRPr="0078333D">
          <w:rPr>
            <w:rFonts w:ascii="Arial" w:eastAsia="Times New Roman" w:hAnsi="Arial" w:cs="Arial"/>
            <w:b/>
            <w:bCs/>
            <w:color w:val="3E2121"/>
            <w:sz w:val="21"/>
            <w:szCs w:val="21"/>
            <w:lang w:eastAsia="tr-TR"/>
          </w:rPr>
          <w:t>6284</w:t>
        </w:r>
      </w:hyperlink>
      <w:r w:rsidRPr="0078333D">
        <w:rPr>
          <w:rFonts w:ascii="Arial" w:eastAsia="Times New Roman" w:hAnsi="Arial" w:cs="Arial"/>
          <w:color w:val="000000"/>
          <w:sz w:val="21"/>
          <w:szCs w:val="21"/>
          <w:lang w:eastAsia="tr-TR"/>
        </w:rPr>
        <w:t> sayılı Ailenin Korunması ve Kadına Karşı Şiddetin Önlenmesine Dair Kanunun </w:t>
      </w:r>
      <w:hyperlink r:id="rId59" w:history="1">
        <w:r w:rsidRPr="0078333D">
          <w:rPr>
            <w:rFonts w:ascii="Arial" w:eastAsia="Times New Roman" w:hAnsi="Arial" w:cs="Arial"/>
            <w:b/>
            <w:bCs/>
            <w:color w:val="4B3333"/>
            <w:sz w:val="21"/>
            <w:szCs w:val="21"/>
            <w:lang w:eastAsia="tr-TR"/>
          </w:rPr>
          <w:t>4</w:t>
        </w:r>
      </w:hyperlink>
      <w:r w:rsidRPr="0078333D">
        <w:rPr>
          <w:rFonts w:ascii="Arial" w:eastAsia="Times New Roman" w:hAnsi="Arial" w:cs="Arial"/>
          <w:color w:val="000000"/>
          <w:sz w:val="21"/>
          <w:szCs w:val="21"/>
          <w:lang w:eastAsia="tr-TR"/>
        </w:rPr>
        <w:t> üncü maddesinin birinci fıkrasının (a) bendi uyarınca hakkında adli makamlarca işyerinin değiştirilmesine ilişkin koruyucu tedbir kararı alınan memur, aynı hizmet bölgesi içindeki başka bir hizmet alanına, görev yaptığı hizmet bölgesinde ihtiyaç bulunmaması halinde ise diğer hizmet bölgelerine atanabilir.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60" w:history="1">
        <w:r w:rsidRPr="0078333D">
          <w:rPr>
            <w:rFonts w:ascii="Arial" w:eastAsia="Times New Roman" w:hAnsi="Arial" w:cs="Arial"/>
            <w:b/>
            <w:bCs/>
            <w:color w:val="0000FF"/>
            <w:sz w:val="21"/>
            <w:szCs w:val="21"/>
            <w:u w:val="single"/>
            <w:lang w:eastAsia="tr-TR"/>
          </w:rPr>
          <w:t>(---------------)</w:t>
        </w:r>
      </w:hyperlink>
    </w:p>
    <w:p w:rsidR="00201B38" w:rsidRPr="00A577E0" w:rsidRDefault="0078333D" w:rsidP="00201B38">
      <w:pPr>
        <w:pStyle w:val="NormalWeb"/>
        <w:shd w:val="clear" w:color="auto" w:fill="FFFFFF"/>
        <w:spacing w:before="60" w:beforeAutospacing="0" w:after="60" w:afterAutospacing="0"/>
        <w:ind w:left="60" w:right="60"/>
        <w:jc w:val="both"/>
        <w:rPr>
          <w:i/>
          <w:color w:val="0070C0"/>
          <w:sz w:val="18"/>
          <w:szCs w:val="18"/>
        </w:rPr>
      </w:pPr>
      <w:r w:rsidRPr="0078333D">
        <w:rPr>
          <w:rFonts w:ascii="Arial" w:hAnsi="Arial" w:cs="Arial"/>
          <w:b/>
          <w:bCs/>
          <w:color w:val="000000"/>
          <w:sz w:val="21"/>
          <w:szCs w:val="21"/>
        </w:rPr>
        <w:t xml:space="preserve">Madde 15 - (Mülga madde: 26.01.2016 - 2016/8516 </w:t>
      </w:r>
      <w:proofErr w:type="spellStart"/>
      <w:r w:rsidRPr="0078333D">
        <w:rPr>
          <w:rFonts w:ascii="Arial" w:hAnsi="Arial" w:cs="Arial"/>
          <w:b/>
          <w:bCs/>
          <w:color w:val="000000"/>
          <w:sz w:val="21"/>
          <w:szCs w:val="21"/>
        </w:rPr>
        <w:t>S.Yön</w:t>
      </w:r>
      <w:proofErr w:type="spellEnd"/>
      <w:r w:rsidRPr="0078333D">
        <w:rPr>
          <w:rFonts w:ascii="Arial" w:hAnsi="Arial" w:cs="Arial"/>
          <w:b/>
          <w:bCs/>
          <w:color w:val="000000"/>
          <w:sz w:val="21"/>
          <w:szCs w:val="21"/>
        </w:rPr>
        <w:t xml:space="preserve">./1. </w:t>
      </w:r>
      <w:proofErr w:type="spellStart"/>
      <w:r w:rsidRPr="0078333D">
        <w:rPr>
          <w:rFonts w:ascii="Arial" w:hAnsi="Arial" w:cs="Arial"/>
          <w:b/>
          <w:bCs/>
          <w:color w:val="000000"/>
          <w:sz w:val="21"/>
          <w:szCs w:val="21"/>
        </w:rPr>
        <w:t>md.</w:t>
      </w:r>
      <w:proofErr w:type="spellEnd"/>
      <w:r w:rsidRPr="0078333D">
        <w:rPr>
          <w:rFonts w:ascii="Arial" w:hAnsi="Arial" w:cs="Arial"/>
          <w:b/>
          <w:bCs/>
          <w:color w:val="000000"/>
          <w:sz w:val="21"/>
          <w:szCs w:val="21"/>
        </w:rPr>
        <w:t>)</w:t>
      </w:r>
      <w:r w:rsidRPr="0078333D">
        <w:rPr>
          <w:rFonts w:ascii="Arial" w:hAnsi="Arial" w:cs="Arial"/>
          <w:color w:val="000000"/>
          <w:sz w:val="21"/>
          <w:szCs w:val="21"/>
        </w:rPr>
        <w:t> </w:t>
      </w:r>
      <w:hyperlink r:id="rId61" w:history="1">
        <w:r w:rsidR="00A577E0">
          <w:rPr>
            <w:rFonts w:ascii="Arial" w:hAnsi="Arial" w:cs="Arial"/>
            <w:b/>
            <w:bCs/>
            <w:color w:val="000000"/>
            <w:sz w:val="17"/>
            <w:szCs w:val="17"/>
            <w:bdr w:val="single" w:sz="6" w:space="1" w:color="C45911" w:frame="1"/>
            <w:shd w:val="clear" w:color="auto" w:fill="F7CAAC"/>
          </w:rPr>
          <w:t>....</w:t>
        </w:r>
      </w:hyperlink>
      <w:r w:rsidR="00201B38">
        <w:rPr>
          <w:rFonts w:ascii="Arial" w:hAnsi="Arial" w:cs="Arial"/>
          <w:color w:val="000000"/>
          <w:sz w:val="21"/>
          <w:szCs w:val="21"/>
        </w:rPr>
        <w:t xml:space="preserve"> (</w:t>
      </w:r>
      <w:r w:rsidR="00201B38" w:rsidRPr="00A577E0">
        <w:rPr>
          <w:b/>
          <w:bCs/>
          <w:i/>
          <w:color w:val="0070C0"/>
          <w:sz w:val="18"/>
          <w:szCs w:val="18"/>
        </w:rPr>
        <w:t xml:space="preserve">26.01.2016 kabul tarihli, 26.02.2016 tarih ve 29636 s. </w:t>
      </w:r>
      <w:proofErr w:type="gramStart"/>
      <w:r w:rsidR="00201B38" w:rsidRPr="00A577E0">
        <w:rPr>
          <w:b/>
          <w:bCs/>
          <w:i/>
          <w:color w:val="0070C0"/>
          <w:sz w:val="18"/>
          <w:szCs w:val="18"/>
        </w:rPr>
        <w:t>RG.de</w:t>
      </w:r>
      <w:proofErr w:type="gramEnd"/>
      <w:r w:rsidR="00201B38" w:rsidRPr="00A577E0">
        <w:rPr>
          <w:b/>
          <w:bCs/>
          <w:i/>
          <w:color w:val="0070C0"/>
          <w:sz w:val="18"/>
          <w:szCs w:val="18"/>
        </w:rPr>
        <w:t xml:space="preserve"> yayımlanan 2016/8516 Karar Sayılı Yönetmeliğin 1. maddesiyle yürürlükten kaldırılan madde:</w:t>
      </w:r>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r w:rsidRPr="00A577E0">
        <w:rPr>
          <w:b/>
          <w:bCs/>
          <w:i/>
          <w:color w:val="0070C0"/>
          <w:sz w:val="18"/>
          <w:szCs w:val="18"/>
        </w:rPr>
        <w:t xml:space="preserve">Madde 15 - (Değişik madde: </w:t>
      </w:r>
      <w:proofErr w:type="gramStart"/>
      <w:r w:rsidRPr="00A577E0">
        <w:rPr>
          <w:b/>
          <w:bCs/>
          <w:i/>
          <w:color w:val="0070C0"/>
          <w:sz w:val="18"/>
          <w:szCs w:val="18"/>
        </w:rPr>
        <w:t>06/05/1992</w:t>
      </w:r>
      <w:proofErr w:type="gramEnd"/>
      <w:r w:rsidRPr="00A577E0">
        <w:rPr>
          <w:b/>
          <w:bCs/>
          <w:i/>
          <w:color w:val="0070C0"/>
          <w:sz w:val="18"/>
          <w:szCs w:val="18"/>
        </w:rPr>
        <w:t xml:space="preserve"> - 92/3009 K.)</w:t>
      </w:r>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proofErr w:type="gramStart"/>
      <w:r w:rsidRPr="00A577E0">
        <w:rPr>
          <w:i/>
          <w:color w:val="0070C0"/>
          <w:sz w:val="18"/>
          <w:szCs w:val="18"/>
        </w:rPr>
        <w:t>Vali, kaymakam, bölge müdürü, başmüdür, il ve ilçe müdürleri, emniyet müdürü, emniyet amiri, milli eğitim müdürü, defterdar, mal müdürü, kadastro müdürü, tapu sicil müdürü, Nüfus ve Vatandaşlık Müdürü, Nüfus Müdürü ve bunların yardımcıları, taşra teşkilatında görevli şube müdürü, müdür, il ve ilçe müftüsü ve bunların yardımcıları ile koruma ve güvenlik hizmetlerini yürüten personel;</w:t>
      </w:r>
      <w:proofErr w:type="gramEnd"/>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r w:rsidRPr="00A577E0">
        <w:rPr>
          <w:i/>
          <w:color w:val="0070C0"/>
          <w:sz w:val="18"/>
          <w:szCs w:val="18"/>
        </w:rPr>
        <w:t xml:space="preserve">a) (Değişiklik </w:t>
      </w:r>
      <w:proofErr w:type="spellStart"/>
      <w:r w:rsidRPr="00A577E0">
        <w:rPr>
          <w:i/>
          <w:color w:val="0070C0"/>
          <w:sz w:val="18"/>
          <w:szCs w:val="18"/>
        </w:rPr>
        <w:t>bend</w:t>
      </w:r>
      <w:proofErr w:type="spellEnd"/>
      <w:r w:rsidRPr="00A577E0">
        <w:rPr>
          <w:i/>
          <w:color w:val="0070C0"/>
          <w:sz w:val="18"/>
          <w:szCs w:val="18"/>
        </w:rPr>
        <w:t xml:space="preserve">: </w:t>
      </w:r>
      <w:proofErr w:type="gramStart"/>
      <w:r w:rsidRPr="00A577E0">
        <w:rPr>
          <w:i/>
          <w:color w:val="0070C0"/>
          <w:sz w:val="18"/>
          <w:szCs w:val="18"/>
        </w:rPr>
        <w:t>17/07/1999</w:t>
      </w:r>
      <w:proofErr w:type="gramEnd"/>
      <w:r w:rsidRPr="00A577E0">
        <w:rPr>
          <w:i/>
          <w:color w:val="0070C0"/>
          <w:sz w:val="18"/>
          <w:szCs w:val="18"/>
        </w:rPr>
        <w:t xml:space="preserve"> - Yönetmelik: 99/13143 - 4. </w:t>
      </w:r>
      <w:proofErr w:type="spellStart"/>
      <w:r w:rsidRPr="00A577E0">
        <w:rPr>
          <w:i/>
          <w:color w:val="0070C0"/>
          <w:sz w:val="18"/>
          <w:szCs w:val="18"/>
        </w:rPr>
        <w:t>md.</w:t>
      </w:r>
      <w:proofErr w:type="spellEnd"/>
      <w:r w:rsidRPr="00A577E0">
        <w:rPr>
          <w:i/>
          <w:color w:val="0070C0"/>
          <w:sz w:val="18"/>
          <w:szCs w:val="18"/>
        </w:rPr>
        <w:t xml:space="preserve">) Kendisinin veya eşinin nüfusa kayıtlı olduğu il ve bu </w:t>
      </w:r>
      <w:proofErr w:type="spellStart"/>
      <w:r w:rsidRPr="00A577E0">
        <w:rPr>
          <w:i/>
          <w:color w:val="0070C0"/>
          <w:sz w:val="18"/>
          <w:szCs w:val="18"/>
        </w:rPr>
        <w:t>il’e</w:t>
      </w:r>
      <w:proofErr w:type="spellEnd"/>
      <w:r w:rsidRPr="00A577E0">
        <w:rPr>
          <w:i/>
          <w:color w:val="0070C0"/>
          <w:sz w:val="18"/>
          <w:szCs w:val="18"/>
        </w:rPr>
        <w:t xml:space="preserve"> bağlı ilçelere,</w:t>
      </w:r>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r w:rsidRPr="00A577E0">
        <w:rPr>
          <w:i/>
          <w:color w:val="0070C0"/>
          <w:sz w:val="18"/>
          <w:szCs w:val="18"/>
        </w:rPr>
        <w:t xml:space="preserve">b) (Değişiklik </w:t>
      </w:r>
      <w:proofErr w:type="spellStart"/>
      <w:r w:rsidRPr="00A577E0">
        <w:rPr>
          <w:i/>
          <w:color w:val="0070C0"/>
          <w:sz w:val="18"/>
          <w:szCs w:val="18"/>
        </w:rPr>
        <w:t>bend</w:t>
      </w:r>
      <w:proofErr w:type="spellEnd"/>
      <w:r w:rsidRPr="00A577E0">
        <w:rPr>
          <w:i/>
          <w:color w:val="0070C0"/>
          <w:sz w:val="18"/>
          <w:szCs w:val="18"/>
        </w:rPr>
        <w:t xml:space="preserve">: </w:t>
      </w:r>
      <w:proofErr w:type="gramStart"/>
      <w:r w:rsidRPr="00A577E0">
        <w:rPr>
          <w:i/>
          <w:color w:val="0070C0"/>
          <w:sz w:val="18"/>
          <w:szCs w:val="18"/>
        </w:rPr>
        <w:t>17/07/1999</w:t>
      </w:r>
      <w:proofErr w:type="gramEnd"/>
      <w:r w:rsidRPr="00A577E0">
        <w:rPr>
          <w:i/>
          <w:color w:val="0070C0"/>
          <w:sz w:val="18"/>
          <w:szCs w:val="18"/>
        </w:rPr>
        <w:t xml:space="preserve"> - Yönetmelik: 99/13143 - 4. </w:t>
      </w:r>
      <w:proofErr w:type="spellStart"/>
      <w:r w:rsidRPr="00A577E0">
        <w:rPr>
          <w:i/>
          <w:color w:val="0070C0"/>
          <w:sz w:val="18"/>
          <w:szCs w:val="18"/>
        </w:rPr>
        <w:t>md.</w:t>
      </w:r>
      <w:proofErr w:type="spellEnd"/>
      <w:r w:rsidRPr="00A577E0">
        <w:rPr>
          <w:i/>
          <w:color w:val="0070C0"/>
          <w:sz w:val="18"/>
          <w:szCs w:val="18"/>
        </w:rPr>
        <w:t xml:space="preserve">) Nüfusa kayıtlı olmamakla birlikte, en az 15 yıl müddetle devamlı olarak ikamet ettikleri veya hizmetini olumsuz yönde etkileyecek maddi ilişkisinin bulunduğu il veya ilçeye, bu </w:t>
      </w:r>
      <w:proofErr w:type="spellStart"/>
      <w:r w:rsidRPr="00A577E0">
        <w:rPr>
          <w:i/>
          <w:color w:val="0070C0"/>
          <w:sz w:val="18"/>
          <w:szCs w:val="18"/>
        </w:rPr>
        <w:t>il'e</w:t>
      </w:r>
      <w:proofErr w:type="spellEnd"/>
      <w:r w:rsidRPr="00A577E0">
        <w:rPr>
          <w:i/>
          <w:color w:val="0070C0"/>
          <w:sz w:val="18"/>
          <w:szCs w:val="18"/>
        </w:rPr>
        <w:t xml:space="preserve"> bağlı ilçelere, ilçenin bağlı bulunduğu il ve bu </w:t>
      </w:r>
      <w:proofErr w:type="spellStart"/>
      <w:r w:rsidRPr="00A577E0">
        <w:rPr>
          <w:i/>
          <w:color w:val="0070C0"/>
          <w:sz w:val="18"/>
          <w:szCs w:val="18"/>
        </w:rPr>
        <w:t>il'e</w:t>
      </w:r>
      <w:proofErr w:type="spellEnd"/>
      <w:r w:rsidRPr="00A577E0">
        <w:rPr>
          <w:i/>
          <w:color w:val="0070C0"/>
          <w:sz w:val="18"/>
          <w:szCs w:val="18"/>
        </w:rPr>
        <w:t xml:space="preserve"> bağlı diğer ilçelere,</w:t>
      </w:r>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r w:rsidRPr="00A577E0">
        <w:rPr>
          <w:i/>
          <w:color w:val="0070C0"/>
          <w:sz w:val="18"/>
          <w:szCs w:val="18"/>
        </w:rPr>
        <w:t xml:space="preserve">c) (Mülga </w:t>
      </w:r>
      <w:proofErr w:type="spellStart"/>
      <w:r w:rsidRPr="00A577E0">
        <w:rPr>
          <w:i/>
          <w:color w:val="0070C0"/>
          <w:sz w:val="18"/>
          <w:szCs w:val="18"/>
        </w:rPr>
        <w:t>bend</w:t>
      </w:r>
      <w:proofErr w:type="spellEnd"/>
      <w:r w:rsidRPr="00A577E0">
        <w:rPr>
          <w:i/>
          <w:color w:val="0070C0"/>
          <w:sz w:val="18"/>
          <w:szCs w:val="18"/>
        </w:rPr>
        <w:t xml:space="preserve">: </w:t>
      </w:r>
      <w:proofErr w:type="gramStart"/>
      <w:r w:rsidRPr="00A577E0">
        <w:rPr>
          <w:i/>
          <w:color w:val="0070C0"/>
          <w:sz w:val="18"/>
          <w:szCs w:val="18"/>
        </w:rPr>
        <w:t>17/07/1999</w:t>
      </w:r>
      <w:proofErr w:type="gramEnd"/>
      <w:r w:rsidRPr="00A577E0">
        <w:rPr>
          <w:i/>
          <w:color w:val="0070C0"/>
          <w:sz w:val="18"/>
          <w:szCs w:val="18"/>
        </w:rPr>
        <w:t xml:space="preserve"> - Yönetmelik: 99/13143 - 4. </w:t>
      </w:r>
      <w:proofErr w:type="spellStart"/>
      <w:r w:rsidRPr="00A577E0">
        <w:rPr>
          <w:i/>
          <w:color w:val="0070C0"/>
          <w:sz w:val="18"/>
          <w:szCs w:val="18"/>
        </w:rPr>
        <w:t>md.</w:t>
      </w:r>
      <w:proofErr w:type="spellEnd"/>
      <w:r w:rsidRPr="00A577E0">
        <w:rPr>
          <w:i/>
          <w:color w:val="0070C0"/>
          <w:sz w:val="18"/>
          <w:szCs w:val="18"/>
        </w:rPr>
        <w:t>)</w:t>
      </w:r>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proofErr w:type="gramStart"/>
      <w:r w:rsidRPr="00A577E0">
        <w:rPr>
          <w:i/>
          <w:color w:val="0070C0"/>
          <w:sz w:val="18"/>
          <w:szCs w:val="18"/>
        </w:rPr>
        <w:t>atanamazlar</w:t>
      </w:r>
      <w:proofErr w:type="gramEnd"/>
      <w:r w:rsidRPr="00A577E0">
        <w:rPr>
          <w:i/>
          <w:color w:val="0070C0"/>
          <w:sz w:val="18"/>
          <w:szCs w:val="18"/>
        </w:rPr>
        <w:t>.</w:t>
      </w:r>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r w:rsidRPr="00A577E0">
        <w:rPr>
          <w:i/>
          <w:color w:val="0070C0"/>
          <w:sz w:val="18"/>
          <w:szCs w:val="18"/>
        </w:rPr>
        <w:t xml:space="preserve">(Değişiklik ikinci fıkra: </w:t>
      </w:r>
      <w:proofErr w:type="gramStart"/>
      <w:r w:rsidRPr="00A577E0">
        <w:rPr>
          <w:i/>
          <w:color w:val="0070C0"/>
          <w:sz w:val="18"/>
          <w:szCs w:val="18"/>
        </w:rPr>
        <w:t>17/07/1999</w:t>
      </w:r>
      <w:proofErr w:type="gramEnd"/>
      <w:r w:rsidRPr="00A577E0">
        <w:rPr>
          <w:i/>
          <w:color w:val="0070C0"/>
          <w:sz w:val="18"/>
          <w:szCs w:val="18"/>
        </w:rPr>
        <w:t xml:space="preserve"> - Yönetmelik: 99/13143 - 4. </w:t>
      </w:r>
      <w:proofErr w:type="spellStart"/>
      <w:r w:rsidRPr="00A577E0">
        <w:rPr>
          <w:i/>
          <w:color w:val="0070C0"/>
          <w:sz w:val="18"/>
          <w:szCs w:val="18"/>
        </w:rPr>
        <w:t>md.</w:t>
      </w:r>
      <w:proofErr w:type="spellEnd"/>
      <w:r w:rsidRPr="00A577E0">
        <w:rPr>
          <w:i/>
          <w:color w:val="0070C0"/>
          <w:sz w:val="18"/>
          <w:szCs w:val="18"/>
        </w:rPr>
        <w:t>) Ancak, son genel nüfus sayımına göre;</w:t>
      </w:r>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r w:rsidRPr="00A577E0">
        <w:rPr>
          <w:i/>
          <w:color w:val="0070C0"/>
          <w:sz w:val="18"/>
          <w:szCs w:val="18"/>
        </w:rPr>
        <w:t xml:space="preserve">a) Ekli 1 Sayılı Cetvelde IV, V ve VI </w:t>
      </w:r>
      <w:proofErr w:type="spellStart"/>
      <w:r w:rsidRPr="00A577E0">
        <w:rPr>
          <w:i/>
          <w:color w:val="0070C0"/>
          <w:sz w:val="18"/>
          <w:szCs w:val="18"/>
        </w:rPr>
        <w:t>ncı</w:t>
      </w:r>
      <w:proofErr w:type="spellEnd"/>
      <w:r w:rsidRPr="00A577E0">
        <w:rPr>
          <w:i/>
          <w:color w:val="0070C0"/>
          <w:sz w:val="18"/>
          <w:szCs w:val="18"/>
        </w:rPr>
        <w:t xml:space="preserve"> bölge kapsamında belirlenen il merkezleri ile bunlara bağlı ilçe merkezlerinden nüfusu 50.000’i aşan yerlere,</w:t>
      </w:r>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r w:rsidRPr="00A577E0">
        <w:rPr>
          <w:i/>
          <w:color w:val="0070C0"/>
          <w:sz w:val="18"/>
          <w:szCs w:val="18"/>
        </w:rPr>
        <w:t xml:space="preserve">b) (Değişiklik </w:t>
      </w:r>
      <w:proofErr w:type="spellStart"/>
      <w:r w:rsidRPr="00A577E0">
        <w:rPr>
          <w:i/>
          <w:color w:val="0070C0"/>
          <w:sz w:val="18"/>
          <w:szCs w:val="18"/>
        </w:rPr>
        <w:t>bend</w:t>
      </w:r>
      <w:proofErr w:type="spellEnd"/>
      <w:r w:rsidRPr="00A577E0">
        <w:rPr>
          <w:i/>
          <w:color w:val="0070C0"/>
          <w:sz w:val="18"/>
          <w:szCs w:val="18"/>
        </w:rPr>
        <w:t xml:space="preserve">: 157/05/2001 - Yönetmelik: 2001/2526 - 1. </w:t>
      </w:r>
      <w:proofErr w:type="spellStart"/>
      <w:r w:rsidRPr="00A577E0">
        <w:rPr>
          <w:i/>
          <w:color w:val="0070C0"/>
          <w:sz w:val="18"/>
          <w:szCs w:val="18"/>
        </w:rPr>
        <w:t>md.</w:t>
      </w:r>
      <w:proofErr w:type="spellEnd"/>
      <w:r w:rsidRPr="00A577E0">
        <w:rPr>
          <w:i/>
          <w:color w:val="0070C0"/>
          <w:sz w:val="18"/>
          <w:szCs w:val="18"/>
        </w:rPr>
        <w:t>) </w:t>
      </w:r>
      <w:hyperlink r:id="rId62" w:history="1">
        <w:proofErr w:type="gramStart"/>
        <w:r w:rsidR="00A577E0">
          <w:rPr>
            <w:rStyle w:val="Kpr"/>
            <w:b/>
            <w:bCs/>
            <w:i/>
            <w:color w:val="0070C0"/>
            <w:sz w:val="18"/>
            <w:szCs w:val="18"/>
            <w:bdr w:val="single" w:sz="6" w:space="1" w:color="C45911" w:frame="1"/>
            <w:shd w:val="clear" w:color="auto" w:fill="F7CAAC"/>
          </w:rPr>
          <w:t>....</w:t>
        </w:r>
        <w:proofErr w:type="gramEnd"/>
      </w:hyperlink>
      <w:r w:rsidRPr="00A577E0">
        <w:rPr>
          <w:i/>
          <w:color w:val="0070C0"/>
          <w:sz w:val="18"/>
          <w:szCs w:val="18"/>
        </w:rPr>
        <w:t> Diğer il veya ilçe merkezlerinden nüfusu 100.000'i aşan yerlere,</w:t>
      </w:r>
    </w:p>
    <w:p w:rsidR="00201B38"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proofErr w:type="gramStart"/>
      <w:r w:rsidRPr="00A577E0">
        <w:rPr>
          <w:i/>
          <w:color w:val="0070C0"/>
          <w:sz w:val="18"/>
          <w:szCs w:val="18"/>
        </w:rPr>
        <w:t>yapılacak</w:t>
      </w:r>
      <w:proofErr w:type="gramEnd"/>
      <w:r w:rsidRPr="00A577E0">
        <w:rPr>
          <w:i/>
          <w:color w:val="0070C0"/>
          <w:sz w:val="18"/>
          <w:szCs w:val="18"/>
        </w:rPr>
        <w:t xml:space="preserve"> atamalarda yukarıdaki fıkra hükmü uygulanmaz.</w:t>
      </w:r>
    </w:p>
    <w:p w:rsidR="0078333D" w:rsidRPr="00A577E0" w:rsidRDefault="00201B38" w:rsidP="00201B38">
      <w:pPr>
        <w:pStyle w:val="NormalWeb"/>
        <w:shd w:val="clear" w:color="auto" w:fill="FFFFFF"/>
        <w:spacing w:before="60" w:beforeAutospacing="0" w:after="60" w:afterAutospacing="0"/>
        <w:ind w:left="60" w:right="60"/>
        <w:jc w:val="both"/>
        <w:rPr>
          <w:i/>
          <w:color w:val="0070C0"/>
          <w:sz w:val="18"/>
          <w:szCs w:val="18"/>
        </w:rPr>
      </w:pPr>
      <w:r w:rsidRPr="00A577E0">
        <w:rPr>
          <w:i/>
          <w:color w:val="0070C0"/>
          <w:sz w:val="18"/>
          <w:szCs w:val="18"/>
        </w:rPr>
        <w:t xml:space="preserve">Kurumlar hizmet gereği ve özelliklerini dikkate alarak ikinci fıkrada belirtilen sınırın üzerinde bir rakam </w:t>
      </w:r>
      <w:proofErr w:type="spellStart"/>
      <w:r w:rsidRPr="00A577E0">
        <w:rPr>
          <w:i/>
          <w:color w:val="0070C0"/>
          <w:sz w:val="18"/>
          <w:szCs w:val="18"/>
        </w:rPr>
        <w:t>tesbit</w:t>
      </w:r>
      <w:proofErr w:type="spellEnd"/>
      <w:r w:rsidRPr="00A577E0">
        <w:rPr>
          <w:i/>
          <w:color w:val="0070C0"/>
          <w:sz w:val="18"/>
          <w:szCs w:val="18"/>
        </w:rPr>
        <w:t xml:space="preserve"> edebilirler.</w:t>
      </w:r>
      <w:proofErr w:type="gramStart"/>
      <w:r w:rsidRPr="00A577E0">
        <w:rPr>
          <w:i/>
          <w:color w:val="0070C0"/>
          <w:sz w:val="18"/>
          <w:szCs w:val="18"/>
        </w:rPr>
        <w:t>)</w:t>
      </w:r>
      <w:proofErr w:type="gramEnd"/>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Zorunlu Çalışma Süresinin Doldurulması</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16</w:t>
      </w:r>
      <w:r w:rsidRPr="0078333D">
        <w:rPr>
          <w:rFonts w:ascii="Arial" w:eastAsia="Times New Roman" w:hAnsi="Arial" w:cs="Arial"/>
          <w:color w:val="000000"/>
          <w:sz w:val="21"/>
          <w:szCs w:val="21"/>
          <w:lang w:eastAsia="tr-TR"/>
        </w:rPr>
        <w:t> - Memurun bulunduğu hizmet bölgesinde zorunlu çalışma süresini doldurmasına rağmen, atanacağı bölgede kadro bulunmaması nedeniyle atamanın yapılamaması hallerinde, bulunduğu hizmet bölgesinde zorunlu çalışma süresinden fazla geçen süreler, (1. Bölge hariç) bir üst bölgedeki zorunlu çalışma süresinden indirilir.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Aynı bölgede zorunlu çalışma süresini doldurmaları nedeni ile yer değiştirmesi gerekli bulunanlardan, emekli aylığı bağlanma şartlarını bir sonraki yıl kazanacak olanlar, emekli olacaklarına dair en geç Nisan ayı içinde talepte bulunmaları ve idari yönden bir sakınca görülmemesi halinde emekli olacakları tarihe kadar bulundukları hizmet alanında bırakılırlar.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Atamalarda Hizmet Bölgesi</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17</w:t>
      </w:r>
      <w:r w:rsidRPr="0078333D">
        <w:rPr>
          <w:rFonts w:ascii="Arial" w:eastAsia="Times New Roman" w:hAnsi="Arial" w:cs="Arial"/>
          <w:color w:val="000000"/>
          <w:sz w:val="21"/>
          <w:szCs w:val="21"/>
          <w:lang w:eastAsia="tr-TR"/>
        </w:rPr>
        <w:t xml:space="preserve"> - Aşağıda belirtilen durumlarda kadro </w:t>
      </w:r>
      <w:proofErr w:type="gramStart"/>
      <w:r w:rsidRPr="0078333D">
        <w:rPr>
          <w:rFonts w:ascii="Arial" w:eastAsia="Times New Roman" w:hAnsi="Arial" w:cs="Arial"/>
          <w:color w:val="000000"/>
          <w:sz w:val="21"/>
          <w:szCs w:val="21"/>
          <w:lang w:eastAsia="tr-TR"/>
        </w:rPr>
        <w:t>imkanları</w:t>
      </w:r>
      <w:proofErr w:type="gramEnd"/>
      <w:r w:rsidRPr="0078333D">
        <w:rPr>
          <w:rFonts w:ascii="Arial" w:eastAsia="Times New Roman" w:hAnsi="Arial" w:cs="Arial"/>
          <w:color w:val="000000"/>
          <w:sz w:val="21"/>
          <w:szCs w:val="21"/>
          <w:lang w:eastAsia="tr-TR"/>
        </w:rPr>
        <w:t xml:space="preserve"> </w:t>
      </w:r>
      <w:proofErr w:type="spellStart"/>
      <w:r w:rsidRPr="0078333D">
        <w:rPr>
          <w:rFonts w:ascii="Arial" w:eastAsia="Times New Roman" w:hAnsi="Arial" w:cs="Arial"/>
          <w:color w:val="000000"/>
          <w:sz w:val="21"/>
          <w:szCs w:val="21"/>
          <w:lang w:eastAsia="tr-TR"/>
        </w:rPr>
        <w:t>gözönünde</w:t>
      </w:r>
      <w:proofErr w:type="spellEnd"/>
      <w:r w:rsidRPr="0078333D">
        <w:rPr>
          <w:rFonts w:ascii="Arial" w:eastAsia="Times New Roman" w:hAnsi="Arial" w:cs="Arial"/>
          <w:color w:val="000000"/>
          <w:sz w:val="21"/>
          <w:szCs w:val="21"/>
          <w:lang w:eastAsia="tr-TR"/>
        </w:rPr>
        <w:t xml:space="preserve"> bulundurulmak suretiyle;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İlk kez Devlet Memurluğuna asaleten atananların,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w:t>
      </w:r>
      <w:hyperlink r:id="rId63"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64" w:history="1">
        <w:r w:rsidRPr="0078333D">
          <w:rPr>
            <w:rFonts w:ascii="Arial" w:eastAsia="Times New Roman" w:hAnsi="Arial" w:cs="Arial"/>
            <w:b/>
            <w:bCs/>
            <w:color w:val="4B3333"/>
            <w:sz w:val="21"/>
            <w:szCs w:val="21"/>
            <w:lang w:eastAsia="tr-TR"/>
          </w:rPr>
          <w:t>71</w:t>
        </w:r>
      </w:hyperlink>
      <w:r w:rsidRPr="0078333D">
        <w:rPr>
          <w:rFonts w:ascii="Arial" w:eastAsia="Times New Roman" w:hAnsi="Arial" w:cs="Arial"/>
          <w:color w:val="000000"/>
          <w:sz w:val="21"/>
          <w:szCs w:val="21"/>
          <w:lang w:eastAsia="tr-TR"/>
        </w:rPr>
        <w:t> inci maddesi uyarınca bir sınıftan başka bir sınıfa geçen memurların,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w:t>
      </w:r>
      <w:hyperlink r:id="rId65"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66" w:history="1">
        <w:r w:rsidRPr="0078333D">
          <w:rPr>
            <w:rFonts w:ascii="Arial" w:eastAsia="Times New Roman" w:hAnsi="Arial" w:cs="Arial"/>
            <w:b/>
            <w:bCs/>
            <w:color w:val="4B3333"/>
            <w:sz w:val="21"/>
            <w:szCs w:val="21"/>
            <w:lang w:eastAsia="tr-TR"/>
          </w:rPr>
          <w:t>74</w:t>
        </w:r>
      </w:hyperlink>
      <w:r w:rsidRPr="0078333D">
        <w:rPr>
          <w:rFonts w:ascii="Arial" w:eastAsia="Times New Roman" w:hAnsi="Arial" w:cs="Arial"/>
          <w:color w:val="000000"/>
          <w:sz w:val="21"/>
          <w:szCs w:val="21"/>
          <w:lang w:eastAsia="tr-TR"/>
        </w:rPr>
        <w:t> üncü maddesi uyarınca bir kurumdan başka bir kuruma naklen atanan memurların,</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w:t>
      </w:r>
      <w:hyperlink r:id="rId67"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68" w:history="1">
        <w:r w:rsidRPr="0078333D">
          <w:rPr>
            <w:rFonts w:ascii="Arial" w:eastAsia="Times New Roman" w:hAnsi="Arial" w:cs="Arial"/>
            <w:b/>
            <w:bCs/>
            <w:color w:val="4B3333"/>
            <w:sz w:val="21"/>
            <w:szCs w:val="21"/>
            <w:lang w:eastAsia="tr-TR"/>
          </w:rPr>
          <w:t>92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maddesi uyarınca tekrar memurluğa dönmek isteyenlerin, hangi hizmet bölgesinde göreve </w:t>
      </w:r>
      <w:proofErr w:type="spellStart"/>
      <w:r w:rsidRPr="0078333D">
        <w:rPr>
          <w:rFonts w:ascii="Arial" w:eastAsia="Times New Roman" w:hAnsi="Arial" w:cs="Arial"/>
          <w:color w:val="000000"/>
          <w:sz w:val="21"/>
          <w:szCs w:val="21"/>
          <w:lang w:eastAsia="tr-TR"/>
        </w:rPr>
        <w:t>başlıyacakları</w:t>
      </w:r>
      <w:proofErr w:type="spellEnd"/>
      <w:r w:rsidRPr="0078333D">
        <w:rPr>
          <w:rFonts w:ascii="Arial" w:eastAsia="Times New Roman" w:hAnsi="Arial" w:cs="Arial"/>
          <w:color w:val="000000"/>
          <w:sz w:val="21"/>
          <w:szCs w:val="21"/>
          <w:lang w:eastAsia="tr-TR"/>
        </w:rPr>
        <w:t xml:space="preserve"> Kurumlarınca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Yurt Dışı Dönüşü Atanma</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18</w:t>
      </w:r>
      <w:r w:rsidRPr="0078333D">
        <w:rPr>
          <w:rFonts w:ascii="Arial" w:eastAsia="Times New Roman" w:hAnsi="Arial" w:cs="Arial"/>
          <w:color w:val="000000"/>
          <w:sz w:val="21"/>
          <w:szCs w:val="21"/>
          <w:lang w:eastAsia="tr-TR"/>
        </w:rPr>
        <w:t> - Yurt dışında bir göreve atanan memurların yurda dönmeleri halinde, yurt dışında geçirilen süreler birinci bölge hizmetinden, bu bölge hizmetinden artan süreler ise bir alt bölge hizmetinden sayılır. Bunların ve varsa aylıksız izinli olarak ayrılan eşlerinin hangi hizmet bölgesine atanacakları kurumlarınca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İstek Üzerine Daha Alt Hizmet Bölgesine Atanma</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19</w:t>
      </w:r>
      <w:r w:rsidRPr="0078333D">
        <w:rPr>
          <w:rFonts w:ascii="Arial" w:eastAsia="Times New Roman" w:hAnsi="Arial" w:cs="Arial"/>
          <w:color w:val="000000"/>
          <w:sz w:val="21"/>
          <w:szCs w:val="21"/>
          <w:lang w:eastAsia="tr-TR"/>
        </w:rPr>
        <w:t> - Memurlar, istekleri ve kurumlarının uygun görmesi üzerine bulundukları hizmet bölgesinden daha alt hizmet bölgesine atanabilirler. Bu takdirde alt hizmet bölgesinde geçen hizmet süreleri ayrıldıkları bölge hizmetinden sayılır.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Bütün Bölge Hizmetlerinin Tamamlanması</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20</w:t>
      </w:r>
      <w:r w:rsidRPr="0078333D">
        <w:rPr>
          <w:rFonts w:ascii="Arial" w:eastAsia="Times New Roman" w:hAnsi="Arial" w:cs="Arial"/>
          <w:color w:val="000000"/>
          <w:sz w:val="21"/>
          <w:szCs w:val="21"/>
          <w:lang w:eastAsia="tr-TR"/>
        </w:rPr>
        <w:t> - </w:t>
      </w:r>
      <w:hyperlink r:id="rId69" w:history="1">
        <w:r w:rsidRPr="0078333D">
          <w:rPr>
            <w:rFonts w:ascii="Arial" w:eastAsia="Times New Roman" w:hAnsi="Arial" w:cs="Arial"/>
            <w:color w:val="0000FF"/>
            <w:sz w:val="21"/>
            <w:szCs w:val="21"/>
            <w:u w:val="single"/>
            <w:lang w:eastAsia="tr-TR"/>
          </w:rPr>
          <w:t>Belirlenen bütün bölge hizmetlerini</w:t>
        </w:r>
      </w:hyperlink>
      <w:r w:rsidRPr="0078333D">
        <w:rPr>
          <w:rFonts w:ascii="Arial" w:eastAsia="Times New Roman" w:hAnsi="Arial" w:cs="Arial"/>
          <w:color w:val="000000"/>
          <w:sz w:val="21"/>
          <w:szCs w:val="21"/>
          <w:lang w:eastAsia="tr-TR"/>
        </w:rPr>
        <w:t xml:space="preserve"> tamamlayan memurların hangi hizmet bölgesinde görev yapacağı memurların istekleri de </w:t>
      </w:r>
      <w:proofErr w:type="spellStart"/>
      <w:r w:rsidRPr="0078333D">
        <w:rPr>
          <w:rFonts w:ascii="Arial" w:eastAsia="Times New Roman" w:hAnsi="Arial" w:cs="Arial"/>
          <w:color w:val="000000"/>
          <w:sz w:val="21"/>
          <w:szCs w:val="21"/>
          <w:lang w:eastAsia="tr-TR"/>
        </w:rPr>
        <w:t>gözönüne</w:t>
      </w:r>
      <w:proofErr w:type="spellEnd"/>
      <w:r w:rsidRPr="0078333D">
        <w:rPr>
          <w:rFonts w:ascii="Arial" w:eastAsia="Times New Roman" w:hAnsi="Arial" w:cs="Arial"/>
          <w:color w:val="000000"/>
          <w:sz w:val="21"/>
          <w:szCs w:val="21"/>
          <w:lang w:eastAsia="tr-TR"/>
        </w:rPr>
        <w:t xml:space="preserve"> alınarak kurumlarınca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Olağanüstü Hallerde Yer Değiştirmeler</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21</w:t>
      </w:r>
      <w:r w:rsidRPr="0078333D">
        <w:rPr>
          <w:rFonts w:ascii="Arial" w:eastAsia="Times New Roman" w:hAnsi="Arial" w:cs="Arial"/>
          <w:color w:val="000000"/>
          <w:sz w:val="21"/>
          <w:szCs w:val="21"/>
          <w:lang w:eastAsia="tr-TR"/>
        </w:rPr>
        <w:t> - Genel hayatı etkileyen Savaş, Sıkıyönetim, Afet ve diğer olağanüstü hallerde ihtiyacı karşılamak amacı ile yer değiştirme suretiyle atanma herhangi bir şarta bağlı kalmaksızın yapılabilir. Bu suretle geçirilen sürelerin değerlendirilmesinde </w:t>
      </w:r>
      <w:hyperlink r:id="rId70" w:history="1">
        <w:r w:rsidRPr="0078333D">
          <w:rPr>
            <w:rFonts w:ascii="Arial" w:eastAsia="Times New Roman" w:hAnsi="Arial" w:cs="Arial"/>
            <w:b/>
            <w:bCs/>
            <w:color w:val="4B3333"/>
            <w:sz w:val="21"/>
            <w:szCs w:val="21"/>
            <w:lang w:eastAsia="tr-TR"/>
          </w:rPr>
          <w:t>16</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ncı</w:t>
      </w:r>
      <w:proofErr w:type="spellEnd"/>
      <w:r w:rsidRPr="0078333D">
        <w:rPr>
          <w:rFonts w:ascii="Arial" w:eastAsia="Times New Roman" w:hAnsi="Arial" w:cs="Arial"/>
          <w:color w:val="000000"/>
          <w:sz w:val="21"/>
          <w:szCs w:val="21"/>
          <w:lang w:eastAsia="tr-TR"/>
        </w:rPr>
        <w:t xml:space="preserve"> maddenin birinci fıkrası hükmü uygulanır.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Bölge Hizmetinden Sayılacak Süreler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22 -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./6.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71" w:history="1">
        <w:proofErr w:type="gramStart"/>
        <w:r w:rsidR="00A577E0">
          <w:rPr>
            <w:rFonts w:ascii="Arial" w:eastAsia="Times New Roman" w:hAnsi="Arial" w:cs="Arial"/>
            <w:b/>
            <w:bCs/>
            <w:color w:val="000000"/>
            <w:sz w:val="17"/>
            <w:szCs w:val="17"/>
            <w:bdr w:val="single" w:sz="6" w:space="1" w:color="C45911" w:frame="1"/>
            <w:shd w:val="clear" w:color="auto" w:fill="F7CAAC"/>
            <w:lang w:eastAsia="tr-TR"/>
          </w:rPr>
          <w:t>....</w:t>
        </w:r>
        <w:proofErr w:type="gramEnd"/>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Memurun kadrosunun bulunduğu yerin bölge hizmetinden sayılacak süreler aşağıda gösterilmiştir.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w:t>
      </w:r>
      <w:hyperlink r:id="rId72"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Kanunun </w:t>
      </w:r>
      <w:hyperlink r:id="rId73" w:history="1">
        <w:r w:rsidRPr="0078333D">
          <w:rPr>
            <w:rFonts w:ascii="Arial" w:eastAsia="Times New Roman" w:hAnsi="Arial" w:cs="Arial"/>
            <w:b/>
            <w:bCs/>
            <w:color w:val="4B3333"/>
            <w:sz w:val="21"/>
            <w:szCs w:val="21"/>
            <w:lang w:eastAsia="tr-TR"/>
          </w:rPr>
          <w:t>102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w:t>
      </w:r>
      <w:hyperlink r:id="rId74" w:history="1">
        <w:r w:rsidRPr="0078333D">
          <w:rPr>
            <w:rFonts w:ascii="Arial" w:eastAsia="Times New Roman" w:hAnsi="Arial" w:cs="Arial"/>
            <w:b/>
            <w:bCs/>
            <w:color w:val="4B3333"/>
            <w:sz w:val="21"/>
            <w:szCs w:val="21"/>
            <w:lang w:eastAsia="tr-TR"/>
          </w:rPr>
          <w:t>103</w:t>
        </w:r>
      </w:hyperlink>
      <w:r w:rsidRPr="0078333D">
        <w:rPr>
          <w:rFonts w:ascii="Arial" w:eastAsia="Times New Roman" w:hAnsi="Arial" w:cs="Arial"/>
          <w:color w:val="000000"/>
          <w:sz w:val="21"/>
          <w:szCs w:val="21"/>
          <w:lang w:eastAsia="tr-TR"/>
        </w:rPr>
        <w:t> üncü ve </w:t>
      </w:r>
      <w:hyperlink r:id="rId75" w:history="1">
        <w:r w:rsidRPr="0078333D">
          <w:rPr>
            <w:rFonts w:ascii="Arial" w:eastAsia="Times New Roman" w:hAnsi="Arial" w:cs="Arial"/>
            <w:b/>
            <w:bCs/>
            <w:color w:val="4B3333"/>
            <w:sz w:val="21"/>
            <w:szCs w:val="21"/>
            <w:lang w:eastAsia="tr-TR"/>
          </w:rPr>
          <w:t>104</w:t>
        </w:r>
      </w:hyperlink>
      <w:r w:rsidRPr="0078333D">
        <w:rPr>
          <w:rFonts w:ascii="Arial" w:eastAsia="Times New Roman" w:hAnsi="Arial" w:cs="Arial"/>
          <w:color w:val="000000"/>
          <w:sz w:val="21"/>
          <w:szCs w:val="21"/>
          <w:lang w:eastAsia="tr-TR"/>
        </w:rPr>
        <w:t> üncü maddelerinde öngörülen izinlerin tamamı ile </w:t>
      </w:r>
      <w:hyperlink r:id="rId76" w:history="1">
        <w:r w:rsidRPr="0078333D">
          <w:rPr>
            <w:rFonts w:ascii="Arial" w:eastAsia="Times New Roman" w:hAnsi="Arial" w:cs="Arial"/>
            <w:b/>
            <w:bCs/>
            <w:color w:val="4B3333"/>
            <w:sz w:val="21"/>
            <w:szCs w:val="21"/>
            <w:lang w:eastAsia="tr-TR"/>
          </w:rPr>
          <w:t>105</w:t>
        </w:r>
      </w:hyperlink>
      <w:r w:rsidRPr="0078333D">
        <w:rPr>
          <w:rFonts w:ascii="Arial" w:eastAsia="Times New Roman" w:hAnsi="Arial" w:cs="Arial"/>
          <w:color w:val="000000"/>
          <w:sz w:val="21"/>
          <w:szCs w:val="21"/>
          <w:lang w:eastAsia="tr-TR"/>
        </w:rPr>
        <w:t> inci maddesi gereğince verilen izinlerin toplamının altı ayı geçmeyen kısmı.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Görevden uzaklaştırılan ve görevleri ile ilgili olsun veya olmasın herhangi bir suçtan tutuklanan veya gözaltına alınan memurların </w:t>
      </w:r>
      <w:hyperlink r:id="rId77"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Kanunun </w:t>
      </w:r>
      <w:hyperlink r:id="rId78" w:history="1">
        <w:r w:rsidRPr="0078333D">
          <w:rPr>
            <w:rFonts w:ascii="Arial" w:eastAsia="Times New Roman" w:hAnsi="Arial" w:cs="Arial"/>
            <w:b/>
            <w:bCs/>
            <w:color w:val="4B3333"/>
            <w:sz w:val="21"/>
            <w:szCs w:val="21"/>
            <w:lang w:eastAsia="tr-TR"/>
          </w:rPr>
          <w:t>143</w:t>
        </w:r>
      </w:hyperlink>
      <w:r w:rsidRPr="0078333D">
        <w:rPr>
          <w:rFonts w:ascii="Arial" w:eastAsia="Times New Roman" w:hAnsi="Arial" w:cs="Arial"/>
          <w:color w:val="000000"/>
          <w:sz w:val="21"/>
          <w:szCs w:val="21"/>
          <w:lang w:eastAsia="tr-TR"/>
        </w:rPr>
        <w:t> üncü maddesinde sayılan durumların gerçekleşmesi halinde bu sürelerin tamamı.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Yılda toplam 90 günü geçmeyen geçici görev süreleri.</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Hizmet içi eğitimde başarılı geçen sürelerin tamamı.</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Yılda toplam 90 günü aşan geçici görev süreleri, aynı unvanda aday memur olarak geçen süreler ile başka yerdeki bir görevin </w:t>
      </w:r>
      <w:hyperlink r:id="rId79"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Kanunun </w:t>
      </w:r>
      <w:hyperlink r:id="rId80" w:history="1">
        <w:r w:rsidRPr="0078333D">
          <w:rPr>
            <w:rFonts w:ascii="Arial" w:eastAsia="Times New Roman" w:hAnsi="Arial" w:cs="Arial"/>
            <w:b/>
            <w:bCs/>
            <w:color w:val="4B3333"/>
            <w:sz w:val="21"/>
            <w:szCs w:val="21"/>
            <w:lang w:eastAsia="tr-TR"/>
          </w:rPr>
          <w:t>86</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ncı</w:t>
      </w:r>
      <w:proofErr w:type="spellEnd"/>
      <w:r w:rsidRPr="0078333D">
        <w:rPr>
          <w:rFonts w:ascii="Arial" w:eastAsia="Times New Roman" w:hAnsi="Arial" w:cs="Arial"/>
          <w:color w:val="000000"/>
          <w:sz w:val="21"/>
          <w:szCs w:val="21"/>
          <w:lang w:eastAsia="tr-TR"/>
        </w:rPr>
        <w:t xml:space="preserve"> maddesi uyarınca memura </w:t>
      </w:r>
      <w:proofErr w:type="gramStart"/>
      <w:r w:rsidRPr="0078333D">
        <w:rPr>
          <w:rFonts w:ascii="Arial" w:eastAsia="Times New Roman" w:hAnsi="Arial" w:cs="Arial"/>
          <w:color w:val="000000"/>
          <w:sz w:val="21"/>
          <w:szCs w:val="21"/>
          <w:lang w:eastAsia="tr-TR"/>
        </w:rPr>
        <w:t>vekaleten</w:t>
      </w:r>
      <w:proofErr w:type="gramEnd"/>
      <w:r w:rsidRPr="0078333D">
        <w:rPr>
          <w:rFonts w:ascii="Arial" w:eastAsia="Times New Roman" w:hAnsi="Arial" w:cs="Arial"/>
          <w:color w:val="000000"/>
          <w:sz w:val="21"/>
          <w:szCs w:val="21"/>
          <w:lang w:eastAsia="tr-TR"/>
        </w:rPr>
        <w:t xml:space="preserve"> gördürülmesi halinde bu sürelerin tamamı geçirildiği yerin bölge hizmetinden sayılır.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Bölge Hizmetinden Sayılmayacak Süreler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23 -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./7.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81" w:history="1">
        <w:proofErr w:type="gramStart"/>
        <w:r w:rsidR="00A577E0">
          <w:rPr>
            <w:rFonts w:ascii="Arial" w:eastAsia="Times New Roman" w:hAnsi="Arial" w:cs="Arial"/>
            <w:b/>
            <w:bCs/>
            <w:color w:val="000000"/>
            <w:sz w:val="17"/>
            <w:szCs w:val="17"/>
            <w:bdr w:val="single" w:sz="6" w:space="1" w:color="C45911" w:frame="1"/>
            <w:shd w:val="clear" w:color="auto" w:fill="F7CAAC"/>
            <w:lang w:eastAsia="tr-TR"/>
          </w:rPr>
          <w:t>....</w:t>
        </w:r>
        <w:proofErr w:type="gramEnd"/>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Aşağıda belirtilen süreler bölge hizmetinden sayılmaz.</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w:t>
      </w:r>
      <w:hyperlink r:id="rId82"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 veya diğer kanunlar uyarınca aylıksız izin almak suretiyle geçirilen süreler. </w:t>
      </w:r>
      <w:hyperlink r:id="rId83" w:history="1">
        <w:r w:rsidRPr="0078333D">
          <w:rPr>
            <w:rFonts w:ascii="Arial" w:eastAsia="Times New Roman" w:hAnsi="Arial" w:cs="Arial"/>
            <w:b/>
            <w:bCs/>
            <w:color w:val="000000"/>
            <w:sz w:val="18"/>
            <w:szCs w:val="18"/>
            <w:bdr w:val="single" w:sz="6" w:space="0" w:color="CC9966" w:frame="1"/>
            <w:shd w:val="clear" w:color="auto" w:fill="F9ED9B"/>
            <w:lang w:eastAsia="tr-TR"/>
          </w:rPr>
          <w:t>Danıştay (</w:t>
        </w:r>
        <w:proofErr w:type="spellStart"/>
        <w:r w:rsidRPr="0078333D">
          <w:rPr>
            <w:rFonts w:ascii="Arial" w:eastAsia="Times New Roman" w:hAnsi="Arial" w:cs="Arial"/>
            <w:b/>
            <w:bCs/>
            <w:color w:val="000000"/>
            <w:sz w:val="18"/>
            <w:szCs w:val="18"/>
            <w:bdr w:val="single" w:sz="6" w:space="0" w:color="CC9966" w:frame="1"/>
            <w:shd w:val="clear" w:color="auto" w:fill="F9ED9B"/>
            <w:lang w:eastAsia="tr-TR"/>
          </w:rPr>
          <w:t>Red</w:t>
        </w:r>
        <w:proofErr w:type="spellEnd"/>
        <w:r w:rsidRPr="0078333D">
          <w:rPr>
            <w:rFonts w:ascii="Arial" w:eastAsia="Times New Roman" w:hAnsi="Arial" w:cs="Arial"/>
            <w:b/>
            <w:bCs/>
            <w:color w:val="000000"/>
            <w:sz w:val="18"/>
            <w:szCs w:val="18"/>
            <w:bdr w:val="single" w:sz="6" w:space="0" w:color="CC9966" w:frame="1"/>
            <w:shd w:val="clear" w:color="auto" w:fill="F9ED9B"/>
            <w:lang w:eastAsia="tr-TR"/>
          </w:rPr>
          <w:t>)</w:t>
        </w:r>
      </w:hyperlink>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Yetiştirilmek amacıyla yurtdışına gönderilen memurların yurtdışında geçirdiği süreler.</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w:t>
      </w:r>
      <w:hyperlink r:id="rId84"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Kanunun </w:t>
      </w:r>
      <w:hyperlink r:id="rId85" w:history="1">
        <w:r w:rsidRPr="0078333D">
          <w:rPr>
            <w:rFonts w:ascii="Arial" w:eastAsia="Times New Roman" w:hAnsi="Arial" w:cs="Arial"/>
            <w:b/>
            <w:bCs/>
            <w:color w:val="4B3333"/>
            <w:sz w:val="21"/>
            <w:szCs w:val="21"/>
            <w:lang w:eastAsia="tr-TR"/>
          </w:rPr>
          <w:t>105</w:t>
        </w:r>
      </w:hyperlink>
      <w:r w:rsidRPr="0078333D">
        <w:rPr>
          <w:rFonts w:ascii="Arial" w:eastAsia="Times New Roman" w:hAnsi="Arial" w:cs="Arial"/>
          <w:color w:val="000000"/>
          <w:sz w:val="21"/>
          <w:szCs w:val="21"/>
          <w:lang w:eastAsia="tr-TR"/>
        </w:rPr>
        <w:t> inci maddesi gereğince verilen izinlerin altı ayı aşan kısmı.</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BÖLÜM </w:t>
      </w:r>
      <w:proofErr w:type="gramStart"/>
      <w:r w:rsidRPr="0078333D">
        <w:rPr>
          <w:rFonts w:ascii="Arial" w:eastAsia="Times New Roman" w:hAnsi="Arial" w:cs="Arial"/>
          <w:b/>
          <w:bCs/>
          <w:color w:val="000000"/>
          <w:sz w:val="21"/>
          <w:szCs w:val="21"/>
          <w:lang w:eastAsia="tr-TR"/>
        </w:rPr>
        <w:t>III : Yer</w:t>
      </w:r>
      <w:proofErr w:type="gramEnd"/>
      <w:r w:rsidRPr="0078333D">
        <w:rPr>
          <w:rFonts w:ascii="Arial" w:eastAsia="Times New Roman" w:hAnsi="Arial" w:cs="Arial"/>
          <w:b/>
          <w:bCs/>
          <w:color w:val="000000"/>
          <w:sz w:val="21"/>
          <w:szCs w:val="21"/>
          <w:lang w:eastAsia="tr-TR"/>
        </w:rPr>
        <w:t xml:space="preserve"> Değiştirme Sureti ile Atanmaya İlişkin İşlemler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Yer Değiştirme Kurulları</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24 - (Değişik madde: </w:t>
      </w:r>
      <w:proofErr w:type="gramStart"/>
      <w:r w:rsidRPr="0078333D">
        <w:rPr>
          <w:rFonts w:ascii="Arial" w:eastAsia="Times New Roman" w:hAnsi="Arial" w:cs="Arial"/>
          <w:b/>
          <w:bCs/>
          <w:color w:val="000000"/>
          <w:sz w:val="21"/>
          <w:szCs w:val="21"/>
          <w:lang w:eastAsia="tr-TR"/>
        </w:rPr>
        <w:t>10/08/1994</w:t>
      </w:r>
      <w:proofErr w:type="gramEnd"/>
      <w:r w:rsidRPr="0078333D">
        <w:rPr>
          <w:rFonts w:ascii="Arial" w:eastAsia="Times New Roman" w:hAnsi="Arial" w:cs="Arial"/>
          <w:b/>
          <w:bCs/>
          <w:color w:val="000000"/>
          <w:sz w:val="21"/>
          <w:szCs w:val="21"/>
          <w:lang w:eastAsia="tr-TR"/>
        </w:rPr>
        <w:t xml:space="preserve"> - 94/6031 K.)</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Kurumlar gerekli görmeleri halinde, yer değiştirme suretiyle atamaya tabi personelin atama işlemlerini incelemek ve değerlendirmek üzere merkez teşkilatında yer değiştirme kurulu oluşturabilirler.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Kurulun görevleri, çalışma usul ve esasları ile üyeleri kurumlarca çıkarılacak yönetmeliklerle belirlenir.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Kurulun </w:t>
      </w:r>
      <w:proofErr w:type="gramStart"/>
      <w:r w:rsidRPr="0078333D">
        <w:rPr>
          <w:rFonts w:ascii="Arial" w:eastAsia="Times New Roman" w:hAnsi="Arial" w:cs="Arial"/>
          <w:color w:val="000000"/>
          <w:sz w:val="21"/>
          <w:szCs w:val="21"/>
          <w:lang w:eastAsia="tr-TR"/>
        </w:rPr>
        <w:t>raportörlük</w:t>
      </w:r>
      <w:proofErr w:type="gramEnd"/>
      <w:r w:rsidRPr="0078333D">
        <w:rPr>
          <w:rFonts w:ascii="Arial" w:eastAsia="Times New Roman" w:hAnsi="Arial" w:cs="Arial"/>
          <w:color w:val="000000"/>
          <w:sz w:val="21"/>
          <w:szCs w:val="21"/>
          <w:lang w:eastAsia="tr-TR"/>
        </w:rPr>
        <w:t xml:space="preserve"> görevi personel birimi tarafından yerine getirilir.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86" w:history="1">
        <w:r w:rsidRPr="0078333D">
          <w:rPr>
            <w:rFonts w:ascii="Arial" w:eastAsia="Times New Roman" w:hAnsi="Arial" w:cs="Arial"/>
            <w:b/>
            <w:bCs/>
            <w:color w:val="0000FF"/>
            <w:sz w:val="21"/>
            <w:szCs w:val="21"/>
            <w:u w:val="single"/>
            <w:lang w:eastAsia="tr-TR"/>
          </w:rPr>
          <w:t>(---------------)</w:t>
        </w:r>
      </w:hyperlink>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25 - (Mülga madde: </w:t>
      </w:r>
      <w:proofErr w:type="gramStart"/>
      <w:r w:rsidRPr="0078333D">
        <w:rPr>
          <w:rFonts w:ascii="Arial" w:eastAsia="Times New Roman" w:hAnsi="Arial" w:cs="Arial"/>
          <w:b/>
          <w:bCs/>
          <w:color w:val="000000"/>
          <w:sz w:val="21"/>
          <w:szCs w:val="21"/>
          <w:lang w:eastAsia="tr-TR"/>
        </w:rPr>
        <w:t>10/08/1994</w:t>
      </w:r>
      <w:proofErr w:type="gramEnd"/>
      <w:r w:rsidRPr="0078333D">
        <w:rPr>
          <w:rFonts w:ascii="Arial" w:eastAsia="Times New Roman" w:hAnsi="Arial" w:cs="Arial"/>
          <w:b/>
          <w:bCs/>
          <w:color w:val="000000"/>
          <w:sz w:val="21"/>
          <w:szCs w:val="21"/>
          <w:lang w:eastAsia="tr-TR"/>
        </w:rPr>
        <w:t xml:space="preserve"> - 94/6031 K.)</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Başvurma Şekilleri</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26</w:t>
      </w:r>
      <w:r w:rsidRPr="0078333D">
        <w:rPr>
          <w:rFonts w:ascii="Arial" w:eastAsia="Times New Roman" w:hAnsi="Arial" w:cs="Arial"/>
          <w:color w:val="000000"/>
          <w:sz w:val="21"/>
          <w:szCs w:val="21"/>
          <w:lang w:eastAsia="tr-TR"/>
        </w:rPr>
        <w:t> - Hizmet bölgesinde zorunlu çalışma süresini tamamlamış memurlar ile sürelerini tamamlamamış olmalarına rağmen </w:t>
      </w:r>
      <w:hyperlink r:id="rId87" w:history="1">
        <w:r w:rsidRPr="0078333D">
          <w:rPr>
            <w:rFonts w:ascii="Arial" w:eastAsia="Times New Roman" w:hAnsi="Arial" w:cs="Arial"/>
            <w:b/>
            <w:bCs/>
            <w:color w:val="4B3333"/>
            <w:sz w:val="21"/>
            <w:szCs w:val="21"/>
            <w:lang w:eastAsia="tr-TR"/>
          </w:rPr>
          <w:t>12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maddede belirtilen </w:t>
      </w:r>
      <w:hyperlink r:id="rId88" w:history="1">
        <w:r w:rsidRPr="0078333D">
          <w:rPr>
            <w:rFonts w:ascii="Arial" w:eastAsia="Times New Roman" w:hAnsi="Arial" w:cs="Arial"/>
            <w:color w:val="0000FF"/>
            <w:sz w:val="21"/>
            <w:szCs w:val="21"/>
            <w:u w:val="single"/>
            <w:lang w:eastAsia="tr-TR"/>
          </w:rPr>
          <w:t>mazeretlerini</w:t>
        </w:r>
      </w:hyperlink>
      <w:r w:rsidRPr="0078333D">
        <w:rPr>
          <w:rFonts w:ascii="Arial" w:eastAsia="Times New Roman" w:hAnsi="Arial" w:cs="Arial"/>
          <w:color w:val="000000"/>
          <w:sz w:val="21"/>
          <w:szCs w:val="21"/>
          <w:lang w:eastAsia="tr-TR"/>
        </w:rPr>
        <w:t xml:space="preserve"> belgeleyenler, ekli (2) sayılı "Yer Değiştirme Sureti ile Atanma İstek </w:t>
      </w:r>
      <w:proofErr w:type="spellStart"/>
      <w:r w:rsidRPr="0078333D">
        <w:rPr>
          <w:rFonts w:ascii="Arial" w:eastAsia="Times New Roman" w:hAnsi="Arial" w:cs="Arial"/>
          <w:color w:val="000000"/>
          <w:sz w:val="21"/>
          <w:szCs w:val="21"/>
          <w:lang w:eastAsia="tr-TR"/>
        </w:rPr>
        <w:t>Formu"nu</w:t>
      </w:r>
      <w:proofErr w:type="spellEnd"/>
      <w:r w:rsidRPr="0078333D">
        <w:rPr>
          <w:rFonts w:ascii="Arial" w:eastAsia="Times New Roman" w:hAnsi="Arial" w:cs="Arial"/>
          <w:color w:val="000000"/>
          <w:sz w:val="21"/>
          <w:szCs w:val="21"/>
          <w:lang w:eastAsia="tr-TR"/>
        </w:rPr>
        <w:t xml:space="preserve"> doldurarak </w:t>
      </w:r>
      <w:hyperlink r:id="rId89" w:history="1">
        <w:r w:rsidRPr="0078333D">
          <w:rPr>
            <w:rFonts w:ascii="Arial" w:eastAsia="Times New Roman" w:hAnsi="Arial" w:cs="Arial"/>
            <w:color w:val="0000FF"/>
            <w:sz w:val="21"/>
            <w:szCs w:val="21"/>
            <w:u w:val="single"/>
            <w:lang w:eastAsia="tr-TR"/>
          </w:rPr>
          <w:t>disiplin amirleri kanalı ile</w:t>
        </w:r>
      </w:hyperlink>
      <w:r w:rsidRPr="0078333D">
        <w:rPr>
          <w:rFonts w:ascii="Arial" w:eastAsia="Times New Roman" w:hAnsi="Arial" w:cs="Arial"/>
          <w:color w:val="000000"/>
          <w:sz w:val="21"/>
          <w:szCs w:val="21"/>
          <w:lang w:eastAsia="tr-TR"/>
        </w:rPr>
        <w:t> atamaya yetkili amire gönderirler. Bu formda atanmak istedikleri hizmet alanlarının belirtilmesi zorunlundur. Hizmet bölgesinde zorunlu çalışma süresini tamamlayanlar için başvuru zamanı kurumlarca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Gerçek Dışı Beyan</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27</w:t>
      </w:r>
      <w:r w:rsidRPr="0078333D">
        <w:rPr>
          <w:rFonts w:ascii="Arial" w:eastAsia="Times New Roman" w:hAnsi="Arial" w:cs="Arial"/>
          <w:color w:val="000000"/>
          <w:sz w:val="21"/>
          <w:szCs w:val="21"/>
          <w:lang w:eastAsia="tr-TR"/>
        </w:rPr>
        <w:t> - </w:t>
      </w:r>
      <w:hyperlink r:id="rId90" w:history="1">
        <w:r w:rsidRPr="0078333D">
          <w:rPr>
            <w:rFonts w:ascii="Arial" w:eastAsia="Times New Roman" w:hAnsi="Arial" w:cs="Arial"/>
            <w:color w:val="0000FF"/>
            <w:sz w:val="21"/>
            <w:szCs w:val="21"/>
            <w:u w:val="single"/>
            <w:lang w:eastAsia="tr-TR"/>
          </w:rPr>
          <w:t>Mazeret</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grublarına</w:t>
      </w:r>
      <w:proofErr w:type="spellEnd"/>
      <w:r w:rsidRPr="0078333D">
        <w:rPr>
          <w:rFonts w:ascii="Arial" w:eastAsia="Times New Roman" w:hAnsi="Arial" w:cs="Arial"/>
          <w:color w:val="000000"/>
          <w:sz w:val="21"/>
          <w:szCs w:val="21"/>
          <w:lang w:eastAsia="tr-TR"/>
        </w:rPr>
        <w:t xml:space="preserve"> dayanarak yer değiştirme sureti ile atanması yapılanların </w:t>
      </w:r>
      <w:hyperlink r:id="rId91" w:history="1">
        <w:r w:rsidRPr="0078333D">
          <w:rPr>
            <w:rFonts w:ascii="Arial" w:eastAsia="Times New Roman" w:hAnsi="Arial" w:cs="Arial"/>
            <w:color w:val="0000FF"/>
            <w:sz w:val="21"/>
            <w:szCs w:val="21"/>
            <w:u w:val="single"/>
            <w:lang w:eastAsia="tr-TR"/>
          </w:rPr>
          <w:t>mazeret</w:t>
        </w:r>
      </w:hyperlink>
      <w:r w:rsidRPr="0078333D">
        <w:rPr>
          <w:rFonts w:ascii="Arial" w:eastAsia="Times New Roman" w:hAnsi="Arial" w:cs="Arial"/>
          <w:color w:val="000000"/>
          <w:sz w:val="21"/>
          <w:szCs w:val="21"/>
          <w:lang w:eastAsia="tr-TR"/>
        </w:rPr>
        <w:t xml:space="preserve"> belgelerinin gerçek dışı olduğu </w:t>
      </w:r>
      <w:proofErr w:type="spellStart"/>
      <w:r w:rsidRPr="0078333D">
        <w:rPr>
          <w:rFonts w:ascii="Arial" w:eastAsia="Times New Roman" w:hAnsi="Arial" w:cs="Arial"/>
          <w:color w:val="000000"/>
          <w:sz w:val="21"/>
          <w:szCs w:val="21"/>
          <w:lang w:eastAsia="tr-TR"/>
        </w:rPr>
        <w:t>tesbit</w:t>
      </w:r>
      <w:proofErr w:type="spellEnd"/>
      <w:r w:rsidRPr="0078333D">
        <w:rPr>
          <w:rFonts w:ascii="Arial" w:eastAsia="Times New Roman" w:hAnsi="Arial" w:cs="Arial"/>
          <w:color w:val="000000"/>
          <w:sz w:val="21"/>
          <w:szCs w:val="21"/>
          <w:lang w:eastAsia="tr-TR"/>
        </w:rPr>
        <w:t xml:space="preserve"> edildiği takdirde bu işlemleri iptal edilir ve haklarında soruşturma yapılır. Bu soruşturma sonucunda ilgililer hakkında Genel hükümler uygulanır.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BÖLÜM </w:t>
      </w:r>
      <w:proofErr w:type="gramStart"/>
      <w:r w:rsidRPr="0078333D">
        <w:rPr>
          <w:rFonts w:ascii="Arial" w:eastAsia="Times New Roman" w:hAnsi="Arial" w:cs="Arial"/>
          <w:b/>
          <w:bCs/>
          <w:color w:val="000000"/>
          <w:sz w:val="21"/>
          <w:szCs w:val="21"/>
          <w:lang w:eastAsia="tr-TR"/>
        </w:rPr>
        <w:t>IV : Çeşitli</w:t>
      </w:r>
      <w:proofErr w:type="gramEnd"/>
      <w:r w:rsidRPr="0078333D">
        <w:rPr>
          <w:rFonts w:ascii="Arial" w:eastAsia="Times New Roman" w:hAnsi="Arial" w:cs="Arial"/>
          <w:b/>
          <w:bCs/>
          <w:color w:val="000000"/>
          <w:sz w:val="21"/>
          <w:szCs w:val="21"/>
          <w:lang w:eastAsia="tr-TR"/>
        </w:rPr>
        <w:t xml:space="preserve"> Hükümler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Özel Yönetmelikler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28</w:t>
      </w:r>
      <w:r w:rsidRPr="0078333D">
        <w:rPr>
          <w:rFonts w:ascii="Arial" w:eastAsia="Times New Roman" w:hAnsi="Arial" w:cs="Arial"/>
          <w:color w:val="000000"/>
          <w:sz w:val="21"/>
          <w:szCs w:val="21"/>
          <w:lang w:eastAsia="tr-TR"/>
        </w:rPr>
        <w:t xml:space="preserve"> - Kurumlar bu Yönetmeliğin yürürlüğe girdiği tarihten itibaren 6 ay içinde halen görevde bulunan memurların geçmiş hizmetlerinin bu Yönetmelik çerçevesinde nasıl değerlendirileceğini ve bu Yönetmeliğin çeşitli maddelerinde kurumlarca </w:t>
      </w:r>
      <w:proofErr w:type="spellStart"/>
      <w:r w:rsidRPr="0078333D">
        <w:rPr>
          <w:rFonts w:ascii="Arial" w:eastAsia="Times New Roman" w:hAnsi="Arial" w:cs="Arial"/>
          <w:color w:val="000000"/>
          <w:sz w:val="21"/>
          <w:szCs w:val="21"/>
          <w:lang w:eastAsia="tr-TR"/>
        </w:rPr>
        <w:t>tesbiti</w:t>
      </w:r>
      <w:proofErr w:type="spellEnd"/>
      <w:r w:rsidRPr="0078333D">
        <w:rPr>
          <w:rFonts w:ascii="Arial" w:eastAsia="Times New Roman" w:hAnsi="Arial" w:cs="Arial"/>
          <w:color w:val="000000"/>
          <w:sz w:val="21"/>
          <w:szCs w:val="21"/>
          <w:lang w:eastAsia="tr-TR"/>
        </w:rPr>
        <w:t xml:space="preserve"> öngörülen diğer hususları </w:t>
      </w:r>
      <w:proofErr w:type="spellStart"/>
      <w:r w:rsidRPr="0078333D">
        <w:rPr>
          <w:rFonts w:ascii="Arial" w:eastAsia="Times New Roman" w:hAnsi="Arial" w:cs="Arial"/>
          <w:color w:val="000000"/>
          <w:sz w:val="21"/>
          <w:szCs w:val="21"/>
          <w:lang w:eastAsia="tr-TR"/>
        </w:rPr>
        <w:t>kapsıyan</w:t>
      </w:r>
      <w:proofErr w:type="spellEnd"/>
      <w:r w:rsidRPr="0078333D">
        <w:rPr>
          <w:rFonts w:ascii="Arial" w:eastAsia="Times New Roman" w:hAnsi="Arial" w:cs="Arial"/>
          <w:color w:val="000000"/>
          <w:sz w:val="21"/>
          <w:szCs w:val="21"/>
          <w:lang w:eastAsia="tr-TR"/>
        </w:rPr>
        <w:t xml:space="preserve"> özel Yönetmeliklerini Devlet Personel Dairesinden olumlu görüş alınmak sureti ile çıkarırlar. Özel Yönetmeliklerde bu Yönetmeliğe aykırı hükümler yer alamaz. </w:t>
      </w:r>
      <w:r w:rsidRPr="0078333D">
        <w:rPr>
          <w:rFonts w:ascii="Arial" w:eastAsia="Times New Roman" w:hAnsi="Arial" w:cs="Arial"/>
          <w:b/>
          <w:bCs/>
          <w:color w:val="000000"/>
          <w:sz w:val="21"/>
          <w:szCs w:val="21"/>
          <w:lang w:eastAsia="tr-TR"/>
        </w:rPr>
        <w:t xml:space="preserve">(Değişik 3. cümle: 21.01.2017 - 2016/9742 S. Yön./62.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92" w:history="1">
        <w:proofErr w:type="gramStart"/>
        <w:r w:rsidR="00A577E0">
          <w:rPr>
            <w:rFonts w:ascii="Arial" w:eastAsia="Times New Roman" w:hAnsi="Arial" w:cs="Arial"/>
            <w:b/>
            <w:bCs/>
            <w:color w:val="000000"/>
            <w:sz w:val="17"/>
            <w:szCs w:val="17"/>
            <w:bdr w:val="single" w:sz="6" w:space="1" w:color="C45911" w:frame="1"/>
            <w:shd w:val="clear" w:color="auto" w:fill="F7CAAC"/>
            <w:lang w:eastAsia="tr-TR"/>
          </w:rPr>
          <w:t>....</w:t>
        </w:r>
        <w:proofErr w:type="gramEnd"/>
      </w:hyperlink>
      <w:r w:rsidRPr="0078333D">
        <w:rPr>
          <w:rFonts w:ascii="Arial" w:eastAsia="Times New Roman" w:hAnsi="Arial" w:cs="Arial"/>
          <w:color w:val="000000"/>
          <w:sz w:val="21"/>
          <w:szCs w:val="21"/>
          <w:lang w:eastAsia="tr-TR"/>
        </w:rPr>
        <w:t> Ancak, Mülki İdare Amirliği Hizmetleri, Emniyet Hizmetleri, Jandarma Hizmetleri ve Sahil Güvenlik Hizmetleri sınıflarına dahil personel hakkında kendi özel yönetmeliklerinin uygulanmasına devam edilir.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b/>
          <w:bCs/>
          <w:color w:val="000000"/>
          <w:sz w:val="21"/>
          <w:szCs w:val="21"/>
          <w:lang w:eastAsia="tr-TR"/>
        </w:rPr>
        <w:t>(</w:t>
      </w:r>
      <w:proofErr w:type="gramEnd"/>
      <w:r w:rsidRPr="0078333D">
        <w:rPr>
          <w:rFonts w:ascii="Arial" w:eastAsia="Times New Roman" w:hAnsi="Arial" w:cs="Arial"/>
          <w:b/>
          <w:bCs/>
          <w:color w:val="000000"/>
          <w:sz w:val="21"/>
          <w:szCs w:val="21"/>
          <w:lang w:eastAsia="tr-TR"/>
        </w:rPr>
        <w:t xml:space="preserve">Ek 2. fıkra: 16.03.2023 - 6968 s. CB. Kararı/2. </w:t>
      </w:r>
      <w:proofErr w:type="spellStart"/>
      <w:r w:rsidRPr="0078333D">
        <w:rPr>
          <w:rFonts w:ascii="Arial" w:eastAsia="Times New Roman" w:hAnsi="Arial" w:cs="Arial"/>
          <w:b/>
          <w:bCs/>
          <w:color w:val="000000"/>
          <w:sz w:val="21"/>
          <w:szCs w:val="21"/>
          <w:lang w:eastAsia="tr-TR"/>
        </w:rPr>
        <w:t>md.</w:t>
      </w:r>
      <w:proofErr w:type="spellEnd"/>
      <w:proofErr w:type="gramStart"/>
      <w:r w:rsidRPr="0078333D">
        <w:rPr>
          <w:rFonts w:ascii="Arial" w:eastAsia="Times New Roman" w:hAnsi="Arial" w:cs="Arial"/>
          <w:b/>
          <w:bCs/>
          <w:color w:val="000000"/>
          <w:sz w:val="21"/>
          <w:szCs w:val="21"/>
          <w:lang w:eastAsia="tr-TR"/>
        </w:rPr>
        <w:t>)</w:t>
      </w:r>
      <w:proofErr w:type="gramEnd"/>
      <w:r w:rsidRPr="0078333D">
        <w:rPr>
          <w:rFonts w:ascii="Arial" w:eastAsia="Times New Roman" w:hAnsi="Arial" w:cs="Arial"/>
          <w:color w:val="000000"/>
          <w:sz w:val="21"/>
          <w:szCs w:val="21"/>
          <w:lang w:eastAsia="tr-TR"/>
        </w:rPr>
        <w:t> Ticaret Bakanlığı Gümrük ve Dış Ticaret Bölge Müdürlüklerinde görev yapan yer değiştirme suretiyle atamaya tabi personelin yer değiştirme suretiyle atanmasına ilişkin usul ve esaslar, bu Yönetmelik hükümlerine tabi olmaksızın;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Bu personelin yerine getirdiği kamu hizmetinin stratejik önemi ve niteliği ile hizmet gereklilikleri,</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Kadro imkânı ve hizmet ihtiyacı,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Ekonomik, sosyal ve kültürel şartlar ile ulaşım şartları yönünden benzerlik ve yakınlık gösteren hizmet birimlerinin iş ve işlemleri göz önünde bulundurulmak suretiyle oluşturulan hizmet bölgeleri veya hizmet birimleri arasında personelin adil ve dengeli dağılımının sağlanması,</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t>hususları</w:t>
      </w:r>
      <w:proofErr w:type="gramEnd"/>
      <w:r w:rsidRPr="0078333D">
        <w:rPr>
          <w:rFonts w:ascii="Arial" w:eastAsia="Times New Roman" w:hAnsi="Arial" w:cs="Arial"/>
          <w:color w:val="000000"/>
          <w:sz w:val="21"/>
          <w:szCs w:val="21"/>
          <w:lang w:eastAsia="tr-TR"/>
        </w:rPr>
        <w:t xml:space="preserve"> dikkate alınarak Ticaret Bakanlığınca özel yönetmelikte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Yürürlükten Kaldırılan Yönetmelikler ve İlgili Mevzuattaki Hükümler</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29</w:t>
      </w:r>
      <w:r w:rsidRPr="0078333D">
        <w:rPr>
          <w:rFonts w:ascii="Arial" w:eastAsia="Times New Roman" w:hAnsi="Arial" w:cs="Arial"/>
          <w:color w:val="000000"/>
          <w:sz w:val="21"/>
          <w:szCs w:val="21"/>
          <w:lang w:eastAsia="tr-TR"/>
        </w:rPr>
        <w:t> - Bu Yönetmeliğin </w:t>
      </w:r>
      <w:hyperlink r:id="rId93" w:history="1">
        <w:r w:rsidRPr="0078333D">
          <w:rPr>
            <w:rFonts w:ascii="Arial" w:eastAsia="Times New Roman" w:hAnsi="Arial" w:cs="Arial"/>
            <w:b/>
            <w:bCs/>
            <w:color w:val="4B3333"/>
            <w:sz w:val="21"/>
            <w:szCs w:val="21"/>
            <w:lang w:eastAsia="tr-TR"/>
          </w:rPr>
          <w:t>28</w:t>
        </w:r>
      </w:hyperlink>
      <w:r w:rsidRPr="0078333D">
        <w:rPr>
          <w:rFonts w:ascii="Arial" w:eastAsia="Times New Roman" w:hAnsi="Arial" w:cs="Arial"/>
          <w:color w:val="000000"/>
          <w:sz w:val="21"/>
          <w:szCs w:val="21"/>
          <w:lang w:eastAsia="tr-TR"/>
        </w:rPr>
        <w:t> inci maddesinde öngörülen özel Yönetmeliklerin yürürlüğe girdiği tarihten itibaren, kurumların özel Yönetmeliklerindeki yer değiştirme sureti ile atanmaya ilişkin maddeleri ile bunların ek ve değişiklikleri yürürlükten kalkar.</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Madde 1 - (Mülga madde: 27.08.2012 - 2012/3679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94" w:history="1">
        <w:proofErr w:type="gramStart"/>
        <w:r w:rsidR="00A577E0">
          <w:rPr>
            <w:rFonts w:ascii="Arial" w:eastAsia="Times New Roman" w:hAnsi="Arial" w:cs="Arial"/>
            <w:b/>
            <w:bCs/>
            <w:color w:val="000000"/>
            <w:sz w:val="17"/>
            <w:szCs w:val="17"/>
            <w:bdr w:val="single" w:sz="6" w:space="1" w:color="C45911" w:frame="1"/>
            <w:shd w:val="clear" w:color="auto" w:fill="F7CAAC"/>
            <w:lang w:eastAsia="tr-TR"/>
          </w:rPr>
          <w:t>....</w:t>
        </w:r>
        <w:proofErr w:type="gramEnd"/>
      </w:hyperlink>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Madde 2 - (Ek madde: </w:t>
      </w:r>
      <w:proofErr w:type="gramStart"/>
      <w:r w:rsidRPr="0078333D">
        <w:rPr>
          <w:rFonts w:ascii="Arial" w:eastAsia="Times New Roman" w:hAnsi="Arial" w:cs="Arial"/>
          <w:b/>
          <w:bCs/>
          <w:color w:val="000000"/>
          <w:sz w:val="21"/>
          <w:szCs w:val="21"/>
          <w:lang w:eastAsia="tr-TR"/>
        </w:rPr>
        <w:t>07/03/2007</w:t>
      </w:r>
      <w:proofErr w:type="gramEnd"/>
      <w:r w:rsidRPr="0078333D">
        <w:rPr>
          <w:rFonts w:ascii="Arial" w:eastAsia="Times New Roman" w:hAnsi="Arial" w:cs="Arial"/>
          <w:b/>
          <w:bCs/>
          <w:color w:val="000000"/>
          <w:sz w:val="21"/>
          <w:szCs w:val="21"/>
          <w:lang w:eastAsia="tr-TR"/>
        </w:rPr>
        <w:t xml:space="preserve"> - 2007/11837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Terör eylemleri etkisi ve sebebiyle şehit olan veya çalışamayacak derecede malul olan ya da malul olup da çalışabilir durumda olan kamu görevlileri ile er ve erbaşların, Devlet memuru olarak görev yapan eş ve çocukları ile anne, baba ve kardeşlerinin; çalıştıkları kurum veya kuruluşların hizmet birimleri olan yerlere münhasır olmak üzere, aynı kurum içinde yer değiştirme suretiyle atanma talepleri, bu durumlarının ilgili makamlarca belgelendirilmiş olması kaydıyla, kadro </w:t>
      </w:r>
      <w:proofErr w:type="gramStart"/>
      <w:r w:rsidRPr="0078333D">
        <w:rPr>
          <w:rFonts w:ascii="Arial" w:eastAsia="Times New Roman" w:hAnsi="Arial" w:cs="Arial"/>
          <w:color w:val="000000"/>
          <w:sz w:val="21"/>
          <w:szCs w:val="21"/>
          <w:lang w:eastAsia="tr-TR"/>
        </w:rPr>
        <w:t>imkanları</w:t>
      </w:r>
      <w:proofErr w:type="gramEnd"/>
      <w:r w:rsidRPr="0078333D">
        <w:rPr>
          <w:rFonts w:ascii="Arial" w:eastAsia="Times New Roman" w:hAnsi="Arial" w:cs="Arial"/>
          <w:color w:val="000000"/>
          <w:sz w:val="21"/>
          <w:szCs w:val="21"/>
          <w:lang w:eastAsia="tr-TR"/>
        </w:rPr>
        <w:t xml:space="preserve"> da dikkate alınmak suretiyle bu Yönetmelikteki kısıtlayıcı hükümlere bakılmaksızın öncelikle yerine getirilir.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Engellilik Durumuna Bağlı Yer Değişikliği</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Madde 3 - (Ek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Bu kapsamdaki talepler bu Yönetmelikte yer alan kısıtlayıcı hükümlere tabi olmaksızın kurumların kadro </w:t>
      </w:r>
      <w:proofErr w:type="gramStart"/>
      <w:r w:rsidRPr="0078333D">
        <w:rPr>
          <w:rFonts w:ascii="Arial" w:eastAsia="Times New Roman" w:hAnsi="Arial" w:cs="Arial"/>
          <w:color w:val="000000"/>
          <w:sz w:val="21"/>
          <w:szCs w:val="21"/>
          <w:lang w:eastAsia="tr-TR"/>
        </w:rPr>
        <w:t>imkanları</w:t>
      </w:r>
      <w:proofErr w:type="gramEnd"/>
      <w:r w:rsidRPr="0078333D">
        <w:rPr>
          <w:rFonts w:ascii="Arial" w:eastAsia="Times New Roman" w:hAnsi="Arial" w:cs="Arial"/>
          <w:color w:val="000000"/>
          <w:sz w:val="21"/>
          <w:szCs w:val="21"/>
          <w:lang w:eastAsia="tr-TR"/>
        </w:rPr>
        <w:t xml:space="preserve"> ve teşkilat yapıları dikkate alınarak karşılanır ve bu haktan </w:t>
      </w:r>
      <w:hyperlink r:id="rId95" w:history="1">
        <w:r w:rsidRPr="0078333D">
          <w:rPr>
            <w:rFonts w:ascii="Arial" w:eastAsia="Times New Roman" w:hAnsi="Arial" w:cs="Arial"/>
            <w:b/>
            <w:bCs/>
            <w:strike/>
            <w:color w:val="FF0000"/>
            <w:sz w:val="21"/>
            <w:szCs w:val="21"/>
            <w:u w:val="single"/>
            <w:lang w:eastAsia="tr-TR"/>
          </w:rPr>
          <w:t>bir defadan fazla</w:t>
        </w:r>
      </w:hyperlink>
      <w:r w:rsidRPr="0078333D">
        <w:rPr>
          <w:rFonts w:ascii="Arial" w:eastAsia="Times New Roman" w:hAnsi="Arial" w:cs="Arial"/>
          <w:color w:val="000000"/>
          <w:sz w:val="21"/>
          <w:szCs w:val="21"/>
          <w:lang w:eastAsia="tr-TR"/>
        </w:rPr>
        <w:t> yararlanılamaz.</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Engellilik durumu devam ettiği sürece kurumlarca isteği dışında memurun yeri değiştirilmez. Engellilik durumu ortadan kalkan memurlar hakkında bu Yönetmelikte yer alan diğer hükümler uygulanır.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b/>
          <w:bCs/>
          <w:color w:val="000000"/>
          <w:sz w:val="21"/>
          <w:szCs w:val="21"/>
          <w:lang w:eastAsia="tr-TR"/>
        </w:rPr>
        <w:t>(</w:t>
      </w:r>
      <w:proofErr w:type="gramEnd"/>
      <w:r w:rsidRPr="0078333D">
        <w:rPr>
          <w:rFonts w:ascii="Arial" w:eastAsia="Times New Roman" w:hAnsi="Arial" w:cs="Arial"/>
          <w:b/>
          <w:bCs/>
          <w:color w:val="000000"/>
          <w:sz w:val="21"/>
          <w:szCs w:val="21"/>
          <w:lang w:eastAsia="tr-TR"/>
        </w:rPr>
        <w:t xml:space="preserve">Mülga 5. fıkra: 16.03.2023 - 6968 s. CB. Kararı/3.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96" w:history="1">
        <w:proofErr w:type="gramStart"/>
        <w:r w:rsidR="00A577E0">
          <w:rPr>
            <w:rFonts w:ascii="Arial" w:eastAsia="Times New Roman" w:hAnsi="Arial" w:cs="Arial"/>
            <w:b/>
            <w:bCs/>
            <w:color w:val="000000"/>
            <w:sz w:val="17"/>
            <w:szCs w:val="17"/>
            <w:bdr w:val="single" w:sz="6" w:space="1" w:color="C45911" w:frame="1"/>
            <w:shd w:val="clear" w:color="auto" w:fill="F7CAAC"/>
            <w:lang w:eastAsia="tr-TR"/>
          </w:rPr>
          <w:t>....</w:t>
        </w:r>
        <w:proofErr w:type="gramEnd"/>
      </w:hyperlink>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Geçici Madde 1</w:t>
      </w:r>
      <w:r w:rsidRPr="0078333D">
        <w:rPr>
          <w:rFonts w:ascii="Arial" w:eastAsia="Times New Roman" w:hAnsi="Arial" w:cs="Arial"/>
          <w:color w:val="000000"/>
          <w:sz w:val="21"/>
          <w:szCs w:val="21"/>
          <w:lang w:eastAsia="tr-TR"/>
        </w:rPr>
        <w:t> - Bu Yönetmeliğin yürürlüğe girdiği tarihten önce yer değiştirme sureti ile atanmaya tabi memurların bu Yönetmeliğe intikalleri, kurumların özel Yönetmeliklerinin yürürlüğe girdiği tarihten itibaren 1 yıl içinde sağlanır. Buna ilişkin düzenleyici hükümler kurumların özel yönetmeliklerinde belirlenir.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Geçici Madde 2 - (Ek madde: </w:t>
      </w:r>
      <w:proofErr w:type="gramStart"/>
      <w:r w:rsidRPr="0078333D">
        <w:rPr>
          <w:rFonts w:ascii="Arial" w:eastAsia="Times New Roman" w:hAnsi="Arial" w:cs="Arial"/>
          <w:b/>
          <w:bCs/>
          <w:color w:val="000000"/>
          <w:sz w:val="21"/>
          <w:szCs w:val="21"/>
          <w:lang w:eastAsia="tr-TR"/>
        </w:rPr>
        <w:t>25/07/2001</w:t>
      </w:r>
      <w:proofErr w:type="gramEnd"/>
      <w:r w:rsidRPr="0078333D">
        <w:rPr>
          <w:rFonts w:ascii="Arial" w:eastAsia="Times New Roman" w:hAnsi="Arial" w:cs="Arial"/>
          <w:b/>
          <w:bCs/>
          <w:color w:val="000000"/>
          <w:sz w:val="21"/>
          <w:szCs w:val="21"/>
          <w:lang w:eastAsia="tr-TR"/>
        </w:rPr>
        <w:t xml:space="preserve"> - 2001/2848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hyperlink r:id="rId97" w:history="1">
        <w:r w:rsidRPr="0078333D">
          <w:rPr>
            <w:rFonts w:ascii="Arial" w:eastAsia="Times New Roman" w:hAnsi="Arial" w:cs="Arial"/>
            <w:color w:val="0000FF"/>
            <w:sz w:val="21"/>
            <w:szCs w:val="21"/>
            <w:u w:val="single"/>
            <w:lang w:eastAsia="tr-TR"/>
          </w:rPr>
          <w:t>Çevre Bakanlığının</w:t>
        </w:r>
      </w:hyperlink>
      <w:r w:rsidRPr="0078333D">
        <w:rPr>
          <w:rFonts w:ascii="Arial" w:eastAsia="Times New Roman" w:hAnsi="Arial" w:cs="Arial"/>
          <w:color w:val="000000"/>
          <w:sz w:val="21"/>
          <w:szCs w:val="21"/>
          <w:lang w:eastAsia="tr-TR"/>
        </w:rPr>
        <w:t> yeni teşekkül ettirilen 46 il teşkilatına ait İl Müdürü kadrolarına ilk defa yapılacak atamalarda 6 ay süreyle bu Yönetmeliğin </w:t>
      </w:r>
      <w:hyperlink r:id="rId98" w:history="1">
        <w:r w:rsidRPr="0078333D">
          <w:rPr>
            <w:rFonts w:ascii="Arial" w:eastAsia="Times New Roman" w:hAnsi="Arial" w:cs="Arial"/>
            <w:b/>
            <w:bCs/>
            <w:color w:val="4B3333"/>
            <w:sz w:val="21"/>
            <w:szCs w:val="21"/>
            <w:lang w:eastAsia="tr-TR"/>
          </w:rPr>
          <w:t>Ek 1</w:t>
        </w:r>
      </w:hyperlink>
      <w:r w:rsidRPr="0078333D">
        <w:rPr>
          <w:rFonts w:ascii="Arial" w:eastAsia="Times New Roman" w:hAnsi="Arial" w:cs="Arial"/>
          <w:color w:val="000000"/>
          <w:sz w:val="21"/>
          <w:szCs w:val="21"/>
          <w:lang w:eastAsia="tr-TR"/>
        </w:rPr>
        <w:t> inci maddesi hükümleri uygulanmaz.</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Geçici Madde 3 - (Ek madde: </w:t>
      </w:r>
      <w:proofErr w:type="gramStart"/>
      <w:r w:rsidRPr="0078333D">
        <w:rPr>
          <w:rFonts w:ascii="Arial" w:eastAsia="Times New Roman" w:hAnsi="Arial" w:cs="Arial"/>
          <w:b/>
          <w:bCs/>
          <w:color w:val="000000"/>
          <w:sz w:val="21"/>
          <w:szCs w:val="21"/>
          <w:lang w:eastAsia="tr-TR"/>
        </w:rPr>
        <w:t>21/07/2003</w:t>
      </w:r>
      <w:proofErr w:type="gramEnd"/>
      <w:r w:rsidRPr="0078333D">
        <w:rPr>
          <w:rFonts w:ascii="Arial" w:eastAsia="Times New Roman" w:hAnsi="Arial" w:cs="Arial"/>
          <w:b/>
          <w:bCs/>
          <w:color w:val="000000"/>
          <w:sz w:val="21"/>
          <w:szCs w:val="21"/>
          <w:lang w:eastAsia="tr-TR"/>
        </w:rPr>
        <w:t xml:space="preserve"> - 2003/5959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Kültür ve Turizm Bakanlığınca il müdürlüğü kadrolarına yapılacak atama işlemlerinde </w:t>
      </w:r>
      <w:proofErr w:type="gramStart"/>
      <w:r w:rsidRPr="0078333D">
        <w:rPr>
          <w:rFonts w:ascii="Arial" w:eastAsia="Times New Roman" w:hAnsi="Arial" w:cs="Arial"/>
          <w:color w:val="000000"/>
          <w:sz w:val="21"/>
          <w:szCs w:val="21"/>
          <w:lang w:eastAsia="tr-TR"/>
        </w:rPr>
        <w:t>31/12/2003</w:t>
      </w:r>
      <w:proofErr w:type="gramEnd"/>
      <w:r w:rsidRPr="0078333D">
        <w:rPr>
          <w:rFonts w:ascii="Arial" w:eastAsia="Times New Roman" w:hAnsi="Arial" w:cs="Arial"/>
          <w:color w:val="000000"/>
          <w:sz w:val="21"/>
          <w:szCs w:val="21"/>
          <w:lang w:eastAsia="tr-TR"/>
        </w:rPr>
        <w:t xml:space="preserve"> tarihine kadar bu Yönetmeliğin </w:t>
      </w:r>
      <w:hyperlink r:id="rId99" w:history="1">
        <w:r w:rsidRPr="0078333D">
          <w:rPr>
            <w:rFonts w:ascii="Arial" w:eastAsia="Times New Roman" w:hAnsi="Arial" w:cs="Arial"/>
            <w:b/>
            <w:bCs/>
            <w:color w:val="4B3333"/>
            <w:sz w:val="21"/>
            <w:szCs w:val="21"/>
            <w:lang w:eastAsia="tr-TR"/>
          </w:rPr>
          <w:t>Ek 1</w:t>
        </w:r>
      </w:hyperlink>
      <w:r w:rsidRPr="0078333D">
        <w:rPr>
          <w:rFonts w:ascii="Arial" w:eastAsia="Times New Roman" w:hAnsi="Arial" w:cs="Arial"/>
          <w:color w:val="000000"/>
          <w:sz w:val="21"/>
          <w:szCs w:val="21"/>
          <w:lang w:eastAsia="tr-TR"/>
        </w:rPr>
        <w:t> inci maddesi hükümleri uygulanmaz.</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Geçici Madde 4 - (Ek madde: </w:t>
      </w:r>
      <w:proofErr w:type="gramStart"/>
      <w:r w:rsidRPr="0078333D">
        <w:rPr>
          <w:rFonts w:ascii="Arial" w:eastAsia="Times New Roman" w:hAnsi="Arial" w:cs="Arial"/>
          <w:b/>
          <w:bCs/>
          <w:color w:val="000000"/>
          <w:sz w:val="21"/>
          <w:szCs w:val="21"/>
          <w:lang w:eastAsia="tr-TR"/>
        </w:rPr>
        <w:t>17/03/2004</w:t>
      </w:r>
      <w:proofErr w:type="gramEnd"/>
      <w:r w:rsidRPr="0078333D">
        <w:rPr>
          <w:rFonts w:ascii="Arial" w:eastAsia="Times New Roman" w:hAnsi="Arial" w:cs="Arial"/>
          <w:b/>
          <w:bCs/>
          <w:color w:val="000000"/>
          <w:sz w:val="21"/>
          <w:szCs w:val="21"/>
          <w:lang w:eastAsia="tr-TR"/>
        </w:rPr>
        <w:t xml:space="preserve"> - 2004/7040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Milli Eğitim Bakanlığının il ve ilçe milli eğitim müdürleri haricindeki personelinin 2004 Yılı sonuna kadar yapılacak atamalarında, bu Yönetmeliğin </w:t>
      </w:r>
      <w:hyperlink r:id="rId100" w:history="1">
        <w:r w:rsidRPr="0078333D">
          <w:rPr>
            <w:rFonts w:ascii="Arial" w:eastAsia="Times New Roman" w:hAnsi="Arial" w:cs="Arial"/>
            <w:b/>
            <w:bCs/>
            <w:color w:val="4B3333"/>
            <w:sz w:val="21"/>
            <w:szCs w:val="21"/>
            <w:lang w:eastAsia="tr-TR"/>
          </w:rPr>
          <w:t>15</w:t>
        </w:r>
      </w:hyperlink>
      <w:r w:rsidRPr="0078333D">
        <w:rPr>
          <w:rFonts w:ascii="Arial" w:eastAsia="Times New Roman" w:hAnsi="Arial" w:cs="Arial"/>
          <w:color w:val="000000"/>
          <w:sz w:val="21"/>
          <w:szCs w:val="21"/>
          <w:lang w:eastAsia="tr-TR"/>
        </w:rPr>
        <w:t> inci maddesinin birinci fıkrasının (a) bendi ile </w:t>
      </w:r>
      <w:hyperlink r:id="rId101" w:history="1">
        <w:r w:rsidRPr="0078333D">
          <w:rPr>
            <w:rFonts w:ascii="Arial" w:eastAsia="Times New Roman" w:hAnsi="Arial" w:cs="Arial"/>
            <w:b/>
            <w:bCs/>
            <w:color w:val="4B3333"/>
            <w:sz w:val="21"/>
            <w:szCs w:val="21"/>
            <w:lang w:eastAsia="tr-TR"/>
          </w:rPr>
          <w:t>Ek 1</w:t>
        </w:r>
      </w:hyperlink>
      <w:r w:rsidRPr="0078333D">
        <w:rPr>
          <w:rFonts w:ascii="Arial" w:eastAsia="Times New Roman" w:hAnsi="Arial" w:cs="Arial"/>
          <w:color w:val="000000"/>
          <w:sz w:val="21"/>
          <w:szCs w:val="21"/>
          <w:lang w:eastAsia="tr-TR"/>
        </w:rPr>
        <w:t> inci maddesi hükümleri uygulanmaz.</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Geçici Madde 5 - (Ek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Kamu kurum ve kuruluşları bu maddenin yürürlüğe girdiği tarihten itibaren altı ay içinde yönetmeliklerini bu Yönetmeliğe uygun hale getirirler. Bu süre içerisinde kamu kurum ve kuruluşlarının yönetmeliklerinin bu Yönetmeliğe aykırı olmayan hükümlerinin uygulanmasına devam edilir.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Yürürlük</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30</w:t>
      </w:r>
      <w:r w:rsidRPr="0078333D">
        <w:rPr>
          <w:rFonts w:ascii="Arial" w:eastAsia="Times New Roman" w:hAnsi="Arial" w:cs="Arial"/>
          <w:color w:val="000000"/>
          <w:sz w:val="21"/>
          <w:szCs w:val="21"/>
          <w:lang w:eastAsia="tr-TR"/>
        </w:rPr>
        <w:t> - Bu Yönetmelik yayımı tarihinde yürürlüğe girer.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Yürütme</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31</w:t>
      </w:r>
      <w:r w:rsidRPr="0078333D">
        <w:rPr>
          <w:rFonts w:ascii="Arial" w:eastAsia="Times New Roman" w:hAnsi="Arial" w:cs="Arial"/>
          <w:color w:val="000000"/>
          <w:sz w:val="21"/>
          <w:szCs w:val="21"/>
          <w:lang w:eastAsia="tr-TR"/>
        </w:rPr>
        <w:t> - Bu Yönetmelik hükümlerini </w:t>
      </w:r>
      <w:hyperlink r:id="rId102" w:history="1">
        <w:r w:rsidRPr="0078333D">
          <w:rPr>
            <w:rFonts w:ascii="Arial" w:eastAsia="Times New Roman" w:hAnsi="Arial" w:cs="Arial"/>
            <w:color w:val="0000FF"/>
            <w:sz w:val="21"/>
            <w:szCs w:val="21"/>
            <w:u w:val="single"/>
            <w:lang w:eastAsia="tr-TR"/>
          </w:rPr>
          <w:t>Cumhurbaşkanı</w:t>
        </w:r>
      </w:hyperlink>
      <w:r w:rsidRPr="0078333D">
        <w:rPr>
          <w:rFonts w:ascii="Arial" w:eastAsia="Times New Roman" w:hAnsi="Arial" w:cs="Arial"/>
          <w:color w:val="000000"/>
          <w:sz w:val="21"/>
          <w:szCs w:val="21"/>
          <w:lang w:eastAsia="tr-TR"/>
        </w:rPr>
        <w:t> yürütür.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Yönetmeliğe İşlenemeyen Hükümler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1) 06.05.1992 tarihli ve 92/3009 sayılı Yönetmeliğin Geçici Maddesi:</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Geçici Madde</w:t>
      </w:r>
      <w:r w:rsidRPr="0078333D">
        <w:rPr>
          <w:rFonts w:ascii="Arial" w:eastAsia="Times New Roman" w:hAnsi="Arial" w:cs="Arial"/>
          <w:color w:val="000000"/>
          <w:sz w:val="21"/>
          <w:szCs w:val="21"/>
          <w:lang w:eastAsia="tr-TR"/>
        </w:rPr>
        <w:t> - Halen çalışmakta olan personelden Yönetmeliğin 15 inci maddesi kapsamına girenler hakkında görevli oldukları yerlerde kaldıkları sürece 15 inci maddenin birinci fıkrası hükmü uygulanmaz.</w:t>
      </w:r>
    </w:p>
    <w:p w:rsidR="0078333D" w:rsidRPr="0078333D" w:rsidRDefault="0078333D" w:rsidP="0078333D">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1- SAYILI CETVEL</w:t>
      </w:r>
    </w:p>
    <w:p w:rsidR="0078333D" w:rsidRPr="0078333D" w:rsidRDefault="0078333D" w:rsidP="0078333D">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(Değişik cetvel: </w:t>
      </w:r>
      <w:proofErr w:type="gramStart"/>
      <w:r w:rsidRPr="0078333D">
        <w:rPr>
          <w:rFonts w:ascii="Arial" w:eastAsia="Times New Roman" w:hAnsi="Arial" w:cs="Arial"/>
          <w:b/>
          <w:bCs/>
          <w:color w:val="000000"/>
          <w:sz w:val="21"/>
          <w:szCs w:val="21"/>
          <w:lang w:eastAsia="tr-TR"/>
        </w:rPr>
        <w:t>03/08/2005</w:t>
      </w:r>
      <w:proofErr w:type="gramEnd"/>
      <w:r w:rsidRPr="0078333D">
        <w:rPr>
          <w:rFonts w:ascii="Arial" w:eastAsia="Times New Roman" w:hAnsi="Arial" w:cs="Arial"/>
          <w:b/>
          <w:bCs/>
          <w:color w:val="000000"/>
          <w:sz w:val="21"/>
          <w:szCs w:val="21"/>
          <w:lang w:eastAsia="tr-TR"/>
        </w:rPr>
        <w:t xml:space="preserve"> - 2005/9246 K.S. Yön/1.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tbl>
      <w:tblPr>
        <w:tblW w:w="0" w:type="auto"/>
        <w:jc w:val="center"/>
        <w:tblCellMar>
          <w:left w:w="0" w:type="dxa"/>
          <w:right w:w="0" w:type="dxa"/>
        </w:tblCellMar>
        <w:tblLook w:val="04A0" w:firstRow="1" w:lastRow="0" w:firstColumn="1" w:lastColumn="0" w:noHBand="0" w:noVBand="1"/>
      </w:tblPr>
      <w:tblGrid>
        <w:gridCol w:w="1339"/>
        <w:gridCol w:w="1306"/>
        <w:gridCol w:w="1786"/>
        <w:gridCol w:w="1450"/>
        <w:gridCol w:w="1868"/>
        <w:gridCol w:w="1303"/>
      </w:tblGrid>
      <w:tr w:rsidR="0078333D" w:rsidRPr="0078333D" w:rsidTr="0078333D">
        <w:trPr>
          <w:jc w:val="center"/>
        </w:trPr>
        <w:tc>
          <w:tcPr>
            <w:tcW w:w="162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I. BÖLGE</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II. BÖLGE</w:t>
            </w:r>
          </w:p>
        </w:tc>
        <w:tc>
          <w:tcPr>
            <w:tcW w:w="204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III. BÖLGE</w:t>
            </w:r>
          </w:p>
        </w:tc>
        <w:tc>
          <w:tcPr>
            <w:tcW w:w="174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IV. BÖLGE</w:t>
            </w:r>
          </w:p>
        </w:tc>
        <w:tc>
          <w:tcPr>
            <w:tcW w:w="21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V. BÖLGE</w:t>
            </w:r>
          </w:p>
        </w:tc>
        <w:tc>
          <w:tcPr>
            <w:tcW w:w="15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VI. BÖLGE</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1-Adana</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1-Aydın</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1-Afyonkarahisar</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1-Amasya</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1-Artvin</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1-Adıyaman</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2-Ankara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2-Balıkesir</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2-Bilecik</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2-Çankırı</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2-Elazığ</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2-Ağrı</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3-Bursa</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3-Çanakkale</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3-Bolu</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3-Çorum</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3-Erzincan</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3-Bingöl</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4-Gaziantep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4-Denizli</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4-Burdur</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4-Kastamonu</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4-Erzurum</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4-Bitlis</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5-İçel</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5-Edirne</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5-Düzce</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5-Kırşehir</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5-Kahramanmaraş</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w:t>
            </w:r>
            <w:proofErr w:type="gramStart"/>
            <w:r w:rsidRPr="0078333D">
              <w:rPr>
                <w:rFonts w:ascii="Times New Roman" w:eastAsia="Times New Roman" w:hAnsi="Times New Roman" w:cs="Times New Roman"/>
                <w:sz w:val="24"/>
                <w:szCs w:val="24"/>
                <w:lang w:eastAsia="tr-TR"/>
              </w:rPr>
              <w:t>Hakkari</w:t>
            </w:r>
            <w:proofErr w:type="gramEnd"/>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6-İstanbul</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6-Kayseri</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6-Giresun</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6-Nevşehir</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6-Malatya</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6-Kars</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7-İzmir</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7-Tekirdağ</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7-Isparta</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7-Niğde</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7-Sivas</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7-Mardin</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8-Kocaeli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8-Konya</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8-Kütahya</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8-Sinop</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8-Şanlıurfa</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8-Muş</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9-Manisa</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9-Ordu</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9-Tokat</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9-Diyarbakır</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9-Siirt</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10-Muğla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10-Osmaniye</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10-Yozgat</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10-Tunceli</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11-Sakarya</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11-Rize</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11-Aksaray</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11-Ardahan</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12-Antalya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12-Samsun</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12-Karaman</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12-Iğdır</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13-Hatay</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13-Kırklareli</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13-Kilis</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13-Batman</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14-Zonguldak</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14-Trabzon</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14-Şırnak</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15-Eskişehir</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15-Uşak</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15-Gümüşhane</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16-Yalova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16-Bartın</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16-Bayburt</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17-Karabük</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17-Van</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18-Kırıkkale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068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xml:space="preserve">NOT: Bu Yönetmeliğin yayımı tarihinden sonra kurulacak iller, yeni düzenleme yapılıncaya kadar ayrıldığı il hizmet bölgesine </w:t>
            </w:r>
            <w:proofErr w:type="gramStart"/>
            <w:r w:rsidRPr="0078333D">
              <w:rPr>
                <w:rFonts w:ascii="Times New Roman" w:eastAsia="Times New Roman" w:hAnsi="Times New Roman" w:cs="Times New Roman"/>
                <w:sz w:val="24"/>
                <w:szCs w:val="24"/>
                <w:lang w:eastAsia="tr-TR"/>
              </w:rPr>
              <w:t>dahil</w:t>
            </w:r>
            <w:proofErr w:type="gramEnd"/>
            <w:r w:rsidRPr="0078333D">
              <w:rPr>
                <w:rFonts w:ascii="Times New Roman" w:eastAsia="Times New Roman" w:hAnsi="Times New Roman" w:cs="Times New Roman"/>
                <w:sz w:val="24"/>
                <w:szCs w:val="24"/>
                <w:lang w:eastAsia="tr-TR"/>
              </w:rPr>
              <w:t xml:space="preserve"> edilmiş sayılır.</w:t>
            </w:r>
          </w:p>
        </w:tc>
      </w:tr>
    </w:tbl>
    <w:p w:rsidR="0078333D" w:rsidRPr="0078333D" w:rsidRDefault="0078333D" w:rsidP="0078333D">
      <w:pPr>
        <w:shd w:val="clear" w:color="auto" w:fill="FFFFFF"/>
        <w:spacing w:after="0" w:line="300" w:lineRule="atLeast"/>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w:t>
      </w:r>
    </w:p>
    <w:p w:rsidR="0078333D" w:rsidRPr="0078333D" w:rsidRDefault="0078333D" w:rsidP="0078333D">
      <w:pPr>
        <w:shd w:val="clear" w:color="auto" w:fill="FFFFFF"/>
        <w:spacing w:after="75" w:line="300" w:lineRule="atLeast"/>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w:t>
      </w:r>
    </w:p>
    <w:p w:rsidR="0078333D" w:rsidRPr="0078333D" w:rsidRDefault="0078333D" w:rsidP="0078333D">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2 SAYILI CETVEL</w:t>
      </w:r>
    </w:p>
    <w:p w:rsidR="0078333D" w:rsidRPr="0078333D" w:rsidRDefault="0078333D" w:rsidP="0078333D">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YER DEĞİŞTİRME SURETİYLE ATANMA İSTEK FORMU</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I - Yer değiştirme sureti ile Atanma İsteğinde Bulunan Memurun:</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 Soyadı:</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 Adı:</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 Nüfusa Kayıtlı Olduğu Yer:</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(İl veya İlçe belirtilecek)</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 En Son Bitirdiği öğrenim Kurumunun Bulunduğu İl veya İlçe:</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E - </w:t>
      </w:r>
      <w:proofErr w:type="gramStart"/>
      <w:r w:rsidRPr="0078333D">
        <w:rPr>
          <w:rFonts w:ascii="Arial" w:eastAsia="Times New Roman" w:hAnsi="Arial" w:cs="Arial"/>
          <w:color w:val="000000"/>
          <w:sz w:val="21"/>
          <w:szCs w:val="21"/>
          <w:lang w:eastAsia="tr-TR"/>
        </w:rPr>
        <w:t>İkametgahının</w:t>
      </w:r>
      <w:proofErr w:type="gramEnd"/>
      <w:r w:rsidRPr="0078333D">
        <w:rPr>
          <w:rFonts w:ascii="Arial" w:eastAsia="Times New Roman" w:hAnsi="Arial" w:cs="Arial"/>
          <w:color w:val="000000"/>
          <w:sz w:val="21"/>
          <w:szCs w:val="21"/>
          <w:lang w:eastAsia="tr-TR"/>
        </w:rPr>
        <w:t xml:space="preserve"> bulunduğu İl veya İlçe:</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F - Halen çalışmakta olduğu hizmet bölgesi ve hizmet alanı:</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İli</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İlçesi</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G - Bu hizmet bölgesindeki ve alanındaki görev süresi:</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(Yıl, Ay, Gün)</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II - Yönetmeliğin </w:t>
      </w:r>
      <w:hyperlink r:id="rId103" w:history="1">
        <w:r w:rsidRPr="0078333D">
          <w:rPr>
            <w:rFonts w:ascii="Arial" w:eastAsia="Times New Roman" w:hAnsi="Arial" w:cs="Arial"/>
            <w:b/>
            <w:bCs/>
            <w:color w:val="4B3333"/>
            <w:sz w:val="21"/>
            <w:szCs w:val="21"/>
            <w:lang w:eastAsia="tr-TR"/>
          </w:rPr>
          <w:t>12</w:t>
        </w:r>
      </w:hyperlink>
      <w:r w:rsidRPr="0078333D">
        <w:rPr>
          <w:rFonts w:ascii="Arial" w:eastAsia="Times New Roman" w:hAnsi="Arial" w:cs="Arial"/>
          <w:b/>
          <w:bCs/>
          <w:color w:val="000000"/>
          <w:sz w:val="21"/>
          <w:szCs w:val="21"/>
          <w:lang w:eastAsia="tr-TR"/>
        </w:rPr>
        <w:t> </w:t>
      </w:r>
      <w:proofErr w:type="spellStart"/>
      <w:r w:rsidRPr="0078333D">
        <w:rPr>
          <w:rFonts w:ascii="Arial" w:eastAsia="Times New Roman" w:hAnsi="Arial" w:cs="Arial"/>
          <w:b/>
          <w:bCs/>
          <w:color w:val="000000"/>
          <w:sz w:val="21"/>
          <w:szCs w:val="21"/>
          <w:lang w:eastAsia="tr-TR"/>
        </w:rPr>
        <w:t>nci</w:t>
      </w:r>
      <w:proofErr w:type="spellEnd"/>
      <w:r w:rsidRPr="0078333D">
        <w:rPr>
          <w:rFonts w:ascii="Arial" w:eastAsia="Times New Roman" w:hAnsi="Arial" w:cs="Arial"/>
          <w:b/>
          <w:bCs/>
          <w:color w:val="000000"/>
          <w:sz w:val="21"/>
          <w:szCs w:val="21"/>
          <w:lang w:eastAsia="tr-TR"/>
        </w:rPr>
        <w:t xml:space="preserve"> maddesi gereğince Yer Değiştirme Sureti İle Atanma İsteğinde bulunuyorsa:</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hyperlink r:id="rId104" w:history="1">
        <w:r w:rsidRPr="0078333D">
          <w:rPr>
            <w:rFonts w:ascii="Arial" w:eastAsia="Times New Roman" w:hAnsi="Arial" w:cs="Arial"/>
            <w:color w:val="0000FF"/>
            <w:sz w:val="21"/>
            <w:szCs w:val="21"/>
            <w:u w:val="single"/>
            <w:lang w:eastAsia="tr-TR"/>
          </w:rPr>
          <w:t>Sağlık Mazereti</w:t>
        </w:r>
      </w:hyperlink>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hyperlink r:id="rId105" w:history="1">
        <w:r w:rsidRPr="0078333D">
          <w:rPr>
            <w:rFonts w:ascii="Arial" w:eastAsia="Times New Roman" w:hAnsi="Arial" w:cs="Arial"/>
            <w:color w:val="0000FF"/>
            <w:sz w:val="21"/>
            <w:szCs w:val="21"/>
            <w:u w:val="single"/>
            <w:lang w:eastAsia="tr-TR"/>
          </w:rPr>
          <w:t>Aile Birliği Mazereti</w:t>
        </w:r>
      </w:hyperlink>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hyperlink r:id="rId106" w:history="1">
        <w:r w:rsidRPr="0078333D">
          <w:rPr>
            <w:rFonts w:ascii="Arial" w:eastAsia="Times New Roman" w:hAnsi="Arial" w:cs="Arial"/>
            <w:color w:val="0000FF"/>
            <w:sz w:val="21"/>
            <w:szCs w:val="21"/>
            <w:u w:val="single"/>
            <w:lang w:eastAsia="tr-TR"/>
          </w:rPr>
          <w:t>Can Güvenliği Mazereti</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III - Memurun Yer Değiştirme Sureti ile Atanmak İstediği Hizmet Alanı:</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(Tercih Sırasına Göre)</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1 -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2 -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3 -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4 -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5 -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NOT: </w:t>
      </w:r>
      <w:hyperlink r:id="rId107" w:history="1">
        <w:r w:rsidRPr="0078333D">
          <w:rPr>
            <w:rFonts w:ascii="Arial" w:eastAsia="Times New Roman" w:hAnsi="Arial" w:cs="Arial"/>
            <w:color w:val="0000FF"/>
            <w:sz w:val="21"/>
            <w:szCs w:val="21"/>
            <w:u w:val="single"/>
            <w:lang w:eastAsia="tr-TR"/>
          </w:rPr>
          <w:t>Mazeretlere</w:t>
        </w:r>
      </w:hyperlink>
      <w:r w:rsidRPr="0078333D">
        <w:rPr>
          <w:rFonts w:ascii="Arial" w:eastAsia="Times New Roman" w:hAnsi="Arial" w:cs="Arial"/>
          <w:color w:val="000000"/>
          <w:sz w:val="21"/>
          <w:szCs w:val="21"/>
          <w:lang w:eastAsia="tr-TR"/>
        </w:rPr>
        <w:t> dayanarak istekte bulunanlar ayrıca gerekli belgeleri forma ekleyeceklerdir.</w:t>
      </w:r>
    </w:p>
    <w:p w:rsidR="0078333D" w:rsidRPr="0078333D" w:rsidRDefault="0078333D" w:rsidP="0078333D">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Adres:_____________________________ İmza, Tarih</w:t>
      </w:r>
    </w:p>
    <w:p w:rsidR="006219B2" w:rsidRPr="0078333D" w:rsidRDefault="006219B2" w:rsidP="0078333D"/>
    <w:sectPr w:rsidR="006219B2" w:rsidRPr="00783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CC"/>
    <w:rsid w:val="00201B38"/>
    <w:rsid w:val="003C2097"/>
    <w:rsid w:val="00574F0C"/>
    <w:rsid w:val="005A6A87"/>
    <w:rsid w:val="006219B2"/>
    <w:rsid w:val="00760FFE"/>
    <w:rsid w:val="0078333D"/>
    <w:rsid w:val="00A577E0"/>
    <w:rsid w:val="00E05FFC"/>
    <w:rsid w:val="00E749CC"/>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F99CD-5390-48BD-B300-B03819E2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60FF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60FFE"/>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760F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60FFE"/>
    <w:rPr>
      <w:color w:val="0000FF"/>
      <w:u w:val="single"/>
    </w:rPr>
  </w:style>
  <w:style w:type="character" w:styleId="zlenenKpr">
    <w:name w:val="FollowedHyperlink"/>
    <w:basedOn w:val="VarsaylanParagrafYazTipi"/>
    <w:uiPriority w:val="99"/>
    <w:semiHidden/>
    <w:unhideWhenUsed/>
    <w:rsid w:val="00760F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252">
      <w:bodyDiv w:val="1"/>
      <w:marLeft w:val="0"/>
      <w:marRight w:val="0"/>
      <w:marTop w:val="0"/>
      <w:marBottom w:val="0"/>
      <w:divBdr>
        <w:top w:val="none" w:sz="0" w:space="0" w:color="auto"/>
        <w:left w:val="none" w:sz="0" w:space="0" w:color="auto"/>
        <w:bottom w:val="none" w:sz="0" w:space="0" w:color="auto"/>
        <w:right w:val="none" w:sz="0" w:space="0" w:color="auto"/>
      </w:divBdr>
    </w:div>
    <w:div w:id="535851145">
      <w:bodyDiv w:val="1"/>
      <w:marLeft w:val="0"/>
      <w:marRight w:val="0"/>
      <w:marTop w:val="0"/>
      <w:marBottom w:val="0"/>
      <w:divBdr>
        <w:top w:val="none" w:sz="0" w:space="0" w:color="auto"/>
        <w:left w:val="none" w:sz="0" w:space="0" w:color="auto"/>
        <w:bottom w:val="none" w:sz="0" w:space="0" w:color="auto"/>
        <w:right w:val="none" w:sz="0" w:space="0" w:color="auto"/>
      </w:divBdr>
      <w:divsChild>
        <w:div w:id="1405446303">
          <w:marLeft w:val="75"/>
          <w:marRight w:val="75"/>
          <w:marTop w:val="75"/>
          <w:marBottom w:val="75"/>
          <w:divBdr>
            <w:top w:val="none" w:sz="0" w:space="0" w:color="auto"/>
            <w:left w:val="none" w:sz="0" w:space="0" w:color="auto"/>
            <w:bottom w:val="none" w:sz="0" w:space="0" w:color="auto"/>
            <w:right w:val="none" w:sz="0" w:space="0" w:color="auto"/>
          </w:divBdr>
          <w:divsChild>
            <w:div w:id="231551258">
              <w:marLeft w:val="0"/>
              <w:marRight w:val="0"/>
              <w:marTop w:val="0"/>
              <w:marBottom w:val="0"/>
              <w:divBdr>
                <w:top w:val="none" w:sz="0" w:space="0" w:color="auto"/>
                <w:left w:val="none" w:sz="0" w:space="0" w:color="auto"/>
                <w:bottom w:val="none" w:sz="0" w:space="0" w:color="auto"/>
                <w:right w:val="none" w:sz="0" w:space="0" w:color="auto"/>
              </w:divBdr>
              <w:divsChild>
                <w:div w:id="1012143546">
                  <w:marLeft w:val="0"/>
                  <w:marRight w:val="0"/>
                  <w:marTop w:val="225"/>
                  <w:marBottom w:val="0"/>
                  <w:divBdr>
                    <w:top w:val="none" w:sz="0" w:space="0" w:color="auto"/>
                    <w:left w:val="none" w:sz="0" w:space="0" w:color="auto"/>
                    <w:bottom w:val="none" w:sz="0" w:space="0" w:color="auto"/>
                    <w:right w:val="none" w:sz="0" w:space="0" w:color="auto"/>
                  </w:divBdr>
                  <w:divsChild>
                    <w:div w:id="127214287">
                      <w:marLeft w:val="0"/>
                      <w:marRight w:val="0"/>
                      <w:marTop w:val="0"/>
                      <w:marBottom w:val="0"/>
                      <w:divBdr>
                        <w:top w:val="none" w:sz="0" w:space="0" w:color="auto"/>
                        <w:left w:val="none" w:sz="0" w:space="0" w:color="auto"/>
                        <w:bottom w:val="none" w:sz="0" w:space="0" w:color="auto"/>
                        <w:right w:val="none" w:sz="0" w:space="0" w:color="auto"/>
                      </w:divBdr>
                      <w:divsChild>
                        <w:div w:id="211621666">
                          <w:marLeft w:val="0"/>
                          <w:marRight w:val="0"/>
                          <w:marTop w:val="0"/>
                          <w:marBottom w:val="0"/>
                          <w:divBdr>
                            <w:top w:val="none" w:sz="0" w:space="0" w:color="auto"/>
                            <w:left w:val="none" w:sz="0" w:space="0" w:color="auto"/>
                            <w:bottom w:val="none" w:sz="0" w:space="0" w:color="auto"/>
                            <w:right w:val="none" w:sz="0" w:space="0" w:color="auto"/>
                          </w:divBdr>
                        </w:div>
                        <w:div w:id="16929661">
                          <w:marLeft w:val="0"/>
                          <w:marRight w:val="0"/>
                          <w:marTop w:val="0"/>
                          <w:marBottom w:val="0"/>
                          <w:divBdr>
                            <w:top w:val="none" w:sz="0" w:space="0" w:color="auto"/>
                            <w:left w:val="none" w:sz="0" w:space="0" w:color="auto"/>
                            <w:bottom w:val="none" w:sz="0" w:space="0" w:color="auto"/>
                            <w:right w:val="none" w:sz="0" w:space="0" w:color="auto"/>
                          </w:divBdr>
                        </w:div>
                      </w:divsChild>
                    </w:div>
                    <w:div w:id="1762027184">
                      <w:marLeft w:val="0"/>
                      <w:marRight w:val="0"/>
                      <w:marTop w:val="0"/>
                      <w:marBottom w:val="0"/>
                      <w:divBdr>
                        <w:top w:val="none" w:sz="0" w:space="0" w:color="auto"/>
                        <w:left w:val="none" w:sz="0" w:space="0" w:color="auto"/>
                        <w:bottom w:val="none" w:sz="0" w:space="0" w:color="auto"/>
                        <w:right w:val="none" w:sz="0" w:space="0" w:color="auto"/>
                      </w:divBdr>
                      <w:divsChild>
                        <w:div w:id="1665429652">
                          <w:marLeft w:val="0"/>
                          <w:marRight w:val="0"/>
                          <w:marTop w:val="0"/>
                          <w:marBottom w:val="0"/>
                          <w:divBdr>
                            <w:top w:val="none" w:sz="0" w:space="0" w:color="auto"/>
                            <w:left w:val="none" w:sz="0" w:space="0" w:color="auto"/>
                            <w:bottom w:val="none" w:sz="0" w:space="0" w:color="auto"/>
                            <w:right w:val="none" w:sz="0" w:space="0" w:color="auto"/>
                          </w:divBdr>
                        </w:div>
                        <w:div w:id="2064015283">
                          <w:marLeft w:val="0"/>
                          <w:marRight w:val="0"/>
                          <w:marTop w:val="0"/>
                          <w:marBottom w:val="0"/>
                          <w:divBdr>
                            <w:top w:val="none" w:sz="0" w:space="0" w:color="auto"/>
                            <w:left w:val="none" w:sz="0" w:space="0" w:color="auto"/>
                            <w:bottom w:val="none" w:sz="0" w:space="0" w:color="auto"/>
                            <w:right w:val="none" w:sz="0" w:space="0" w:color="auto"/>
                          </w:divBdr>
                        </w:div>
                      </w:divsChild>
                    </w:div>
                    <w:div w:id="1438674507">
                      <w:marLeft w:val="0"/>
                      <w:marRight w:val="0"/>
                      <w:marTop w:val="0"/>
                      <w:marBottom w:val="0"/>
                      <w:divBdr>
                        <w:top w:val="none" w:sz="0" w:space="0" w:color="auto"/>
                        <w:left w:val="none" w:sz="0" w:space="0" w:color="auto"/>
                        <w:bottom w:val="none" w:sz="0" w:space="0" w:color="auto"/>
                        <w:right w:val="none" w:sz="0" w:space="0" w:color="auto"/>
                      </w:divBdr>
                      <w:divsChild>
                        <w:div w:id="289287708">
                          <w:marLeft w:val="0"/>
                          <w:marRight w:val="0"/>
                          <w:marTop w:val="0"/>
                          <w:marBottom w:val="0"/>
                          <w:divBdr>
                            <w:top w:val="none" w:sz="0" w:space="0" w:color="auto"/>
                            <w:left w:val="none" w:sz="0" w:space="0" w:color="auto"/>
                            <w:bottom w:val="none" w:sz="0" w:space="0" w:color="auto"/>
                            <w:right w:val="none" w:sz="0" w:space="0" w:color="auto"/>
                          </w:divBdr>
                        </w:div>
                        <w:div w:id="1941451768">
                          <w:marLeft w:val="0"/>
                          <w:marRight w:val="0"/>
                          <w:marTop w:val="0"/>
                          <w:marBottom w:val="0"/>
                          <w:divBdr>
                            <w:top w:val="none" w:sz="0" w:space="0" w:color="auto"/>
                            <w:left w:val="none" w:sz="0" w:space="0" w:color="auto"/>
                            <w:bottom w:val="none" w:sz="0" w:space="0" w:color="auto"/>
                            <w:right w:val="none" w:sz="0" w:space="0" w:color="auto"/>
                          </w:divBdr>
                        </w:div>
                      </w:divsChild>
                    </w:div>
                    <w:div w:id="153886160">
                      <w:marLeft w:val="0"/>
                      <w:marRight w:val="0"/>
                      <w:marTop w:val="0"/>
                      <w:marBottom w:val="0"/>
                      <w:divBdr>
                        <w:top w:val="none" w:sz="0" w:space="0" w:color="auto"/>
                        <w:left w:val="none" w:sz="0" w:space="0" w:color="auto"/>
                        <w:bottom w:val="none" w:sz="0" w:space="0" w:color="auto"/>
                        <w:right w:val="none" w:sz="0" w:space="0" w:color="auto"/>
                      </w:divBdr>
                      <w:divsChild>
                        <w:div w:id="1241908118">
                          <w:marLeft w:val="0"/>
                          <w:marRight w:val="0"/>
                          <w:marTop w:val="0"/>
                          <w:marBottom w:val="0"/>
                          <w:divBdr>
                            <w:top w:val="none" w:sz="0" w:space="0" w:color="auto"/>
                            <w:left w:val="none" w:sz="0" w:space="0" w:color="auto"/>
                            <w:bottom w:val="none" w:sz="0" w:space="0" w:color="auto"/>
                            <w:right w:val="none" w:sz="0" w:space="0" w:color="auto"/>
                          </w:divBdr>
                        </w:div>
                        <w:div w:id="5197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5037">
          <w:marLeft w:val="75"/>
          <w:marRight w:val="75"/>
          <w:marTop w:val="75"/>
          <w:marBottom w:val="75"/>
          <w:divBdr>
            <w:top w:val="none" w:sz="0" w:space="0" w:color="auto"/>
            <w:left w:val="none" w:sz="0" w:space="0" w:color="auto"/>
            <w:bottom w:val="none" w:sz="0" w:space="0" w:color="auto"/>
            <w:right w:val="none" w:sz="0" w:space="0" w:color="auto"/>
          </w:divBdr>
        </w:div>
        <w:div w:id="374694120">
          <w:marLeft w:val="75"/>
          <w:marRight w:val="75"/>
          <w:marTop w:val="75"/>
          <w:marBottom w:val="75"/>
          <w:divBdr>
            <w:top w:val="none" w:sz="0" w:space="0" w:color="auto"/>
            <w:left w:val="none" w:sz="0" w:space="0" w:color="auto"/>
            <w:bottom w:val="none" w:sz="0" w:space="0" w:color="auto"/>
            <w:right w:val="none" w:sz="0" w:space="0" w:color="auto"/>
          </w:divBdr>
        </w:div>
        <w:div w:id="1112869075">
          <w:marLeft w:val="75"/>
          <w:marRight w:val="75"/>
          <w:marTop w:val="75"/>
          <w:marBottom w:val="75"/>
          <w:divBdr>
            <w:top w:val="none" w:sz="0" w:space="0" w:color="auto"/>
            <w:left w:val="none" w:sz="0" w:space="0" w:color="auto"/>
            <w:bottom w:val="none" w:sz="0" w:space="0" w:color="auto"/>
            <w:right w:val="none" w:sz="0" w:space="0" w:color="auto"/>
          </w:divBdr>
        </w:div>
        <w:div w:id="53044072">
          <w:marLeft w:val="75"/>
          <w:marRight w:val="75"/>
          <w:marTop w:val="75"/>
          <w:marBottom w:val="75"/>
          <w:divBdr>
            <w:top w:val="none" w:sz="0" w:space="0" w:color="auto"/>
            <w:left w:val="none" w:sz="0" w:space="0" w:color="auto"/>
            <w:bottom w:val="none" w:sz="0" w:space="0" w:color="auto"/>
            <w:right w:val="none" w:sz="0" w:space="0" w:color="auto"/>
          </w:divBdr>
        </w:div>
        <w:div w:id="658315468">
          <w:marLeft w:val="75"/>
          <w:marRight w:val="75"/>
          <w:marTop w:val="75"/>
          <w:marBottom w:val="75"/>
          <w:divBdr>
            <w:top w:val="none" w:sz="0" w:space="0" w:color="auto"/>
            <w:left w:val="none" w:sz="0" w:space="0" w:color="auto"/>
            <w:bottom w:val="none" w:sz="0" w:space="0" w:color="auto"/>
            <w:right w:val="none" w:sz="0" w:space="0" w:color="auto"/>
          </w:divBdr>
        </w:div>
        <w:div w:id="1750613543">
          <w:marLeft w:val="75"/>
          <w:marRight w:val="75"/>
          <w:marTop w:val="75"/>
          <w:marBottom w:val="75"/>
          <w:divBdr>
            <w:top w:val="none" w:sz="0" w:space="0" w:color="auto"/>
            <w:left w:val="none" w:sz="0" w:space="0" w:color="auto"/>
            <w:bottom w:val="none" w:sz="0" w:space="0" w:color="auto"/>
            <w:right w:val="none" w:sz="0" w:space="0" w:color="auto"/>
          </w:divBdr>
        </w:div>
        <w:div w:id="2024672293">
          <w:marLeft w:val="75"/>
          <w:marRight w:val="75"/>
          <w:marTop w:val="75"/>
          <w:marBottom w:val="75"/>
          <w:divBdr>
            <w:top w:val="none" w:sz="0" w:space="0" w:color="auto"/>
            <w:left w:val="none" w:sz="0" w:space="0" w:color="auto"/>
            <w:bottom w:val="none" w:sz="0" w:space="0" w:color="auto"/>
            <w:right w:val="none" w:sz="0" w:space="0" w:color="auto"/>
          </w:divBdr>
        </w:div>
        <w:div w:id="1807115484">
          <w:marLeft w:val="75"/>
          <w:marRight w:val="75"/>
          <w:marTop w:val="75"/>
          <w:marBottom w:val="75"/>
          <w:divBdr>
            <w:top w:val="none" w:sz="0" w:space="0" w:color="auto"/>
            <w:left w:val="none" w:sz="0" w:space="0" w:color="auto"/>
            <w:bottom w:val="none" w:sz="0" w:space="0" w:color="auto"/>
            <w:right w:val="none" w:sz="0" w:space="0" w:color="auto"/>
          </w:divBdr>
        </w:div>
        <w:div w:id="2027904436">
          <w:marLeft w:val="75"/>
          <w:marRight w:val="75"/>
          <w:marTop w:val="75"/>
          <w:marBottom w:val="75"/>
          <w:divBdr>
            <w:top w:val="none" w:sz="0" w:space="0" w:color="auto"/>
            <w:left w:val="none" w:sz="0" w:space="0" w:color="auto"/>
            <w:bottom w:val="none" w:sz="0" w:space="0" w:color="auto"/>
            <w:right w:val="none" w:sz="0" w:space="0" w:color="auto"/>
          </w:divBdr>
        </w:div>
        <w:div w:id="1721511076">
          <w:marLeft w:val="75"/>
          <w:marRight w:val="75"/>
          <w:marTop w:val="75"/>
          <w:marBottom w:val="75"/>
          <w:divBdr>
            <w:top w:val="none" w:sz="0" w:space="0" w:color="auto"/>
            <w:left w:val="none" w:sz="0" w:space="0" w:color="auto"/>
            <w:bottom w:val="none" w:sz="0" w:space="0" w:color="auto"/>
            <w:right w:val="none" w:sz="0" w:space="0" w:color="auto"/>
          </w:divBdr>
        </w:div>
        <w:div w:id="477650330">
          <w:marLeft w:val="75"/>
          <w:marRight w:val="75"/>
          <w:marTop w:val="75"/>
          <w:marBottom w:val="75"/>
          <w:divBdr>
            <w:top w:val="none" w:sz="0" w:space="0" w:color="auto"/>
            <w:left w:val="none" w:sz="0" w:space="0" w:color="auto"/>
            <w:bottom w:val="none" w:sz="0" w:space="0" w:color="auto"/>
            <w:right w:val="none" w:sz="0" w:space="0" w:color="auto"/>
          </w:divBdr>
        </w:div>
        <w:div w:id="112215325">
          <w:marLeft w:val="75"/>
          <w:marRight w:val="75"/>
          <w:marTop w:val="75"/>
          <w:marBottom w:val="75"/>
          <w:divBdr>
            <w:top w:val="none" w:sz="0" w:space="0" w:color="auto"/>
            <w:left w:val="none" w:sz="0" w:space="0" w:color="auto"/>
            <w:bottom w:val="none" w:sz="0" w:space="0" w:color="auto"/>
            <w:right w:val="none" w:sz="0" w:space="0" w:color="auto"/>
          </w:divBdr>
        </w:div>
        <w:div w:id="2146579220">
          <w:marLeft w:val="75"/>
          <w:marRight w:val="75"/>
          <w:marTop w:val="75"/>
          <w:marBottom w:val="75"/>
          <w:divBdr>
            <w:top w:val="none" w:sz="0" w:space="0" w:color="auto"/>
            <w:left w:val="none" w:sz="0" w:space="0" w:color="auto"/>
            <w:bottom w:val="none" w:sz="0" w:space="0" w:color="auto"/>
            <w:right w:val="none" w:sz="0" w:space="0" w:color="auto"/>
          </w:divBdr>
        </w:div>
        <w:div w:id="324478374">
          <w:marLeft w:val="75"/>
          <w:marRight w:val="75"/>
          <w:marTop w:val="75"/>
          <w:marBottom w:val="75"/>
          <w:divBdr>
            <w:top w:val="none" w:sz="0" w:space="0" w:color="auto"/>
            <w:left w:val="none" w:sz="0" w:space="0" w:color="auto"/>
            <w:bottom w:val="none" w:sz="0" w:space="0" w:color="auto"/>
            <w:right w:val="none" w:sz="0" w:space="0" w:color="auto"/>
          </w:divBdr>
        </w:div>
        <w:div w:id="1531331486">
          <w:marLeft w:val="75"/>
          <w:marRight w:val="75"/>
          <w:marTop w:val="75"/>
          <w:marBottom w:val="75"/>
          <w:divBdr>
            <w:top w:val="none" w:sz="0" w:space="0" w:color="auto"/>
            <w:left w:val="none" w:sz="0" w:space="0" w:color="auto"/>
            <w:bottom w:val="none" w:sz="0" w:space="0" w:color="auto"/>
            <w:right w:val="none" w:sz="0" w:space="0" w:color="auto"/>
          </w:divBdr>
        </w:div>
        <w:div w:id="768619185">
          <w:marLeft w:val="75"/>
          <w:marRight w:val="75"/>
          <w:marTop w:val="75"/>
          <w:marBottom w:val="75"/>
          <w:divBdr>
            <w:top w:val="none" w:sz="0" w:space="0" w:color="auto"/>
            <w:left w:val="none" w:sz="0" w:space="0" w:color="auto"/>
            <w:bottom w:val="none" w:sz="0" w:space="0" w:color="auto"/>
            <w:right w:val="none" w:sz="0" w:space="0" w:color="auto"/>
          </w:divBdr>
        </w:div>
        <w:div w:id="1437749122">
          <w:marLeft w:val="75"/>
          <w:marRight w:val="75"/>
          <w:marTop w:val="75"/>
          <w:marBottom w:val="75"/>
          <w:divBdr>
            <w:top w:val="none" w:sz="0" w:space="0" w:color="auto"/>
            <w:left w:val="none" w:sz="0" w:space="0" w:color="auto"/>
            <w:bottom w:val="none" w:sz="0" w:space="0" w:color="auto"/>
            <w:right w:val="none" w:sz="0" w:space="0" w:color="auto"/>
          </w:divBdr>
        </w:div>
        <w:div w:id="1346439145">
          <w:marLeft w:val="75"/>
          <w:marRight w:val="75"/>
          <w:marTop w:val="75"/>
          <w:marBottom w:val="75"/>
          <w:divBdr>
            <w:top w:val="none" w:sz="0" w:space="0" w:color="auto"/>
            <w:left w:val="none" w:sz="0" w:space="0" w:color="auto"/>
            <w:bottom w:val="none" w:sz="0" w:space="0" w:color="auto"/>
            <w:right w:val="none" w:sz="0" w:space="0" w:color="auto"/>
          </w:divBdr>
        </w:div>
        <w:div w:id="1835142519">
          <w:marLeft w:val="75"/>
          <w:marRight w:val="75"/>
          <w:marTop w:val="75"/>
          <w:marBottom w:val="75"/>
          <w:divBdr>
            <w:top w:val="none" w:sz="0" w:space="0" w:color="auto"/>
            <w:left w:val="none" w:sz="0" w:space="0" w:color="auto"/>
            <w:bottom w:val="none" w:sz="0" w:space="0" w:color="auto"/>
            <w:right w:val="none" w:sz="0" w:space="0" w:color="auto"/>
          </w:divBdr>
        </w:div>
        <w:div w:id="679309434">
          <w:marLeft w:val="75"/>
          <w:marRight w:val="75"/>
          <w:marTop w:val="75"/>
          <w:marBottom w:val="75"/>
          <w:divBdr>
            <w:top w:val="none" w:sz="0" w:space="0" w:color="auto"/>
            <w:left w:val="none" w:sz="0" w:space="0" w:color="auto"/>
            <w:bottom w:val="none" w:sz="0" w:space="0" w:color="auto"/>
            <w:right w:val="none" w:sz="0" w:space="0" w:color="auto"/>
          </w:divBdr>
        </w:div>
        <w:div w:id="440417478">
          <w:marLeft w:val="75"/>
          <w:marRight w:val="75"/>
          <w:marTop w:val="75"/>
          <w:marBottom w:val="75"/>
          <w:divBdr>
            <w:top w:val="none" w:sz="0" w:space="0" w:color="auto"/>
            <w:left w:val="none" w:sz="0" w:space="0" w:color="auto"/>
            <w:bottom w:val="none" w:sz="0" w:space="0" w:color="auto"/>
            <w:right w:val="none" w:sz="0" w:space="0" w:color="auto"/>
          </w:divBdr>
        </w:div>
        <w:div w:id="179666520">
          <w:marLeft w:val="75"/>
          <w:marRight w:val="75"/>
          <w:marTop w:val="75"/>
          <w:marBottom w:val="75"/>
          <w:divBdr>
            <w:top w:val="none" w:sz="0" w:space="0" w:color="auto"/>
            <w:left w:val="none" w:sz="0" w:space="0" w:color="auto"/>
            <w:bottom w:val="none" w:sz="0" w:space="0" w:color="auto"/>
            <w:right w:val="none" w:sz="0" w:space="0" w:color="auto"/>
          </w:divBdr>
        </w:div>
        <w:div w:id="695428790">
          <w:marLeft w:val="75"/>
          <w:marRight w:val="75"/>
          <w:marTop w:val="75"/>
          <w:marBottom w:val="75"/>
          <w:divBdr>
            <w:top w:val="none" w:sz="0" w:space="0" w:color="auto"/>
            <w:left w:val="none" w:sz="0" w:space="0" w:color="auto"/>
            <w:bottom w:val="none" w:sz="0" w:space="0" w:color="auto"/>
            <w:right w:val="none" w:sz="0" w:space="0" w:color="auto"/>
          </w:divBdr>
        </w:div>
        <w:div w:id="1822844746">
          <w:marLeft w:val="75"/>
          <w:marRight w:val="75"/>
          <w:marTop w:val="75"/>
          <w:marBottom w:val="75"/>
          <w:divBdr>
            <w:top w:val="none" w:sz="0" w:space="0" w:color="auto"/>
            <w:left w:val="none" w:sz="0" w:space="0" w:color="auto"/>
            <w:bottom w:val="none" w:sz="0" w:space="0" w:color="auto"/>
            <w:right w:val="none" w:sz="0" w:space="0" w:color="auto"/>
          </w:divBdr>
        </w:div>
        <w:div w:id="387800916">
          <w:marLeft w:val="75"/>
          <w:marRight w:val="75"/>
          <w:marTop w:val="75"/>
          <w:marBottom w:val="75"/>
          <w:divBdr>
            <w:top w:val="none" w:sz="0" w:space="0" w:color="auto"/>
            <w:left w:val="none" w:sz="0" w:space="0" w:color="auto"/>
            <w:bottom w:val="none" w:sz="0" w:space="0" w:color="auto"/>
            <w:right w:val="none" w:sz="0" w:space="0" w:color="auto"/>
          </w:divBdr>
        </w:div>
        <w:div w:id="1102411200">
          <w:marLeft w:val="75"/>
          <w:marRight w:val="75"/>
          <w:marTop w:val="75"/>
          <w:marBottom w:val="75"/>
          <w:divBdr>
            <w:top w:val="none" w:sz="0" w:space="0" w:color="auto"/>
            <w:left w:val="none" w:sz="0" w:space="0" w:color="auto"/>
            <w:bottom w:val="none" w:sz="0" w:space="0" w:color="auto"/>
            <w:right w:val="none" w:sz="0" w:space="0" w:color="auto"/>
          </w:divBdr>
        </w:div>
        <w:div w:id="1973707774">
          <w:marLeft w:val="75"/>
          <w:marRight w:val="75"/>
          <w:marTop w:val="75"/>
          <w:marBottom w:val="75"/>
          <w:divBdr>
            <w:top w:val="none" w:sz="0" w:space="0" w:color="auto"/>
            <w:left w:val="none" w:sz="0" w:space="0" w:color="auto"/>
            <w:bottom w:val="none" w:sz="0" w:space="0" w:color="auto"/>
            <w:right w:val="none" w:sz="0" w:space="0" w:color="auto"/>
          </w:divBdr>
        </w:div>
        <w:div w:id="689767019">
          <w:marLeft w:val="75"/>
          <w:marRight w:val="75"/>
          <w:marTop w:val="75"/>
          <w:marBottom w:val="75"/>
          <w:divBdr>
            <w:top w:val="none" w:sz="0" w:space="0" w:color="auto"/>
            <w:left w:val="none" w:sz="0" w:space="0" w:color="auto"/>
            <w:bottom w:val="none" w:sz="0" w:space="0" w:color="auto"/>
            <w:right w:val="none" w:sz="0" w:space="0" w:color="auto"/>
          </w:divBdr>
        </w:div>
        <w:div w:id="1061487232">
          <w:marLeft w:val="75"/>
          <w:marRight w:val="75"/>
          <w:marTop w:val="75"/>
          <w:marBottom w:val="75"/>
          <w:divBdr>
            <w:top w:val="none" w:sz="0" w:space="0" w:color="auto"/>
            <w:left w:val="none" w:sz="0" w:space="0" w:color="auto"/>
            <w:bottom w:val="none" w:sz="0" w:space="0" w:color="auto"/>
            <w:right w:val="none" w:sz="0" w:space="0" w:color="auto"/>
          </w:divBdr>
        </w:div>
        <w:div w:id="1857115838">
          <w:marLeft w:val="75"/>
          <w:marRight w:val="75"/>
          <w:marTop w:val="75"/>
          <w:marBottom w:val="75"/>
          <w:divBdr>
            <w:top w:val="none" w:sz="0" w:space="0" w:color="auto"/>
            <w:left w:val="none" w:sz="0" w:space="0" w:color="auto"/>
            <w:bottom w:val="none" w:sz="0" w:space="0" w:color="auto"/>
            <w:right w:val="none" w:sz="0" w:space="0" w:color="auto"/>
          </w:divBdr>
        </w:div>
        <w:div w:id="1345354890">
          <w:marLeft w:val="75"/>
          <w:marRight w:val="75"/>
          <w:marTop w:val="75"/>
          <w:marBottom w:val="75"/>
          <w:divBdr>
            <w:top w:val="none" w:sz="0" w:space="0" w:color="auto"/>
            <w:left w:val="none" w:sz="0" w:space="0" w:color="auto"/>
            <w:bottom w:val="none" w:sz="0" w:space="0" w:color="auto"/>
            <w:right w:val="none" w:sz="0" w:space="0" w:color="auto"/>
          </w:divBdr>
        </w:div>
        <w:div w:id="1800145855">
          <w:marLeft w:val="75"/>
          <w:marRight w:val="75"/>
          <w:marTop w:val="75"/>
          <w:marBottom w:val="75"/>
          <w:divBdr>
            <w:top w:val="none" w:sz="0" w:space="0" w:color="auto"/>
            <w:left w:val="none" w:sz="0" w:space="0" w:color="auto"/>
            <w:bottom w:val="none" w:sz="0" w:space="0" w:color="auto"/>
            <w:right w:val="none" w:sz="0" w:space="0" w:color="auto"/>
          </w:divBdr>
        </w:div>
        <w:div w:id="436100230">
          <w:marLeft w:val="75"/>
          <w:marRight w:val="75"/>
          <w:marTop w:val="75"/>
          <w:marBottom w:val="75"/>
          <w:divBdr>
            <w:top w:val="none" w:sz="0" w:space="0" w:color="auto"/>
            <w:left w:val="none" w:sz="0" w:space="0" w:color="auto"/>
            <w:bottom w:val="none" w:sz="0" w:space="0" w:color="auto"/>
            <w:right w:val="none" w:sz="0" w:space="0" w:color="auto"/>
          </w:divBdr>
        </w:div>
        <w:div w:id="533733478">
          <w:marLeft w:val="75"/>
          <w:marRight w:val="75"/>
          <w:marTop w:val="75"/>
          <w:marBottom w:val="75"/>
          <w:divBdr>
            <w:top w:val="none" w:sz="0" w:space="0" w:color="auto"/>
            <w:left w:val="none" w:sz="0" w:space="0" w:color="auto"/>
            <w:bottom w:val="none" w:sz="0" w:space="0" w:color="auto"/>
            <w:right w:val="none" w:sz="0" w:space="0" w:color="auto"/>
          </w:divBdr>
        </w:div>
        <w:div w:id="179973693">
          <w:marLeft w:val="75"/>
          <w:marRight w:val="75"/>
          <w:marTop w:val="75"/>
          <w:marBottom w:val="75"/>
          <w:divBdr>
            <w:top w:val="none" w:sz="0" w:space="0" w:color="auto"/>
            <w:left w:val="none" w:sz="0" w:space="0" w:color="auto"/>
            <w:bottom w:val="none" w:sz="0" w:space="0" w:color="auto"/>
            <w:right w:val="none" w:sz="0" w:space="0" w:color="auto"/>
          </w:divBdr>
        </w:div>
        <w:div w:id="2132552657">
          <w:marLeft w:val="75"/>
          <w:marRight w:val="75"/>
          <w:marTop w:val="75"/>
          <w:marBottom w:val="75"/>
          <w:divBdr>
            <w:top w:val="none" w:sz="0" w:space="0" w:color="auto"/>
            <w:left w:val="none" w:sz="0" w:space="0" w:color="auto"/>
            <w:bottom w:val="none" w:sz="0" w:space="0" w:color="auto"/>
            <w:right w:val="none" w:sz="0" w:space="0" w:color="auto"/>
          </w:divBdr>
        </w:div>
        <w:div w:id="207105584">
          <w:marLeft w:val="75"/>
          <w:marRight w:val="75"/>
          <w:marTop w:val="75"/>
          <w:marBottom w:val="75"/>
          <w:divBdr>
            <w:top w:val="none" w:sz="0" w:space="0" w:color="auto"/>
            <w:left w:val="none" w:sz="0" w:space="0" w:color="auto"/>
            <w:bottom w:val="none" w:sz="0" w:space="0" w:color="auto"/>
            <w:right w:val="none" w:sz="0" w:space="0" w:color="auto"/>
          </w:divBdr>
        </w:div>
        <w:div w:id="1897545748">
          <w:marLeft w:val="75"/>
          <w:marRight w:val="75"/>
          <w:marTop w:val="75"/>
          <w:marBottom w:val="75"/>
          <w:divBdr>
            <w:top w:val="none" w:sz="0" w:space="0" w:color="auto"/>
            <w:left w:val="none" w:sz="0" w:space="0" w:color="auto"/>
            <w:bottom w:val="none" w:sz="0" w:space="0" w:color="auto"/>
            <w:right w:val="none" w:sz="0" w:space="0" w:color="auto"/>
          </w:divBdr>
        </w:div>
        <w:div w:id="1510220651">
          <w:marLeft w:val="75"/>
          <w:marRight w:val="75"/>
          <w:marTop w:val="75"/>
          <w:marBottom w:val="75"/>
          <w:divBdr>
            <w:top w:val="none" w:sz="0" w:space="0" w:color="auto"/>
            <w:left w:val="none" w:sz="0" w:space="0" w:color="auto"/>
            <w:bottom w:val="none" w:sz="0" w:space="0" w:color="auto"/>
            <w:right w:val="none" w:sz="0" w:space="0" w:color="auto"/>
          </w:divBdr>
        </w:div>
        <w:div w:id="1379864022">
          <w:marLeft w:val="75"/>
          <w:marRight w:val="75"/>
          <w:marTop w:val="75"/>
          <w:marBottom w:val="75"/>
          <w:divBdr>
            <w:top w:val="none" w:sz="0" w:space="0" w:color="auto"/>
            <w:left w:val="none" w:sz="0" w:space="0" w:color="auto"/>
            <w:bottom w:val="none" w:sz="0" w:space="0" w:color="auto"/>
            <w:right w:val="none" w:sz="0" w:space="0" w:color="auto"/>
          </w:divBdr>
        </w:div>
        <w:div w:id="1246692093">
          <w:marLeft w:val="75"/>
          <w:marRight w:val="75"/>
          <w:marTop w:val="75"/>
          <w:marBottom w:val="75"/>
          <w:divBdr>
            <w:top w:val="none" w:sz="0" w:space="0" w:color="auto"/>
            <w:left w:val="none" w:sz="0" w:space="0" w:color="auto"/>
            <w:bottom w:val="none" w:sz="0" w:space="0" w:color="auto"/>
            <w:right w:val="none" w:sz="0" w:space="0" w:color="auto"/>
          </w:divBdr>
        </w:div>
        <w:div w:id="471099075">
          <w:marLeft w:val="75"/>
          <w:marRight w:val="75"/>
          <w:marTop w:val="75"/>
          <w:marBottom w:val="75"/>
          <w:divBdr>
            <w:top w:val="none" w:sz="0" w:space="0" w:color="auto"/>
            <w:left w:val="none" w:sz="0" w:space="0" w:color="auto"/>
            <w:bottom w:val="none" w:sz="0" w:space="0" w:color="auto"/>
            <w:right w:val="none" w:sz="0" w:space="0" w:color="auto"/>
          </w:divBdr>
        </w:div>
        <w:div w:id="1990595563">
          <w:marLeft w:val="75"/>
          <w:marRight w:val="75"/>
          <w:marTop w:val="75"/>
          <w:marBottom w:val="75"/>
          <w:divBdr>
            <w:top w:val="none" w:sz="0" w:space="0" w:color="auto"/>
            <w:left w:val="none" w:sz="0" w:space="0" w:color="auto"/>
            <w:bottom w:val="none" w:sz="0" w:space="0" w:color="auto"/>
            <w:right w:val="none" w:sz="0" w:space="0" w:color="auto"/>
          </w:divBdr>
        </w:div>
        <w:div w:id="747116535">
          <w:marLeft w:val="75"/>
          <w:marRight w:val="75"/>
          <w:marTop w:val="75"/>
          <w:marBottom w:val="75"/>
          <w:divBdr>
            <w:top w:val="none" w:sz="0" w:space="0" w:color="auto"/>
            <w:left w:val="none" w:sz="0" w:space="0" w:color="auto"/>
            <w:bottom w:val="none" w:sz="0" w:space="0" w:color="auto"/>
            <w:right w:val="none" w:sz="0" w:space="0" w:color="auto"/>
          </w:divBdr>
        </w:div>
        <w:div w:id="1547521849">
          <w:marLeft w:val="75"/>
          <w:marRight w:val="75"/>
          <w:marTop w:val="75"/>
          <w:marBottom w:val="75"/>
          <w:divBdr>
            <w:top w:val="none" w:sz="0" w:space="0" w:color="auto"/>
            <w:left w:val="none" w:sz="0" w:space="0" w:color="auto"/>
            <w:bottom w:val="none" w:sz="0" w:space="0" w:color="auto"/>
            <w:right w:val="none" w:sz="0" w:space="0" w:color="auto"/>
          </w:divBdr>
        </w:div>
        <w:div w:id="1292975978">
          <w:marLeft w:val="75"/>
          <w:marRight w:val="75"/>
          <w:marTop w:val="75"/>
          <w:marBottom w:val="75"/>
          <w:divBdr>
            <w:top w:val="none" w:sz="0" w:space="0" w:color="auto"/>
            <w:left w:val="none" w:sz="0" w:space="0" w:color="auto"/>
            <w:bottom w:val="none" w:sz="0" w:space="0" w:color="auto"/>
            <w:right w:val="none" w:sz="0" w:space="0" w:color="auto"/>
          </w:divBdr>
        </w:div>
        <w:div w:id="1532256816">
          <w:marLeft w:val="75"/>
          <w:marRight w:val="75"/>
          <w:marTop w:val="75"/>
          <w:marBottom w:val="75"/>
          <w:divBdr>
            <w:top w:val="none" w:sz="0" w:space="0" w:color="auto"/>
            <w:left w:val="none" w:sz="0" w:space="0" w:color="auto"/>
            <w:bottom w:val="none" w:sz="0" w:space="0" w:color="auto"/>
            <w:right w:val="none" w:sz="0" w:space="0" w:color="auto"/>
          </w:divBdr>
        </w:div>
        <w:div w:id="27536685">
          <w:marLeft w:val="75"/>
          <w:marRight w:val="75"/>
          <w:marTop w:val="75"/>
          <w:marBottom w:val="75"/>
          <w:divBdr>
            <w:top w:val="none" w:sz="0" w:space="0" w:color="auto"/>
            <w:left w:val="none" w:sz="0" w:space="0" w:color="auto"/>
            <w:bottom w:val="none" w:sz="0" w:space="0" w:color="auto"/>
            <w:right w:val="none" w:sz="0" w:space="0" w:color="auto"/>
          </w:divBdr>
        </w:div>
        <w:div w:id="819882725">
          <w:marLeft w:val="75"/>
          <w:marRight w:val="75"/>
          <w:marTop w:val="75"/>
          <w:marBottom w:val="75"/>
          <w:divBdr>
            <w:top w:val="none" w:sz="0" w:space="0" w:color="auto"/>
            <w:left w:val="none" w:sz="0" w:space="0" w:color="auto"/>
            <w:bottom w:val="none" w:sz="0" w:space="0" w:color="auto"/>
            <w:right w:val="none" w:sz="0" w:space="0" w:color="auto"/>
          </w:divBdr>
        </w:div>
        <w:div w:id="1865242548">
          <w:marLeft w:val="75"/>
          <w:marRight w:val="75"/>
          <w:marTop w:val="75"/>
          <w:marBottom w:val="75"/>
          <w:divBdr>
            <w:top w:val="none" w:sz="0" w:space="0" w:color="auto"/>
            <w:left w:val="none" w:sz="0" w:space="0" w:color="auto"/>
            <w:bottom w:val="none" w:sz="0" w:space="0" w:color="auto"/>
            <w:right w:val="none" w:sz="0" w:space="0" w:color="auto"/>
          </w:divBdr>
        </w:div>
        <w:div w:id="773133566">
          <w:marLeft w:val="75"/>
          <w:marRight w:val="75"/>
          <w:marTop w:val="75"/>
          <w:marBottom w:val="75"/>
          <w:divBdr>
            <w:top w:val="none" w:sz="0" w:space="0" w:color="auto"/>
            <w:left w:val="none" w:sz="0" w:space="0" w:color="auto"/>
            <w:bottom w:val="none" w:sz="0" w:space="0" w:color="auto"/>
            <w:right w:val="none" w:sz="0" w:space="0" w:color="auto"/>
          </w:divBdr>
        </w:div>
        <w:div w:id="1800344003">
          <w:marLeft w:val="75"/>
          <w:marRight w:val="75"/>
          <w:marTop w:val="75"/>
          <w:marBottom w:val="75"/>
          <w:divBdr>
            <w:top w:val="none" w:sz="0" w:space="0" w:color="auto"/>
            <w:left w:val="none" w:sz="0" w:space="0" w:color="auto"/>
            <w:bottom w:val="none" w:sz="0" w:space="0" w:color="auto"/>
            <w:right w:val="none" w:sz="0" w:space="0" w:color="auto"/>
          </w:divBdr>
        </w:div>
        <w:div w:id="2008633073">
          <w:marLeft w:val="75"/>
          <w:marRight w:val="75"/>
          <w:marTop w:val="75"/>
          <w:marBottom w:val="75"/>
          <w:divBdr>
            <w:top w:val="none" w:sz="0" w:space="0" w:color="auto"/>
            <w:left w:val="none" w:sz="0" w:space="0" w:color="auto"/>
            <w:bottom w:val="none" w:sz="0" w:space="0" w:color="auto"/>
            <w:right w:val="none" w:sz="0" w:space="0" w:color="auto"/>
          </w:divBdr>
        </w:div>
        <w:div w:id="347100309">
          <w:marLeft w:val="75"/>
          <w:marRight w:val="75"/>
          <w:marTop w:val="75"/>
          <w:marBottom w:val="75"/>
          <w:divBdr>
            <w:top w:val="none" w:sz="0" w:space="0" w:color="auto"/>
            <w:left w:val="none" w:sz="0" w:space="0" w:color="auto"/>
            <w:bottom w:val="none" w:sz="0" w:space="0" w:color="auto"/>
            <w:right w:val="none" w:sz="0" w:space="0" w:color="auto"/>
          </w:divBdr>
        </w:div>
        <w:div w:id="132799879">
          <w:marLeft w:val="75"/>
          <w:marRight w:val="75"/>
          <w:marTop w:val="75"/>
          <w:marBottom w:val="75"/>
          <w:divBdr>
            <w:top w:val="none" w:sz="0" w:space="0" w:color="auto"/>
            <w:left w:val="none" w:sz="0" w:space="0" w:color="auto"/>
            <w:bottom w:val="none" w:sz="0" w:space="0" w:color="auto"/>
            <w:right w:val="none" w:sz="0" w:space="0" w:color="auto"/>
          </w:divBdr>
        </w:div>
        <w:div w:id="553195283">
          <w:marLeft w:val="75"/>
          <w:marRight w:val="75"/>
          <w:marTop w:val="75"/>
          <w:marBottom w:val="75"/>
          <w:divBdr>
            <w:top w:val="none" w:sz="0" w:space="0" w:color="auto"/>
            <w:left w:val="none" w:sz="0" w:space="0" w:color="auto"/>
            <w:bottom w:val="none" w:sz="0" w:space="0" w:color="auto"/>
            <w:right w:val="none" w:sz="0" w:space="0" w:color="auto"/>
          </w:divBdr>
        </w:div>
        <w:div w:id="931206631">
          <w:marLeft w:val="75"/>
          <w:marRight w:val="75"/>
          <w:marTop w:val="75"/>
          <w:marBottom w:val="75"/>
          <w:divBdr>
            <w:top w:val="none" w:sz="0" w:space="0" w:color="auto"/>
            <w:left w:val="none" w:sz="0" w:space="0" w:color="auto"/>
            <w:bottom w:val="none" w:sz="0" w:space="0" w:color="auto"/>
            <w:right w:val="none" w:sz="0" w:space="0" w:color="auto"/>
          </w:divBdr>
        </w:div>
        <w:div w:id="1560045638">
          <w:marLeft w:val="75"/>
          <w:marRight w:val="75"/>
          <w:marTop w:val="75"/>
          <w:marBottom w:val="75"/>
          <w:divBdr>
            <w:top w:val="none" w:sz="0" w:space="0" w:color="auto"/>
            <w:left w:val="none" w:sz="0" w:space="0" w:color="auto"/>
            <w:bottom w:val="none" w:sz="0" w:space="0" w:color="auto"/>
            <w:right w:val="none" w:sz="0" w:space="0" w:color="auto"/>
          </w:divBdr>
        </w:div>
        <w:div w:id="2139448365">
          <w:marLeft w:val="75"/>
          <w:marRight w:val="75"/>
          <w:marTop w:val="75"/>
          <w:marBottom w:val="75"/>
          <w:divBdr>
            <w:top w:val="none" w:sz="0" w:space="0" w:color="auto"/>
            <w:left w:val="none" w:sz="0" w:space="0" w:color="auto"/>
            <w:bottom w:val="none" w:sz="0" w:space="0" w:color="auto"/>
            <w:right w:val="none" w:sz="0" w:space="0" w:color="auto"/>
          </w:divBdr>
        </w:div>
        <w:div w:id="821653482">
          <w:marLeft w:val="75"/>
          <w:marRight w:val="75"/>
          <w:marTop w:val="75"/>
          <w:marBottom w:val="75"/>
          <w:divBdr>
            <w:top w:val="none" w:sz="0" w:space="0" w:color="auto"/>
            <w:left w:val="none" w:sz="0" w:space="0" w:color="auto"/>
            <w:bottom w:val="none" w:sz="0" w:space="0" w:color="auto"/>
            <w:right w:val="none" w:sz="0" w:space="0" w:color="auto"/>
          </w:divBdr>
        </w:div>
        <w:div w:id="2073114219">
          <w:marLeft w:val="75"/>
          <w:marRight w:val="75"/>
          <w:marTop w:val="75"/>
          <w:marBottom w:val="75"/>
          <w:divBdr>
            <w:top w:val="none" w:sz="0" w:space="0" w:color="auto"/>
            <w:left w:val="none" w:sz="0" w:space="0" w:color="auto"/>
            <w:bottom w:val="none" w:sz="0" w:space="0" w:color="auto"/>
            <w:right w:val="none" w:sz="0" w:space="0" w:color="auto"/>
          </w:divBdr>
        </w:div>
        <w:div w:id="872697216">
          <w:marLeft w:val="75"/>
          <w:marRight w:val="75"/>
          <w:marTop w:val="75"/>
          <w:marBottom w:val="75"/>
          <w:divBdr>
            <w:top w:val="none" w:sz="0" w:space="0" w:color="auto"/>
            <w:left w:val="none" w:sz="0" w:space="0" w:color="auto"/>
            <w:bottom w:val="none" w:sz="0" w:space="0" w:color="auto"/>
            <w:right w:val="none" w:sz="0" w:space="0" w:color="auto"/>
          </w:divBdr>
        </w:div>
        <w:div w:id="465245066">
          <w:marLeft w:val="75"/>
          <w:marRight w:val="75"/>
          <w:marTop w:val="75"/>
          <w:marBottom w:val="75"/>
          <w:divBdr>
            <w:top w:val="none" w:sz="0" w:space="0" w:color="auto"/>
            <w:left w:val="none" w:sz="0" w:space="0" w:color="auto"/>
            <w:bottom w:val="none" w:sz="0" w:space="0" w:color="auto"/>
            <w:right w:val="none" w:sz="0" w:space="0" w:color="auto"/>
          </w:divBdr>
          <w:divsChild>
            <w:div w:id="961307596">
              <w:marLeft w:val="0"/>
              <w:marRight w:val="0"/>
              <w:marTop w:val="0"/>
              <w:marBottom w:val="0"/>
              <w:divBdr>
                <w:top w:val="none" w:sz="0" w:space="0" w:color="auto"/>
                <w:left w:val="none" w:sz="0" w:space="0" w:color="auto"/>
                <w:bottom w:val="none" w:sz="0" w:space="0" w:color="auto"/>
                <w:right w:val="none" w:sz="0" w:space="0" w:color="auto"/>
              </w:divBdr>
            </w:div>
          </w:divsChild>
        </w:div>
        <w:div w:id="300699544">
          <w:marLeft w:val="75"/>
          <w:marRight w:val="75"/>
          <w:marTop w:val="75"/>
          <w:marBottom w:val="75"/>
          <w:divBdr>
            <w:top w:val="none" w:sz="0" w:space="0" w:color="auto"/>
            <w:left w:val="none" w:sz="0" w:space="0" w:color="auto"/>
            <w:bottom w:val="none" w:sz="0" w:space="0" w:color="auto"/>
            <w:right w:val="none" w:sz="0" w:space="0" w:color="auto"/>
          </w:divBdr>
        </w:div>
        <w:div w:id="529029694">
          <w:marLeft w:val="75"/>
          <w:marRight w:val="75"/>
          <w:marTop w:val="75"/>
          <w:marBottom w:val="75"/>
          <w:divBdr>
            <w:top w:val="none" w:sz="0" w:space="0" w:color="auto"/>
            <w:left w:val="none" w:sz="0" w:space="0" w:color="auto"/>
            <w:bottom w:val="none" w:sz="0" w:space="0" w:color="auto"/>
            <w:right w:val="none" w:sz="0" w:space="0" w:color="auto"/>
          </w:divBdr>
        </w:div>
      </w:divsChild>
    </w:div>
    <w:div w:id="1180660587">
      <w:bodyDiv w:val="1"/>
      <w:marLeft w:val="0"/>
      <w:marRight w:val="0"/>
      <w:marTop w:val="0"/>
      <w:marBottom w:val="0"/>
      <w:divBdr>
        <w:top w:val="none" w:sz="0" w:space="0" w:color="auto"/>
        <w:left w:val="none" w:sz="0" w:space="0" w:color="auto"/>
        <w:bottom w:val="none" w:sz="0" w:space="0" w:color="auto"/>
        <w:right w:val="none" w:sz="0" w:space="0" w:color="auto"/>
      </w:divBdr>
    </w:div>
    <w:div w:id="1202016370">
      <w:bodyDiv w:val="1"/>
      <w:marLeft w:val="0"/>
      <w:marRight w:val="0"/>
      <w:marTop w:val="0"/>
      <w:marBottom w:val="0"/>
      <w:divBdr>
        <w:top w:val="none" w:sz="0" w:space="0" w:color="auto"/>
        <w:left w:val="none" w:sz="0" w:space="0" w:color="auto"/>
        <w:bottom w:val="none" w:sz="0" w:space="0" w:color="auto"/>
        <w:right w:val="none" w:sz="0" w:space="0" w:color="auto"/>
      </w:divBdr>
    </w:div>
    <w:div w:id="1452943392">
      <w:bodyDiv w:val="1"/>
      <w:marLeft w:val="0"/>
      <w:marRight w:val="0"/>
      <w:marTop w:val="0"/>
      <w:marBottom w:val="0"/>
      <w:divBdr>
        <w:top w:val="none" w:sz="0" w:space="0" w:color="auto"/>
        <w:left w:val="none" w:sz="0" w:space="0" w:color="auto"/>
        <w:bottom w:val="none" w:sz="0" w:space="0" w:color="auto"/>
        <w:right w:val="none" w:sz="0" w:space="0" w:color="auto"/>
      </w:divBdr>
      <w:divsChild>
        <w:div w:id="386073622">
          <w:marLeft w:val="75"/>
          <w:marRight w:val="75"/>
          <w:marTop w:val="75"/>
          <w:marBottom w:val="75"/>
          <w:divBdr>
            <w:top w:val="none" w:sz="0" w:space="0" w:color="auto"/>
            <w:left w:val="none" w:sz="0" w:space="0" w:color="auto"/>
            <w:bottom w:val="none" w:sz="0" w:space="0" w:color="auto"/>
            <w:right w:val="none" w:sz="0" w:space="0" w:color="auto"/>
          </w:divBdr>
          <w:divsChild>
            <w:div w:id="153953153">
              <w:marLeft w:val="0"/>
              <w:marRight w:val="0"/>
              <w:marTop w:val="0"/>
              <w:marBottom w:val="0"/>
              <w:divBdr>
                <w:top w:val="none" w:sz="0" w:space="0" w:color="auto"/>
                <w:left w:val="none" w:sz="0" w:space="0" w:color="auto"/>
                <w:bottom w:val="none" w:sz="0" w:space="0" w:color="auto"/>
                <w:right w:val="none" w:sz="0" w:space="0" w:color="auto"/>
              </w:divBdr>
              <w:divsChild>
                <w:div w:id="993726898">
                  <w:marLeft w:val="0"/>
                  <w:marRight w:val="0"/>
                  <w:marTop w:val="225"/>
                  <w:marBottom w:val="0"/>
                  <w:divBdr>
                    <w:top w:val="none" w:sz="0" w:space="0" w:color="auto"/>
                    <w:left w:val="none" w:sz="0" w:space="0" w:color="auto"/>
                    <w:bottom w:val="none" w:sz="0" w:space="0" w:color="auto"/>
                    <w:right w:val="none" w:sz="0" w:space="0" w:color="auto"/>
                  </w:divBdr>
                  <w:divsChild>
                    <w:div w:id="556361633">
                      <w:marLeft w:val="0"/>
                      <w:marRight w:val="0"/>
                      <w:marTop w:val="0"/>
                      <w:marBottom w:val="0"/>
                      <w:divBdr>
                        <w:top w:val="none" w:sz="0" w:space="0" w:color="auto"/>
                        <w:left w:val="none" w:sz="0" w:space="0" w:color="auto"/>
                        <w:bottom w:val="none" w:sz="0" w:space="0" w:color="auto"/>
                        <w:right w:val="none" w:sz="0" w:space="0" w:color="auto"/>
                      </w:divBdr>
                      <w:divsChild>
                        <w:div w:id="1626502946">
                          <w:marLeft w:val="0"/>
                          <w:marRight w:val="0"/>
                          <w:marTop w:val="0"/>
                          <w:marBottom w:val="0"/>
                          <w:divBdr>
                            <w:top w:val="none" w:sz="0" w:space="0" w:color="auto"/>
                            <w:left w:val="none" w:sz="0" w:space="0" w:color="auto"/>
                            <w:bottom w:val="none" w:sz="0" w:space="0" w:color="auto"/>
                            <w:right w:val="none" w:sz="0" w:space="0" w:color="auto"/>
                          </w:divBdr>
                        </w:div>
                        <w:div w:id="1981104737">
                          <w:marLeft w:val="0"/>
                          <w:marRight w:val="0"/>
                          <w:marTop w:val="0"/>
                          <w:marBottom w:val="0"/>
                          <w:divBdr>
                            <w:top w:val="none" w:sz="0" w:space="0" w:color="auto"/>
                            <w:left w:val="none" w:sz="0" w:space="0" w:color="auto"/>
                            <w:bottom w:val="none" w:sz="0" w:space="0" w:color="auto"/>
                            <w:right w:val="none" w:sz="0" w:space="0" w:color="auto"/>
                          </w:divBdr>
                        </w:div>
                      </w:divsChild>
                    </w:div>
                    <w:div w:id="112333165">
                      <w:marLeft w:val="0"/>
                      <w:marRight w:val="0"/>
                      <w:marTop w:val="0"/>
                      <w:marBottom w:val="0"/>
                      <w:divBdr>
                        <w:top w:val="none" w:sz="0" w:space="0" w:color="auto"/>
                        <w:left w:val="none" w:sz="0" w:space="0" w:color="auto"/>
                        <w:bottom w:val="none" w:sz="0" w:space="0" w:color="auto"/>
                        <w:right w:val="none" w:sz="0" w:space="0" w:color="auto"/>
                      </w:divBdr>
                      <w:divsChild>
                        <w:div w:id="701830942">
                          <w:marLeft w:val="0"/>
                          <w:marRight w:val="0"/>
                          <w:marTop w:val="0"/>
                          <w:marBottom w:val="0"/>
                          <w:divBdr>
                            <w:top w:val="none" w:sz="0" w:space="0" w:color="auto"/>
                            <w:left w:val="none" w:sz="0" w:space="0" w:color="auto"/>
                            <w:bottom w:val="none" w:sz="0" w:space="0" w:color="auto"/>
                            <w:right w:val="none" w:sz="0" w:space="0" w:color="auto"/>
                          </w:divBdr>
                        </w:div>
                        <w:div w:id="1565144388">
                          <w:marLeft w:val="0"/>
                          <w:marRight w:val="0"/>
                          <w:marTop w:val="0"/>
                          <w:marBottom w:val="0"/>
                          <w:divBdr>
                            <w:top w:val="none" w:sz="0" w:space="0" w:color="auto"/>
                            <w:left w:val="none" w:sz="0" w:space="0" w:color="auto"/>
                            <w:bottom w:val="none" w:sz="0" w:space="0" w:color="auto"/>
                            <w:right w:val="none" w:sz="0" w:space="0" w:color="auto"/>
                          </w:divBdr>
                        </w:div>
                      </w:divsChild>
                    </w:div>
                    <w:div w:id="41364624">
                      <w:marLeft w:val="0"/>
                      <w:marRight w:val="0"/>
                      <w:marTop w:val="0"/>
                      <w:marBottom w:val="0"/>
                      <w:divBdr>
                        <w:top w:val="none" w:sz="0" w:space="0" w:color="auto"/>
                        <w:left w:val="none" w:sz="0" w:space="0" w:color="auto"/>
                        <w:bottom w:val="none" w:sz="0" w:space="0" w:color="auto"/>
                        <w:right w:val="none" w:sz="0" w:space="0" w:color="auto"/>
                      </w:divBdr>
                      <w:divsChild>
                        <w:div w:id="262423662">
                          <w:marLeft w:val="0"/>
                          <w:marRight w:val="0"/>
                          <w:marTop w:val="0"/>
                          <w:marBottom w:val="0"/>
                          <w:divBdr>
                            <w:top w:val="none" w:sz="0" w:space="0" w:color="auto"/>
                            <w:left w:val="none" w:sz="0" w:space="0" w:color="auto"/>
                            <w:bottom w:val="none" w:sz="0" w:space="0" w:color="auto"/>
                            <w:right w:val="none" w:sz="0" w:space="0" w:color="auto"/>
                          </w:divBdr>
                        </w:div>
                        <w:div w:id="1558516570">
                          <w:marLeft w:val="0"/>
                          <w:marRight w:val="0"/>
                          <w:marTop w:val="0"/>
                          <w:marBottom w:val="0"/>
                          <w:divBdr>
                            <w:top w:val="none" w:sz="0" w:space="0" w:color="auto"/>
                            <w:left w:val="none" w:sz="0" w:space="0" w:color="auto"/>
                            <w:bottom w:val="none" w:sz="0" w:space="0" w:color="auto"/>
                            <w:right w:val="none" w:sz="0" w:space="0" w:color="auto"/>
                          </w:divBdr>
                        </w:div>
                      </w:divsChild>
                    </w:div>
                    <w:div w:id="1457063521">
                      <w:marLeft w:val="0"/>
                      <w:marRight w:val="0"/>
                      <w:marTop w:val="0"/>
                      <w:marBottom w:val="0"/>
                      <w:divBdr>
                        <w:top w:val="none" w:sz="0" w:space="0" w:color="auto"/>
                        <w:left w:val="none" w:sz="0" w:space="0" w:color="auto"/>
                        <w:bottom w:val="none" w:sz="0" w:space="0" w:color="auto"/>
                        <w:right w:val="none" w:sz="0" w:space="0" w:color="auto"/>
                      </w:divBdr>
                      <w:divsChild>
                        <w:div w:id="639117283">
                          <w:marLeft w:val="0"/>
                          <w:marRight w:val="0"/>
                          <w:marTop w:val="0"/>
                          <w:marBottom w:val="0"/>
                          <w:divBdr>
                            <w:top w:val="none" w:sz="0" w:space="0" w:color="auto"/>
                            <w:left w:val="none" w:sz="0" w:space="0" w:color="auto"/>
                            <w:bottom w:val="none" w:sz="0" w:space="0" w:color="auto"/>
                            <w:right w:val="none" w:sz="0" w:space="0" w:color="auto"/>
                          </w:divBdr>
                        </w:div>
                        <w:div w:id="9962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12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0323866">
          <w:marLeft w:val="75"/>
          <w:marRight w:val="75"/>
          <w:marTop w:val="75"/>
          <w:marBottom w:val="75"/>
          <w:divBdr>
            <w:top w:val="none" w:sz="0" w:space="0" w:color="auto"/>
            <w:left w:val="none" w:sz="0" w:space="0" w:color="auto"/>
            <w:bottom w:val="none" w:sz="0" w:space="0" w:color="auto"/>
            <w:right w:val="none" w:sz="0" w:space="0" w:color="auto"/>
          </w:divBdr>
        </w:div>
        <w:div w:id="1590263279">
          <w:marLeft w:val="75"/>
          <w:marRight w:val="75"/>
          <w:marTop w:val="75"/>
          <w:marBottom w:val="75"/>
          <w:divBdr>
            <w:top w:val="none" w:sz="0" w:space="0" w:color="auto"/>
            <w:left w:val="none" w:sz="0" w:space="0" w:color="auto"/>
            <w:bottom w:val="none" w:sz="0" w:space="0" w:color="auto"/>
            <w:right w:val="none" w:sz="0" w:space="0" w:color="auto"/>
          </w:divBdr>
        </w:div>
        <w:div w:id="1549149563">
          <w:marLeft w:val="75"/>
          <w:marRight w:val="75"/>
          <w:marTop w:val="75"/>
          <w:marBottom w:val="75"/>
          <w:divBdr>
            <w:top w:val="none" w:sz="0" w:space="0" w:color="auto"/>
            <w:left w:val="none" w:sz="0" w:space="0" w:color="auto"/>
            <w:bottom w:val="none" w:sz="0" w:space="0" w:color="auto"/>
            <w:right w:val="none" w:sz="0" w:space="0" w:color="auto"/>
          </w:divBdr>
        </w:div>
        <w:div w:id="1688751849">
          <w:marLeft w:val="75"/>
          <w:marRight w:val="75"/>
          <w:marTop w:val="75"/>
          <w:marBottom w:val="75"/>
          <w:divBdr>
            <w:top w:val="none" w:sz="0" w:space="0" w:color="auto"/>
            <w:left w:val="none" w:sz="0" w:space="0" w:color="auto"/>
            <w:bottom w:val="none" w:sz="0" w:space="0" w:color="auto"/>
            <w:right w:val="none" w:sz="0" w:space="0" w:color="auto"/>
          </w:divBdr>
        </w:div>
        <w:div w:id="1716347490">
          <w:marLeft w:val="75"/>
          <w:marRight w:val="75"/>
          <w:marTop w:val="75"/>
          <w:marBottom w:val="75"/>
          <w:divBdr>
            <w:top w:val="none" w:sz="0" w:space="0" w:color="auto"/>
            <w:left w:val="none" w:sz="0" w:space="0" w:color="auto"/>
            <w:bottom w:val="none" w:sz="0" w:space="0" w:color="auto"/>
            <w:right w:val="none" w:sz="0" w:space="0" w:color="auto"/>
          </w:divBdr>
        </w:div>
        <w:div w:id="1546914936">
          <w:marLeft w:val="75"/>
          <w:marRight w:val="75"/>
          <w:marTop w:val="75"/>
          <w:marBottom w:val="75"/>
          <w:divBdr>
            <w:top w:val="none" w:sz="0" w:space="0" w:color="auto"/>
            <w:left w:val="none" w:sz="0" w:space="0" w:color="auto"/>
            <w:bottom w:val="none" w:sz="0" w:space="0" w:color="auto"/>
            <w:right w:val="none" w:sz="0" w:space="0" w:color="auto"/>
          </w:divBdr>
        </w:div>
        <w:div w:id="1558202507">
          <w:marLeft w:val="75"/>
          <w:marRight w:val="75"/>
          <w:marTop w:val="75"/>
          <w:marBottom w:val="75"/>
          <w:divBdr>
            <w:top w:val="none" w:sz="0" w:space="0" w:color="auto"/>
            <w:left w:val="none" w:sz="0" w:space="0" w:color="auto"/>
            <w:bottom w:val="none" w:sz="0" w:space="0" w:color="auto"/>
            <w:right w:val="none" w:sz="0" w:space="0" w:color="auto"/>
          </w:divBdr>
        </w:div>
        <w:div w:id="584874044">
          <w:marLeft w:val="75"/>
          <w:marRight w:val="75"/>
          <w:marTop w:val="75"/>
          <w:marBottom w:val="75"/>
          <w:divBdr>
            <w:top w:val="none" w:sz="0" w:space="0" w:color="auto"/>
            <w:left w:val="none" w:sz="0" w:space="0" w:color="auto"/>
            <w:bottom w:val="none" w:sz="0" w:space="0" w:color="auto"/>
            <w:right w:val="none" w:sz="0" w:space="0" w:color="auto"/>
          </w:divBdr>
        </w:div>
        <w:div w:id="979576096">
          <w:marLeft w:val="75"/>
          <w:marRight w:val="75"/>
          <w:marTop w:val="75"/>
          <w:marBottom w:val="75"/>
          <w:divBdr>
            <w:top w:val="none" w:sz="0" w:space="0" w:color="auto"/>
            <w:left w:val="none" w:sz="0" w:space="0" w:color="auto"/>
            <w:bottom w:val="none" w:sz="0" w:space="0" w:color="auto"/>
            <w:right w:val="none" w:sz="0" w:space="0" w:color="auto"/>
          </w:divBdr>
        </w:div>
        <w:div w:id="1195927599">
          <w:marLeft w:val="75"/>
          <w:marRight w:val="75"/>
          <w:marTop w:val="75"/>
          <w:marBottom w:val="75"/>
          <w:divBdr>
            <w:top w:val="none" w:sz="0" w:space="0" w:color="auto"/>
            <w:left w:val="none" w:sz="0" w:space="0" w:color="auto"/>
            <w:bottom w:val="none" w:sz="0" w:space="0" w:color="auto"/>
            <w:right w:val="none" w:sz="0" w:space="0" w:color="auto"/>
          </w:divBdr>
        </w:div>
        <w:div w:id="1990278821">
          <w:marLeft w:val="75"/>
          <w:marRight w:val="75"/>
          <w:marTop w:val="75"/>
          <w:marBottom w:val="75"/>
          <w:divBdr>
            <w:top w:val="none" w:sz="0" w:space="0" w:color="auto"/>
            <w:left w:val="none" w:sz="0" w:space="0" w:color="auto"/>
            <w:bottom w:val="none" w:sz="0" w:space="0" w:color="auto"/>
            <w:right w:val="none" w:sz="0" w:space="0" w:color="auto"/>
          </w:divBdr>
        </w:div>
        <w:div w:id="1736774611">
          <w:marLeft w:val="75"/>
          <w:marRight w:val="75"/>
          <w:marTop w:val="75"/>
          <w:marBottom w:val="75"/>
          <w:divBdr>
            <w:top w:val="none" w:sz="0" w:space="0" w:color="auto"/>
            <w:left w:val="none" w:sz="0" w:space="0" w:color="auto"/>
            <w:bottom w:val="none" w:sz="0" w:space="0" w:color="auto"/>
            <w:right w:val="none" w:sz="0" w:space="0" w:color="auto"/>
          </w:divBdr>
        </w:div>
        <w:div w:id="182281749">
          <w:marLeft w:val="75"/>
          <w:marRight w:val="75"/>
          <w:marTop w:val="75"/>
          <w:marBottom w:val="75"/>
          <w:divBdr>
            <w:top w:val="none" w:sz="0" w:space="0" w:color="auto"/>
            <w:left w:val="none" w:sz="0" w:space="0" w:color="auto"/>
            <w:bottom w:val="none" w:sz="0" w:space="0" w:color="auto"/>
            <w:right w:val="none" w:sz="0" w:space="0" w:color="auto"/>
          </w:divBdr>
        </w:div>
        <w:div w:id="1589733549">
          <w:marLeft w:val="75"/>
          <w:marRight w:val="75"/>
          <w:marTop w:val="75"/>
          <w:marBottom w:val="75"/>
          <w:divBdr>
            <w:top w:val="none" w:sz="0" w:space="0" w:color="auto"/>
            <w:left w:val="none" w:sz="0" w:space="0" w:color="auto"/>
            <w:bottom w:val="none" w:sz="0" w:space="0" w:color="auto"/>
            <w:right w:val="none" w:sz="0" w:space="0" w:color="auto"/>
          </w:divBdr>
        </w:div>
        <w:div w:id="1639451986">
          <w:marLeft w:val="75"/>
          <w:marRight w:val="75"/>
          <w:marTop w:val="75"/>
          <w:marBottom w:val="75"/>
          <w:divBdr>
            <w:top w:val="none" w:sz="0" w:space="0" w:color="auto"/>
            <w:left w:val="none" w:sz="0" w:space="0" w:color="auto"/>
            <w:bottom w:val="none" w:sz="0" w:space="0" w:color="auto"/>
            <w:right w:val="none" w:sz="0" w:space="0" w:color="auto"/>
          </w:divBdr>
        </w:div>
        <w:div w:id="386926056">
          <w:marLeft w:val="75"/>
          <w:marRight w:val="75"/>
          <w:marTop w:val="75"/>
          <w:marBottom w:val="75"/>
          <w:divBdr>
            <w:top w:val="none" w:sz="0" w:space="0" w:color="auto"/>
            <w:left w:val="none" w:sz="0" w:space="0" w:color="auto"/>
            <w:bottom w:val="none" w:sz="0" w:space="0" w:color="auto"/>
            <w:right w:val="none" w:sz="0" w:space="0" w:color="auto"/>
          </w:divBdr>
        </w:div>
        <w:div w:id="697050940">
          <w:marLeft w:val="75"/>
          <w:marRight w:val="75"/>
          <w:marTop w:val="75"/>
          <w:marBottom w:val="75"/>
          <w:divBdr>
            <w:top w:val="none" w:sz="0" w:space="0" w:color="auto"/>
            <w:left w:val="none" w:sz="0" w:space="0" w:color="auto"/>
            <w:bottom w:val="none" w:sz="0" w:space="0" w:color="auto"/>
            <w:right w:val="none" w:sz="0" w:space="0" w:color="auto"/>
          </w:divBdr>
        </w:div>
        <w:div w:id="1088424269">
          <w:marLeft w:val="75"/>
          <w:marRight w:val="75"/>
          <w:marTop w:val="75"/>
          <w:marBottom w:val="75"/>
          <w:divBdr>
            <w:top w:val="none" w:sz="0" w:space="0" w:color="auto"/>
            <w:left w:val="none" w:sz="0" w:space="0" w:color="auto"/>
            <w:bottom w:val="none" w:sz="0" w:space="0" w:color="auto"/>
            <w:right w:val="none" w:sz="0" w:space="0" w:color="auto"/>
          </w:divBdr>
        </w:div>
        <w:div w:id="1647585162">
          <w:marLeft w:val="75"/>
          <w:marRight w:val="75"/>
          <w:marTop w:val="75"/>
          <w:marBottom w:val="75"/>
          <w:divBdr>
            <w:top w:val="none" w:sz="0" w:space="0" w:color="auto"/>
            <w:left w:val="none" w:sz="0" w:space="0" w:color="auto"/>
            <w:bottom w:val="none" w:sz="0" w:space="0" w:color="auto"/>
            <w:right w:val="none" w:sz="0" w:space="0" w:color="auto"/>
          </w:divBdr>
        </w:div>
        <w:div w:id="1964578280">
          <w:marLeft w:val="75"/>
          <w:marRight w:val="75"/>
          <w:marTop w:val="75"/>
          <w:marBottom w:val="75"/>
          <w:divBdr>
            <w:top w:val="none" w:sz="0" w:space="0" w:color="auto"/>
            <w:left w:val="none" w:sz="0" w:space="0" w:color="auto"/>
            <w:bottom w:val="none" w:sz="0" w:space="0" w:color="auto"/>
            <w:right w:val="none" w:sz="0" w:space="0" w:color="auto"/>
          </w:divBdr>
        </w:div>
        <w:div w:id="1886404354">
          <w:marLeft w:val="75"/>
          <w:marRight w:val="75"/>
          <w:marTop w:val="75"/>
          <w:marBottom w:val="75"/>
          <w:divBdr>
            <w:top w:val="none" w:sz="0" w:space="0" w:color="auto"/>
            <w:left w:val="none" w:sz="0" w:space="0" w:color="auto"/>
            <w:bottom w:val="none" w:sz="0" w:space="0" w:color="auto"/>
            <w:right w:val="none" w:sz="0" w:space="0" w:color="auto"/>
          </w:divBdr>
        </w:div>
        <w:div w:id="1087920527">
          <w:marLeft w:val="75"/>
          <w:marRight w:val="75"/>
          <w:marTop w:val="75"/>
          <w:marBottom w:val="75"/>
          <w:divBdr>
            <w:top w:val="none" w:sz="0" w:space="0" w:color="auto"/>
            <w:left w:val="none" w:sz="0" w:space="0" w:color="auto"/>
            <w:bottom w:val="none" w:sz="0" w:space="0" w:color="auto"/>
            <w:right w:val="none" w:sz="0" w:space="0" w:color="auto"/>
          </w:divBdr>
        </w:div>
        <w:div w:id="1498154727">
          <w:marLeft w:val="75"/>
          <w:marRight w:val="75"/>
          <w:marTop w:val="75"/>
          <w:marBottom w:val="75"/>
          <w:divBdr>
            <w:top w:val="none" w:sz="0" w:space="0" w:color="auto"/>
            <w:left w:val="none" w:sz="0" w:space="0" w:color="auto"/>
            <w:bottom w:val="none" w:sz="0" w:space="0" w:color="auto"/>
            <w:right w:val="none" w:sz="0" w:space="0" w:color="auto"/>
          </w:divBdr>
        </w:div>
        <w:div w:id="1505976700">
          <w:marLeft w:val="75"/>
          <w:marRight w:val="75"/>
          <w:marTop w:val="75"/>
          <w:marBottom w:val="75"/>
          <w:divBdr>
            <w:top w:val="none" w:sz="0" w:space="0" w:color="auto"/>
            <w:left w:val="none" w:sz="0" w:space="0" w:color="auto"/>
            <w:bottom w:val="none" w:sz="0" w:space="0" w:color="auto"/>
            <w:right w:val="none" w:sz="0" w:space="0" w:color="auto"/>
          </w:divBdr>
        </w:div>
        <w:div w:id="105513435">
          <w:marLeft w:val="75"/>
          <w:marRight w:val="75"/>
          <w:marTop w:val="75"/>
          <w:marBottom w:val="75"/>
          <w:divBdr>
            <w:top w:val="none" w:sz="0" w:space="0" w:color="auto"/>
            <w:left w:val="none" w:sz="0" w:space="0" w:color="auto"/>
            <w:bottom w:val="none" w:sz="0" w:space="0" w:color="auto"/>
            <w:right w:val="none" w:sz="0" w:space="0" w:color="auto"/>
          </w:divBdr>
        </w:div>
        <w:div w:id="1166045873">
          <w:marLeft w:val="75"/>
          <w:marRight w:val="75"/>
          <w:marTop w:val="75"/>
          <w:marBottom w:val="75"/>
          <w:divBdr>
            <w:top w:val="none" w:sz="0" w:space="0" w:color="auto"/>
            <w:left w:val="none" w:sz="0" w:space="0" w:color="auto"/>
            <w:bottom w:val="none" w:sz="0" w:space="0" w:color="auto"/>
            <w:right w:val="none" w:sz="0" w:space="0" w:color="auto"/>
          </w:divBdr>
        </w:div>
        <w:div w:id="688411451">
          <w:marLeft w:val="75"/>
          <w:marRight w:val="75"/>
          <w:marTop w:val="75"/>
          <w:marBottom w:val="75"/>
          <w:divBdr>
            <w:top w:val="none" w:sz="0" w:space="0" w:color="auto"/>
            <w:left w:val="none" w:sz="0" w:space="0" w:color="auto"/>
            <w:bottom w:val="none" w:sz="0" w:space="0" w:color="auto"/>
            <w:right w:val="none" w:sz="0" w:space="0" w:color="auto"/>
          </w:divBdr>
        </w:div>
        <w:div w:id="378284503">
          <w:marLeft w:val="75"/>
          <w:marRight w:val="75"/>
          <w:marTop w:val="75"/>
          <w:marBottom w:val="75"/>
          <w:divBdr>
            <w:top w:val="none" w:sz="0" w:space="0" w:color="auto"/>
            <w:left w:val="none" w:sz="0" w:space="0" w:color="auto"/>
            <w:bottom w:val="none" w:sz="0" w:space="0" w:color="auto"/>
            <w:right w:val="none" w:sz="0" w:space="0" w:color="auto"/>
          </w:divBdr>
        </w:div>
        <w:div w:id="1070619325">
          <w:marLeft w:val="75"/>
          <w:marRight w:val="75"/>
          <w:marTop w:val="75"/>
          <w:marBottom w:val="75"/>
          <w:divBdr>
            <w:top w:val="none" w:sz="0" w:space="0" w:color="auto"/>
            <w:left w:val="none" w:sz="0" w:space="0" w:color="auto"/>
            <w:bottom w:val="none" w:sz="0" w:space="0" w:color="auto"/>
            <w:right w:val="none" w:sz="0" w:space="0" w:color="auto"/>
          </w:divBdr>
        </w:div>
        <w:div w:id="420638179">
          <w:marLeft w:val="75"/>
          <w:marRight w:val="75"/>
          <w:marTop w:val="75"/>
          <w:marBottom w:val="75"/>
          <w:divBdr>
            <w:top w:val="none" w:sz="0" w:space="0" w:color="auto"/>
            <w:left w:val="none" w:sz="0" w:space="0" w:color="auto"/>
            <w:bottom w:val="none" w:sz="0" w:space="0" w:color="auto"/>
            <w:right w:val="none" w:sz="0" w:space="0" w:color="auto"/>
          </w:divBdr>
        </w:div>
        <w:div w:id="1219442777">
          <w:marLeft w:val="75"/>
          <w:marRight w:val="75"/>
          <w:marTop w:val="75"/>
          <w:marBottom w:val="75"/>
          <w:divBdr>
            <w:top w:val="none" w:sz="0" w:space="0" w:color="auto"/>
            <w:left w:val="none" w:sz="0" w:space="0" w:color="auto"/>
            <w:bottom w:val="none" w:sz="0" w:space="0" w:color="auto"/>
            <w:right w:val="none" w:sz="0" w:space="0" w:color="auto"/>
          </w:divBdr>
        </w:div>
        <w:div w:id="1170829995">
          <w:marLeft w:val="75"/>
          <w:marRight w:val="75"/>
          <w:marTop w:val="75"/>
          <w:marBottom w:val="75"/>
          <w:divBdr>
            <w:top w:val="none" w:sz="0" w:space="0" w:color="auto"/>
            <w:left w:val="none" w:sz="0" w:space="0" w:color="auto"/>
            <w:bottom w:val="none" w:sz="0" w:space="0" w:color="auto"/>
            <w:right w:val="none" w:sz="0" w:space="0" w:color="auto"/>
          </w:divBdr>
        </w:div>
        <w:div w:id="686713703">
          <w:marLeft w:val="75"/>
          <w:marRight w:val="75"/>
          <w:marTop w:val="75"/>
          <w:marBottom w:val="75"/>
          <w:divBdr>
            <w:top w:val="none" w:sz="0" w:space="0" w:color="auto"/>
            <w:left w:val="none" w:sz="0" w:space="0" w:color="auto"/>
            <w:bottom w:val="none" w:sz="0" w:space="0" w:color="auto"/>
            <w:right w:val="none" w:sz="0" w:space="0" w:color="auto"/>
          </w:divBdr>
        </w:div>
        <w:div w:id="1921018082">
          <w:marLeft w:val="75"/>
          <w:marRight w:val="75"/>
          <w:marTop w:val="75"/>
          <w:marBottom w:val="75"/>
          <w:divBdr>
            <w:top w:val="none" w:sz="0" w:space="0" w:color="auto"/>
            <w:left w:val="none" w:sz="0" w:space="0" w:color="auto"/>
            <w:bottom w:val="none" w:sz="0" w:space="0" w:color="auto"/>
            <w:right w:val="none" w:sz="0" w:space="0" w:color="auto"/>
          </w:divBdr>
        </w:div>
        <w:div w:id="988707131">
          <w:marLeft w:val="75"/>
          <w:marRight w:val="75"/>
          <w:marTop w:val="75"/>
          <w:marBottom w:val="75"/>
          <w:divBdr>
            <w:top w:val="none" w:sz="0" w:space="0" w:color="auto"/>
            <w:left w:val="none" w:sz="0" w:space="0" w:color="auto"/>
            <w:bottom w:val="none" w:sz="0" w:space="0" w:color="auto"/>
            <w:right w:val="none" w:sz="0" w:space="0" w:color="auto"/>
          </w:divBdr>
        </w:div>
        <w:div w:id="1804544928">
          <w:marLeft w:val="75"/>
          <w:marRight w:val="75"/>
          <w:marTop w:val="75"/>
          <w:marBottom w:val="75"/>
          <w:divBdr>
            <w:top w:val="none" w:sz="0" w:space="0" w:color="auto"/>
            <w:left w:val="none" w:sz="0" w:space="0" w:color="auto"/>
            <w:bottom w:val="none" w:sz="0" w:space="0" w:color="auto"/>
            <w:right w:val="none" w:sz="0" w:space="0" w:color="auto"/>
          </w:divBdr>
        </w:div>
        <w:div w:id="622807218">
          <w:marLeft w:val="75"/>
          <w:marRight w:val="75"/>
          <w:marTop w:val="75"/>
          <w:marBottom w:val="75"/>
          <w:divBdr>
            <w:top w:val="none" w:sz="0" w:space="0" w:color="auto"/>
            <w:left w:val="none" w:sz="0" w:space="0" w:color="auto"/>
            <w:bottom w:val="none" w:sz="0" w:space="0" w:color="auto"/>
            <w:right w:val="none" w:sz="0" w:space="0" w:color="auto"/>
          </w:divBdr>
        </w:div>
        <w:div w:id="1743480053">
          <w:marLeft w:val="75"/>
          <w:marRight w:val="75"/>
          <w:marTop w:val="75"/>
          <w:marBottom w:val="75"/>
          <w:divBdr>
            <w:top w:val="none" w:sz="0" w:space="0" w:color="auto"/>
            <w:left w:val="none" w:sz="0" w:space="0" w:color="auto"/>
            <w:bottom w:val="none" w:sz="0" w:space="0" w:color="auto"/>
            <w:right w:val="none" w:sz="0" w:space="0" w:color="auto"/>
          </w:divBdr>
        </w:div>
        <w:div w:id="587465114">
          <w:marLeft w:val="75"/>
          <w:marRight w:val="75"/>
          <w:marTop w:val="75"/>
          <w:marBottom w:val="75"/>
          <w:divBdr>
            <w:top w:val="none" w:sz="0" w:space="0" w:color="auto"/>
            <w:left w:val="none" w:sz="0" w:space="0" w:color="auto"/>
            <w:bottom w:val="none" w:sz="0" w:space="0" w:color="auto"/>
            <w:right w:val="none" w:sz="0" w:space="0" w:color="auto"/>
          </w:divBdr>
        </w:div>
        <w:div w:id="1829399129">
          <w:marLeft w:val="75"/>
          <w:marRight w:val="75"/>
          <w:marTop w:val="75"/>
          <w:marBottom w:val="75"/>
          <w:divBdr>
            <w:top w:val="none" w:sz="0" w:space="0" w:color="auto"/>
            <w:left w:val="none" w:sz="0" w:space="0" w:color="auto"/>
            <w:bottom w:val="none" w:sz="0" w:space="0" w:color="auto"/>
            <w:right w:val="none" w:sz="0" w:space="0" w:color="auto"/>
          </w:divBdr>
        </w:div>
        <w:div w:id="2042784789">
          <w:marLeft w:val="75"/>
          <w:marRight w:val="75"/>
          <w:marTop w:val="75"/>
          <w:marBottom w:val="75"/>
          <w:divBdr>
            <w:top w:val="none" w:sz="0" w:space="0" w:color="auto"/>
            <w:left w:val="none" w:sz="0" w:space="0" w:color="auto"/>
            <w:bottom w:val="none" w:sz="0" w:space="0" w:color="auto"/>
            <w:right w:val="none" w:sz="0" w:space="0" w:color="auto"/>
          </w:divBdr>
        </w:div>
        <w:div w:id="252670151">
          <w:marLeft w:val="75"/>
          <w:marRight w:val="75"/>
          <w:marTop w:val="75"/>
          <w:marBottom w:val="75"/>
          <w:divBdr>
            <w:top w:val="none" w:sz="0" w:space="0" w:color="auto"/>
            <w:left w:val="none" w:sz="0" w:space="0" w:color="auto"/>
            <w:bottom w:val="none" w:sz="0" w:space="0" w:color="auto"/>
            <w:right w:val="none" w:sz="0" w:space="0" w:color="auto"/>
          </w:divBdr>
        </w:div>
        <w:div w:id="954364944">
          <w:marLeft w:val="75"/>
          <w:marRight w:val="75"/>
          <w:marTop w:val="75"/>
          <w:marBottom w:val="75"/>
          <w:divBdr>
            <w:top w:val="none" w:sz="0" w:space="0" w:color="auto"/>
            <w:left w:val="none" w:sz="0" w:space="0" w:color="auto"/>
            <w:bottom w:val="none" w:sz="0" w:space="0" w:color="auto"/>
            <w:right w:val="none" w:sz="0" w:space="0" w:color="auto"/>
          </w:divBdr>
        </w:div>
        <w:div w:id="876358380">
          <w:marLeft w:val="75"/>
          <w:marRight w:val="75"/>
          <w:marTop w:val="75"/>
          <w:marBottom w:val="75"/>
          <w:divBdr>
            <w:top w:val="none" w:sz="0" w:space="0" w:color="auto"/>
            <w:left w:val="none" w:sz="0" w:space="0" w:color="auto"/>
            <w:bottom w:val="none" w:sz="0" w:space="0" w:color="auto"/>
            <w:right w:val="none" w:sz="0" w:space="0" w:color="auto"/>
          </w:divBdr>
        </w:div>
        <w:div w:id="905142728">
          <w:marLeft w:val="75"/>
          <w:marRight w:val="75"/>
          <w:marTop w:val="75"/>
          <w:marBottom w:val="75"/>
          <w:divBdr>
            <w:top w:val="none" w:sz="0" w:space="0" w:color="auto"/>
            <w:left w:val="none" w:sz="0" w:space="0" w:color="auto"/>
            <w:bottom w:val="none" w:sz="0" w:space="0" w:color="auto"/>
            <w:right w:val="none" w:sz="0" w:space="0" w:color="auto"/>
          </w:divBdr>
        </w:div>
        <w:div w:id="1215585380">
          <w:marLeft w:val="75"/>
          <w:marRight w:val="75"/>
          <w:marTop w:val="75"/>
          <w:marBottom w:val="75"/>
          <w:divBdr>
            <w:top w:val="none" w:sz="0" w:space="0" w:color="auto"/>
            <w:left w:val="none" w:sz="0" w:space="0" w:color="auto"/>
            <w:bottom w:val="none" w:sz="0" w:space="0" w:color="auto"/>
            <w:right w:val="none" w:sz="0" w:space="0" w:color="auto"/>
          </w:divBdr>
        </w:div>
        <w:div w:id="399334092">
          <w:marLeft w:val="75"/>
          <w:marRight w:val="75"/>
          <w:marTop w:val="75"/>
          <w:marBottom w:val="75"/>
          <w:divBdr>
            <w:top w:val="none" w:sz="0" w:space="0" w:color="auto"/>
            <w:left w:val="none" w:sz="0" w:space="0" w:color="auto"/>
            <w:bottom w:val="none" w:sz="0" w:space="0" w:color="auto"/>
            <w:right w:val="none" w:sz="0" w:space="0" w:color="auto"/>
          </w:divBdr>
        </w:div>
        <w:div w:id="1752502896">
          <w:marLeft w:val="75"/>
          <w:marRight w:val="75"/>
          <w:marTop w:val="75"/>
          <w:marBottom w:val="75"/>
          <w:divBdr>
            <w:top w:val="none" w:sz="0" w:space="0" w:color="auto"/>
            <w:left w:val="none" w:sz="0" w:space="0" w:color="auto"/>
            <w:bottom w:val="none" w:sz="0" w:space="0" w:color="auto"/>
            <w:right w:val="none" w:sz="0" w:space="0" w:color="auto"/>
          </w:divBdr>
        </w:div>
        <w:div w:id="1757167736">
          <w:marLeft w:val="75"/>
          <w:marRight w:val="75"/>
          <w:marTop w:val="75"/>
          <w:marBottom w:val="75"/>
          <w:divBdr>
            <w:top w:val="none" w:sz="0" w:space="0" w:color="auto"/>
            <w:left w:val="none" w:sz="0" w:space="0" w:color="auto"/>
            <w:bottom w:val="none" w:sz="0" w:space="0" w:color="auto"/>
            <w:right w:val="none" w:sz="0" w:space="0" w:color="auto"/>
          </w:divBdr>
        </w:div>
        <w:div w:id="1471553434">
          <w:marLeft w:val="75"/>
          <w:marRight w:val="75"/>
          <w:marTop w:val="75"/>
          <w:marBottom w:val="75"/>
          <w:divBdr>
            <w:top w:val="none" w:sz="0" w:space="0" w:color="auto"/>
            <w:left w:val="none" w:sz="0" w:space="0" w:color="auto"/>
            <w:bottom w:val="none" w:sz="0" w:space="0" w:color="auto"/>
            <w:right w:val="none" w:sz="0" w:space="0" w:color="auto"/>
          </w:divBdr>
        </w:div>
        <w:div w:id="2039233436">
          <w:marLeft w:val="75"/>
          <w:marRight w:val="75"/>
          <w:marTop w:val="75"/>
          <w:marBottom w:val="75"/>
          <w:divBdr>
            <w:top w:val="none" w:sz="0" w:space="0" w:color="auto"/>
            <w:left w:val="none" w:sz="0" w:space="0" w:color="auto"/>
            <w:bottom w:val="none" w:sz="0" w:space="0" w:color="auto"/>
            <w:right w:val="none" w:sz="0" w:space="0" w:color="auto"/>
          </w:divBdr>
        </w:div>
        <w:div w:id="1917785793">
          <w:marLeft w:val="75"/>
          <w:marRight w:val="75"/>
          <w:marTop w:val="75"/>
          <w:marBottom w:val="75"/>
          <w:divBdr>
            <w:top w:val="none" w:sz="0" w:space="0" w:color="auto"/>
            <w:left w:val="none" w:sz="0" w:space="0" w:color="auto"/>
            <w:bottom w:val="none" w:sz="0" w:space="0" w:color="auto"/>
            <w:right w:val="none" w:sz="0" w:space="0" w:color="auto"/>
          </w:divBdr>
        </w:div>
        <w:div w:id="2121677637">
          <w:marLeft w:val="75"/>
          <w:marRight w:val="75"/>
          <w:marTop w:val="75"/>
          <w:marBottom w:val="75"/>
          <w:divBdr>
            <w:top w:val="none" w:sz="0" w:space="0" w:color="auto"/>
            <w:left w:val="none" w:sz="0" w:space="0" w:color="auto"/>
            <w:bottom w:val="none" w:sz="0" w:space="0" w:color="auto"/>
            <w:right w:val="none" w:sz="0" w:space="0" w:color="auto"/>
          </w:divBdr>
        </w:div>
        <w:div w:id="1610241495">
          <w:marLeft w:val="75"/>
          <w:marRight w:val="75"/>
          <w:marTop w:val="75"/>
          <w:marBottom w:val="75"/>
          <w:divBdr>
            <w:top w:val="none" w:sz="0" w:space="0" w:color="auto"/>
            <w:left w:val="none" w:sz="0" w:space="0" w:color="auto"/>
            <w:bottom w:val="none" w:sz="0" w:space="0" w:color="auto"/>
            <w:right w:val="none" w:sz="0" w:space="0" w:color="auto"/>
          </w:divBdr>
        </w:div>
        <w:div w:id="669410640">
          <w:marLeft w:val="75"/>
          <w:marRight w:val="75"/>
          <w:marTop w:val="75"/>
          <w:marBottom w:val="75"/>
          <w:divBdr>
            <w:top w:val="none" w:sz="0" w:space="0" w:color="auto"/>
            <w:left w:val="none" w:sz="0" w:space="0" w:color="auto"/>
            <w:bottom w:val="none" w:sz="0" w:space="0" w:color="auto"/>
            <w:right w:val="none" w:sz="0" w:space="0" w:color="auto"/>
          </w:divBdr>
        </w:div>
        <w:div w:id="1709061430">
          <w:marLeft w:val="75"/>
          <w:marRight w:val="75"/>
          <w:marTop w:val="75"/>
          <w:marBottom w:val="75"/>
          <w:divBdr>
            <w:top w:val="none" w:sz="0" w:space="0" w:color="auto"/>
            <w:left w:val="none" w:sz="0" w:space="0" w:color="auto"/>
            <w:bottom w:val="none" w:sz="0" w:space="0" w:color="auto"/>
            <w:right w:val="none" w:sz="0" w:space="0" w:color="auto"/>
          </w:divBdr>
        </w:div>
        <w:div w:id="1566448461">
          <w:marLeft w:val="75"/>
          <w:marRight w:val="75"/>
          <w:marTop w:val="75"/>
          <w:marBottom w:val="75"/>
          <w:divBdr>
            <w:top w:val="none" w:sz="0" w:space="0" w:color="auto"/>
            <w:left w:val="none" w:sz="0" w:space="0" w:color="auto"/>
            <w:bottom w:val="none" w:sz="0" w:space="0" w:color="auto"/>
            <w:right w:val="none" w:sz="0" w:space="0" w:color="auto"/>
          </w:divBdr>
        </w:div>
        <w:div w:id="1998531534">
          <w:marLeft w:val="75"/>
          <w:marRight w:val="75"/>
          <w:marTop w:val="75"/>
          <w:marBottom w:val="75"/>
          <w:divBdr>
            <w:top w:val="none" w:sz="0" w:space="0" w:color="auto"/>
            <w:left w:val="none" w:sz="0" w:space="0" w:color="auto"/>
            <w:bottom w:val="none" w:sz="0" w:space="0" w:color="auto"/>
            <w:right w:val="none" w:sz="0" w:space="0" w:color="auto"/>
          </w:divBdr>
        </w:div>
        <w:div w:id="235357716">
          <w:marLeft w:val="75"/>
          <w:marRight w:val="75"/>
          <w:marTop w:val="75"/>
          <w:marBottom w:val="75"/>
          <w:divBdr>
            <w:top w:val="none" w:sz="0" w:space="0" w:color="auto"/>
            <w:left w:val="none" w:sz="0" w:space="0" w:color="auto"/>
            <w:bottom w:val="none" w:sz="0" w:space="0" w:color="auto"/>
            <w:right w:val="none" w:sz="0" w:space="0" w:color="auto"/>
          </w:divBdr>
        </w:div>
        <w:div w:id="138309454">
          <w:marLeft w:val="75"/>
          <w:marRight w:val="75"/>
          <w:marTop w:val="75"/>
          <w:marBottom w:val="75"/>
          <w:divBdr>
            <w:top w:val="none" w:sz="0" w:space="0" w:color="auto"/>
            <w:left w:val="none" w:sz="0" w:space="0" w:color="auto"/>
            <w:bottom w:val="none" w:sz="0" w:space="0" w:color="auto"/>
            <w:right w:val="none" w:sz="0" w:space="0" w:color="auto"/>
          </w:divBdr>
        </w:div>
        <w:div w:id="599342154">
          <w:marLeft w:val="75"/>
          <w:marRight w:val="75"/>
          <w:marTop w:val="75"/>
          <w:marBottom w:val="75"/>
          <w:divBdr>
            <w:top w:val="none" w:sz="0" w:space="0" w:color="auto"/>
            <w:left w:val="none" w:sz="0" w:space="0" w:color="auto"/>
            <w:bottom w:val="none" w:sz="0" w:space="0" w:color="auto"/>
            <w:right w:val="none" w:sz="0" w:space="0" w:color="auto"/>
          </w:divBdr>
        </w:div>
        <w:div w:id="1918199308">
          <w:marLeft w:val="75"/>
          <w:marRight w:val="75"/>
          <w:marTop w:val="75"/>
          <w:marBottom w:val="75"/>
          <w:divBdr>
            <w:top w:val="none" w:sz="0" w:space="0" w:color="auto"/>
            <w:left w:val="none" w:sz="0" w:space="0" w:color="auto"/>
            <w:bottom w:val="none" w:sz="0" w:space="0" w:color="auto"/>
            <w:right w:val="none" w:sz="0" w:space="0" w:color="auto"/>
          </w:divBdr>
        </w:div>
        <w:div w:id="27610917">
          <w:marLeft w:val="75"/>
          <w:marRight w:val="75"/>
          <w:marTop w:val="75"/>
          <w:marBottom w:val="75"/>
          <w:divBdr>
            <w:top w:val="none" w:sz="0" w:space="0" w:color="auto"/>
            <w:left w:val="none" w:sz="0" w:space="0" w:color="auto"/>
            <w:bottom w:val="none" w:sz="0" w:space="0" w:color="auto"/>
            <w:right w:val="none" w:sz="0" w:space="0" w:color="auto"/>
          </w:divBdr>
        </w:div>
        <w:div w:id="1651907773">
          <w:marLeft w:val="75"/>
          <w:marRight w:val="75"/>
          <w:marTop w:val="75"/>
          <w:marBottom w:val="75"/>
          <w:divBdr>
            <w:top w:val="none" w:sz="0" w:space="0" w:color="auto"/>
            <w:left w:val="none" w:sz="0" w:space="0" w:color="auto"/>
            <w:bottom w:val="none" w:sz="0" w:space="0" w:color="auto"/>
            <w:right w:val="none" w:sz="0" w:space="0" w:color="auto"/>
          </w:divBdr>
        </w:div>
        <w:div w:id="248586422">
          <w:marLeft w:val="75"/>
          <w:marRight w:val="75"/>
          <w:marTop w:val="75"/>
          <w:marBottom w:val="75"/>
          <w:divBdr>
            <w:top w:val="none" w:sz="0" w:space="0" w:color="auto"/>
            <w:left w:val="none" w:sz="0" w:space="0" w:color="auto"/>
            <w:bottom w:val="none" w:sz="0" w:space="0" w:color="auto"/>
            <w:right w:val="none" w:sz="0" w:space="0" w:color="auto"/>
          </w:divBdr>
        </w:div>
        <w:div w:id="1974601265">
          <w:marLeft w:val="75"/>
          <w:marRight w:val="75"/>
          <w:marTop w:val="75"/>
          <w:marBottom w:val="75"/>
          <w:divBdr>
            <w:top w:val="none" w:sz="0" w:space="0" w:color="auto"/>
            <w:left w:val="none" w:sz="0" w:space="0" w:color="auto"/>
            <w:bottom w:val="none" w:sz="0" w:space="0" w:color="auto"/>
            <w:right w:val="none" w:sz="0" w:space="0" w:color="auto"/>
          </w:divBdr>
        </w:div>
        <w:div w:id="210265207">
          <w:marLeft w:val="75"/>
          <w:marRight w:val="75"/>
          <w:marTop w:val="75"/>
          <w:marBottom w:val="75"/>
          <w:divBdr>
            <w:top w:val="none" w:sz="0" w:space="0" w:color="auto"/>
            <w:left w:val="none" w:sz="0" w:space="0" w:color="auto"/>
            <w:bottom w:val="none" w:sz="0" w:space="0" w:color="auto"/>
            <w:right w:val="none" w:sz="0" w:space="0" w:color="auto"/>
          </w:divBdr>
        </w:div>
        <w:div w:id="1596133222">
          <w:marLeft w:val="75"/>
          <w:marRight w:val="75"/>
          <w:marTop w:val="75"/>
          <w:marBottom w:val="75"/>
          <w:divBdr>
            <w:top w:val="none" w:sz="0" w:space="0" w:color="auto"/>
            <w:left w:val="none" w:sz="0" w:space="0" w:color="auto"/>
            <w:bottom w:val="none" w:sz="0" w:space="0" w:color="auto"/>
            <w:right w:val="none" w:sz="0" w:space="0" w:color="auto"/>
          </w:divBdr>
        </w:div>
        <w:div w:id="1375808675">
          <w:marLeft w:val="75"/>
          <w:marRight w:val="75"/>
          <w:marTop w:val="75"/>
          <w:marBottom w:val="75"/>
          <w:divBdr>
            <w:top w:val="none" w:sz="0" w:space="0" w:color="auto"/>
            <w:left w:val="none" w:sz="0" w:space="0" w:color="auto"/>
            <w:bottom w:val="none" w:sz="0" w:space="0" w:color="auto"/>
            <w:right w:val="none" w:sz="0" w:space="0" w:color="auto"/>
          </w:divBdr>
        </w:div>
        <w:div w:id="2069722424">
          <w:marLeft w:val="75"/>
          <w:marRight w:val="75"/>
          <w:marTop w:val="75"/>
          <w:marBottom w:val="75"/>
          <w:divBdr>
            <w:top w:val="none" w:sz="0" w:space="0" w:color="auto"/>
            <w:left w:val="none" w:sz="0" w:space="0" w:color="auto"/>
            <w:bottom w:val="none" w:sz="0" w:space="0" w:color="auto"/>
            <w:right w:val="none" w:sz="0" w:space="0" w:color="auto"/>
          </w:divBdr>
        </w:div>
        <w:div w:id="479271491">
          <w:marLeft w:val="75"/>
          <w:marRight w:val="75"/>
          <w:marTop w:val="75"/>
          <w:marBottom w:val="75"/>
          <w:divBdr>
            <w:top w:val="none" w:sz="0" w:space="0" w:color="auto"/>
            <w:left w:val="none" w:sz="0" w:space="0" w:color="auto"/>
            <w:bottom w:val="none" w:sz="0" w:space="0" w:color="auto"/>
            <w:right w:val="none" w:sz="0" w:space="0" w:color="auto"/>
          </w:divBdr>
        </w:div>
        <w:div w:id="155001309">
          <w:marLeft w:val="75"/>
          <w:marRight w:val="75"/>
          <w:marTop w:val="75"/>
          <w:marBottom w:val="75"/>
          <w:divBdr>
            <w:top w:val="none" w:sz="0" w:space="0" w:color="auto"/>
            <w:left w:val="none" w:sz="0" w:space="0" w:color="auto"/>
            <w:bottom w:val="none" w:sz="0" w:space="0" w:color="auto"/>
            <w:right w:val="none" w:sz="0" w:space="0" w:color="auto"/>
          </w:divBdr>
        </w:div>
        <w:div w:id="708795488">
          <w:marLeft w:val="75"/>
          <w:marRight w:val="75"/>
          <w:marTop w:val="75"/>
          <w:marBottom w:val="75"/>
          <w:divBdr>
            <w:top w:val="none" w:sz="0" w:space="0" w:color="auto"/>
            <w:left w:val="none" w:sz="0" w:space="0" w:color="auto"/>
            <w:bottom w:val="none" w:sz="0" w:space="0" w:color="auto"/>
            <w:right w:val="none" w:sz="0" w:space="0" w:color="auto"/>
          </w:divBdr>
        </w:div>
        <w:div w:id="1644390649">
          <w:marLeft w:val="75"/>
          <w:marRight w:val="75"/>
          <w:marTop w:val="75"/>
          <w:marBottom w:val="75"/>
          <w:divBdr>
            <w:top w:val="none" w:sz="0" w:space="0" w:color="auto"/>
            <w:left w:val="none" w:sz="0" w:space="0" w:color="auto"/>
            <w:bottom w:val="none" w:sz="0" w:space="0" w:color="auto"/>
            <w:right w:val="none" w:sz="0" w:space="0" w:color="auto"/>
          </w:divBdr>
        </w:div>
        <w:div w:id="984816318">
          <w:marLeft w:val="75"/>
          <w:marRight w:val="75"/>
          <w:marTop w:val="75"/>
          <w:marBottom w:val="75"/>
          <w:divBdr>
            <w:top w:val="none" w:sz="0" w:space="0" w:color="auto"/>
            <w:left w:val="none" w:sz="0" w:space="0" w:color="auto"/>
            <w:bottom w:val="none" w:sz="0" w:space="0" w:color="auto"/>
            <w:right w:val="none" w:sz="0" w:space="0" w:color="auto"/>
          </w:divBdr>
        </w:div>
        <w:div w:id="1754358434">
          <w:marLeft w:val="75"/>
          <w:marRight w:val="75"/>
          <w:marTop w:val="75"/>
          <w:marBottom w:val="75"/>
          <w:divBdr>
            <w:top w:val="none" w:sz="0" w:space="0" w:color="auto"/>
            <w:left w:val="none" w:sz="0" w:space="0" w:color="auto"/>
            <w:bottom w:val="none" w:sz="0" w:space="0" w:color="auto"/>
            <w:right w:val="none" w:sz="0" w:space="0" w:color="auto"/>
          </w:divBdr>
        </w:div>
        <w:div w:id="1954052492">
          <w:marLeft w:val="75"/>
          <w:marRight w:val="75"/>
          <w:marTop w:val="75"/>
          <w:marBottom w:val="75"/>
          <w:divBdr>
            <w:top w:val="none" w:sz="0" w:space="0" w:color="auto"/>
            <w:left w:val="none" w:sz="0" w:space="0" w:color="auto"/>
            <w:bottom w:val="none" w:sz="0" w:space="0" w:color="auto"/>
            <w:right w:val="none" w:sz="0" w:space="0" w:color="auto"/>
          </w:divBdr>
        </w:div>
        <w:div w:id="329063679">
          <w:marLeft w:val="75"/>
          <w:marRight w:val="75"/>
          <w:marTop w:val="75"/>
          <w:marBottom w:val="75"/>
          <w:divBdr>
            <w:top w:val="none" w:sz="0" w:space="0" w:color="auto"/>
            <w:left w:val="none" w:sz="0" w:space="0" w:color="auto"/>
            <w:bottom w:val="none" w:sz="0" w:space="0" w:color="auto"/>
            <w:right w:val="none" w:sz="0" w:space="0" w:color="auto"/>
          </w:divBdr>
        </w:div>
        <w:div w:id="1915435301">
          <w:marLeft w:val="75"/>
          <w:marRight w:val="75"/>
          <w:marTop w:val="75"/>
          <w:marBottom w:val="75"/>
          <w:divBdr>
            <w:top w:val="none" w:sz="0" w:space="0" w:color="auto"/>
            <w:left w:val="none" w:sz="0" w:space="0" w:color="auto"/>
            <w:bottom w:val="none" w:sz="0" w:space="0" w:color="auto"/>
            <w:right w:val="none" w:sz="0" w:space="0" w:color="auto"/>
          </w:divBdr>
        </w:div>
        <w:div w:id="2103065887">
          <w:marLeft w:val="75"/>
          <w:marRight w:val="75"/>
          <w:marTop w:val="75"/>
          <w:marBottom w:val="75"/>
          <w:divBdr>
            <w:top w:val="none" w:sz="0" w:space="0" w:color="auto"/>
            <w:left w:val="none" w:sz="0" w:space="0" w:color="auto"/>
            <w:bottom w:val="none" w:sz="0" w:space="0" w:color="auto"/>
            <w:right w:val="none" w:sz="0" w:space="0" w:color="auto"/>
          </w:divBdr>
          <w:divsChild>
            <w:div w:id="1726104840">
              <w:marLeft w:val="0"/>
              <w:marRight w:val="0"/>
              <w:marTop w:val="0"/>
              <w:marBottom w:val="0"/>
              <w:divBdr>
                <w:top w:val="none" w:sz="0" w:space="0" w:color="auto"/>
                <w:left w:val="none" w:sz="0" w:space="0" w:color="auto"/>
                <w:bottom w:val="none" w:sz="0" w:space="0" w:color="auto"/>
                <w:right w:val="none" w:sz="0" w:space="0" w:color="auto"/>
              </w:divBdr>
            </w:div>
            <w:div w:id="1831285223">
              <w:marLeft w:val="0"/>
              <w:marRight w:val="0"/>
              <w:marTop w:val="0"/>
              <w:marBottom w:val="0"/>
              <w:divBdr>
                <w:top w:val="none" w:sz="0" w:space="0" w:color="auto"/>
                <w:left w:val="none" w:sz="0" w:space="0" w:color="auto"/>
                <w:bottom w:val="none" w:sz="0" w:space="0" w:color="auto"/>
                <w:right w:val="none" w:sz="0" w:space="0" w:color="auto"/>
              </w:divBdr>
            </w:div>
          </w:divsChild>
        </w:div>
        <w:div w:id="1890459245">
          <w:marLeft w:val="75"/>
          <w:marRight w:val="75"/>
          <w:marTop w:val="75"/>
          <w:marBottom w:val="75"/>
          <w:divBdr>
            <w:top w:val="none" w:sz="0" w:space="0" w:color="auto"/>
            <w:left w:val="none" w:sz="0" w:space="0" w:color="auto"/>
            <w:bottom w:val="none" w:sz="0" w:space="0" w:color="auto"/>
            <w:right w:val="none" w:sz="0" w:space="0" w:color="auto"/>
          </w:divBdr>
        </w:div>
      </w:divsChild>
    </w:div>
    <w:div w:id="1613976076">
      <w:bodyDiv w:val="1"/>
      <w:marLeft w:val="0"/>
      <w:marRight w:val="0"/>
      <w:marTop w:val="0"/>
      <w:marBottom w:val="0"/>
      <w:divBdr>
        <w:top w:val="none" w:sz="0" w:space="0" w:color="auto"/>
        <w:left w:val="none" w:sz="0" w:space="0" w:color="auto"/>
        <w:bottom w:val="none" w:sz="0" w:space="0" w:color="auto"/>
        <w:right w:val="none" w:sz="0" w:space="0" w:color="auto"/>
      </w:divBdr>
    </w:div>
    <w:div w:id="19866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rpus.com.tr/" TargetMode="External"/><Relationship Id="rId21" Type="http://schemas.openxmlformats.org/officeDocument/2006/relationships/hyperlink" Target="https://www.corpus.com.tr/" TargetMode="External"/><Relationship Id="rId42" Type="http://schemas.openxmlformats.org/officeDocument/2006/relationships/hyperlink" Target="https://www.corpus.com.tr/" TargetMode="External"/><Relationship Id="rId47" Type="http://schemas.openxmlformats.org/officeDocument/2006/relationships/hyperlink" Target="https://www.corpus.com.tr/" TargetMode="External"/><Relationship Id="rId63" Type="http://schemas.openxmlformats.org/officeDocument/2006/relationships/hyperlink" Target="https://www.corpus.com.tr/" TargetMode="External"/><Relationship Id="rId68" Type="http://schemas.openxmlformats.org/officeDocument/2006/relationships/hyperlink" Target="https://www.corpus.com.tr/" TargetMode="External"/><Relationship Id="rId84" Type="http://schemas.openxmlformats.org/officeDocument/2006/relationships/hyperlink" Target="https://www.corpus.com.tr/" TargetMode="External"/><Relationship Id="rId89" Type="http://schemas.openxmlformats.org/officeDocument/2006/relationships/hyperlink" Target="https://www.corpus.com.tr/" TargetMode="External"/><Relationship Id="rId16" Type="http://schemas.openxmlformats.org/officeDocument/2006/relationships/hyperlink" Target="https://www.corpus.com.tr/" TargetMode="External"/><Relationship Id="rId107" Type="http://schemas.openxmlformats.org/officeDocument/2006/relationships/hyperlink" Target="https://www.corpus.com.tr/" TargetMode="External"/><Relationship Id="rId11" Type="http://schemas.openxmlformats.org/officeDocument/2006/relationships/hyperlink" Target="https://www.corpus.com.tr/" TargetMode="External"/><Relationship Id="rId32" Type="http://schemas.openxmlformats.org/officeDocument/2006/relationships/hyperlink" Target="https://www.corpus.com.tr/" TargetMode="External"/><Relationship Id="rId37" Type="http://schemas.openxmlformats.org/officeDocument/2006/relationships/hyperlink" Target="https://www.corpus.com.tr/" TargetMode="External"/><Relationship Id="rId53" Type="http://schemas.openxmlformats.org/officeDocument/2006/relationships/hyperlink" Target="https://www.corpus.com.tr/" TargetMode="External"/><Relationship Id="rId58" Type="http://schemas.openxmlformats.org/officeDocument/2006/relationships/hyperlink" Target="https://www.corpus.com.tr/" TargetMode="External"/><Relationship Id="rId74" Type="http://schemas.openxmlformats.org/officeDocument/2006/relationships/hyperlink" Target="https://www.corpus.com.tr/" TargetMode="External"/><Relationship Id="rId79" Type="http://schemas.openxmlformats.org/officeDocument/2006/relationships/hyperlink" Target="https://www.corpus.com.tr/" TargetMode="External"/><Relationship Id="rId102" Type="http://schemas.openxmlformats.org/officeDocument/2006/relationships/hyperlink" Target="https://www.corpus.com.tr/" TargetMode="External"/><Relationship Id="rId5" Type="http://schemas.openxmlformats.org/officeDocument/2006/relationships/hyperlink" Target="https://www.corpus.com.tr/" TargetMode="External"/><Relationship Id="rId90" Type="http://schemas.openxmlformats.org/officeDocument/2006/relationships/hyperlink" Target="https://www.corpus.com.tr/" TargetMode="External"/><Relationship Id="rId95" Type="http://schemas.openxmlformats.org/officeDocument/2006/relationships/hyperlink" Target="https://www.corpus.com.tr/" TargetMode="External"/><Relationship Id="rId22" Type="http://schemas.openxmlformats.org/officeDocument/2006/relationships/hyperlink" Target="https://www.corpus.com.tr/" TargetMode="External"/><Relationship Id="rId27" Type="http://schemas.openxmlformats.org/officeDocument/2006/relationships/hyperlink" Target="https://www.corpus.com.tr/" TargetMode="External"/><Relationship Id="rId43" Type="http://schemas.openxmlformats.org/officeDocument/2006/relationships/hyperlink" Target="https://www.corpus.com.tr/" TargetMode="External"/><Relationship Id="rId48" Type="http://schemas.openxmlformats.org/officeDocument/2006/relationships/hyperlink" Target="https://www.corpus.com.tr/" TargetMode="External"/><Relationship Id="rId64" Type="http://schemas.openxmlformats.org/officeDocument/2006/relationships/hyperlink" Target="https://www.corpus.com.tr/" TargetMode="External"/><Relationship Id="rId69" Type="http://schemas.openxmlformats.org/officeDocument/2006/relationships/hyperlink" Target="https://www.corpus.com.tr/" TargetMode="External"/><Relationship Id="rId80" Type="http://schemas.openxmlformats.org/officeDocument/2006/relationships/hyperlink" Target="https://www.corpus.com.tr/" TargetMode="External"/><Relationship Id="rId85" Type="http://schemas.openxmlformats.org/officeDocument/2006/relationships/hyperlink" Target="https://www.corpus.com.tr/" TargetMode="External"/><Relationship Id="rId12" Type="http://schemas.openxmlformats.org/officeDocument/2006/relationships/hyperlink" Target="https://www.corpus.com.tr/" TargetMode="External"/><Relationship Id="rId17" Type="http://schemas.openxmlformats.org/officeDocument/2006/relationships/hyperlink" Target="https://www.corpus.com.tr/" TargetMode="External"/><Relationship Id="rId33" Type="http://schemas.openxmlformats.org/officeDocument/2006/relationships/hyperlink" Target="https://www.corpus.com.tr/" TargetMode="External"/><Relationship Id="rId38" Type="http://schemas.openxmlformats.org/officeDocument/2006/relationships/hyperlink" Target="https://www.corpus.com.tr/" TargetMode="External"/><Relationship Id="rId59" Type="http://schemas.openxmlformats.org/officeDocument/2006/relationships/hyperlink" Target="https://www.corpus.com.tr/" TargetMode="External"/><Relationship Id="rId103" Type="http://schemas.openxmlformats.org/officeDocument/2006/relationships/hyperlink" Target="https://www.corpus.com.tr/" TargetMode="External"/><Relationship Id="rId108" Type="http://schemas.openxmlformats.org/officeDocument/2006/relationships/fontTable" Target="fontTable.xml"/><Relationship Id="rId54" Type="http://schemas.openxmlformats.org/officeDocument/2006/relationships/hyperlink" Target="https://www.corpus.com.tr/" TargetMode="External"/><Relationship Id="rId70" Type="http://schemas.openxmlformats.org/officeDocument/2006/relationships/hyperlink" Target="https://www.corpus.com.tr/" TargetMode="External"/><Relationship Id="rId75" Type="http://schemas.openxmlformats.org/officeDocument/2006/relationships/hyperlink" Target="https://www.corpus.com.tr/" TargetMode="External"/><Relationship Id="rId91" Type="http://schemas.openxmlformats.org/officeDocument/2006/relationships/hyperlink" Target="https://www.corpus.com.tr/" TargetMode="External"/><Relationship Id="rId96" Type="http://schemas.openxmlformats.org/officeDocument/2006/relationships/hyperlink" Target="https://www.corpus.com.tr/" TargetMode="External"/><Relationship Id="rId1" Type="http://schemas.openxmlformats.org/officeDocument/2006/relationships/styles" Target="styles.xml"/><Relationship Id="rId6" Type="http://schemas.openxmlformats.org/officeDocument/2006/relationships/hyperlink" Target="https://www.corpus.com.tr/" TargetMode="External"/><Relationship Id="rId15" Type="http://schemas.openxmlformats.org/officeDocument/2006/relationships/hyperlink" Target="https://www.corpus.com.tr/" TargetMode="External"/><Relationship Id="rId23" Type="http://schemas.openxmlformats.org/officeDocument/2006/relationships/hyperlink" Target="https://www.corpus.com.tr/" TargetMode="External"/><Relationship Id="rId28" Type="http://schemas.openxmlformats.org/officeDocument/2006/relationships/hyperlink" Target="https://www.corpus.com.tr/" TargetMode="External"/><Relationship Id="rId36" Type="http://schemas.openxmlformats.org/officeDocument/2006/relationships/hyperlink" Target="https://www.corpus.com.tr/" TargetMode="External"/><Relationship Id="rId49" Type="http://schemas.openxmlformats.org/officeDocument/2006/relationships/hyperlink" Target="https://www.corpus.com.tr/" TargetMode="External"/><Relationship Id="rId57" Type="http://schemas.openxmlformats.org/officeDocument/2006/relationships/hyperlink" Target="https://www.corpus.com.tr/" TargetMode="External"/><Relationship Id="rId106" Type="http://schemas.openxmlformats.org/officeDocument/2006/relationships/hyperlink" Target="https://www.corpus.com.tr/" TargetMode="External"/><Relationship Id="rId10" Type="http://schemas.openxmlformats.org/officeDocument/2006/relationships/hyperlink" Target="https://www.corpus.com.tr/" TargetMode="External"/><Relationship Id="rId31" Type="http://schemas.openxmlformats.org/officeDocument/2006/relationships/hyperlink" Target="https://www.corpus.com.tr/" TargetMode="External"/><Relationship Id="rId44" Type="http://schemas.openxmlformats.org/officeDocument/2006/relationships/hyperlink" Target="https://www.corpus.com.tr/" TargetMode="External"/><Relationship Id="rId52" Type="http://schemas.openxmlformats.org/officeDocument/2006/relationships/hyperlink" Target="https://www.corpus.com.tr/" TargetMode="External"/><Relationship Id="rId60" Type="http://schemas.openxmlformats.org/officeDocument/2006/relationships/hyperlink" Target="https://www.corpus.com.tr/" TargetMode="External"/><Relationship Id="rId65" Type="http://schemas.openxmlformats.org/officeDocument/2006/relationships/hyperlink" Target="https://www.corpus.com.tr/" TargetMode="External"/><Relationship Id="rId73" Type="http://schemas.openxmlformats.org/officeDocument/2006/relationships/hyperlink" Target="https://www.corpus.com.tr/" TargetMode="External"/><Relationship Id="rId78" Type="http://schemas.openxmlformats.org/officeDocument/2006/relationships/hyperlink" Target="https://www.corpus.com.tr/" TargetMode="External"/><Relationship Id="rId81" Type="http://schemas.openxmlformats.org/officeDocument/2006/relationships/hyperlink" Target="https://www.corpus.com.tr/" TargetMode="External"/><Relationship Id="rId86" Type="http://schemas.openxmlformats.org/officeDocument/2006/relationships/hyperlink" Target="https://www.corpus.com.tr/" TargetMode="External"/><Relationship Id="rId94" Type="http://schemas.openxmlformats.org/officeDocument/2006/relationships/hyperlink" Target="https://www.corpus.com.tr/" TargetMode="External"/><Relationship Id="rId99" Type="http://schemas.openxmlformats.org/officeDocument/2006/relationships/hyperlink" Target="https://www.corpus.com.tr/" TargetMode="External"/><Relationship Id="rId101" Type="http://schemas.openxmlformats.org/officeDocument/2006/relationships/hyperlink" Target="https://www.corpus.com.tr/" TargetMode="Externa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13" Type="http://schemas.openxmlformats.org/officeDocument/2006/relationships/hyperlink" Target="https://www.corpus.com.tr/" TargetMode="External"/><Relationship Id="rId18" Type="http://schemas.openxmlformats.org/officeDocument/2006/relationships/hyperlink" Target="https://www.corpus.com.tr/" TargetMode="External"/><Relationship Id="rId39" Type="http://schemas.openxmlformats.org/officeDocument/2006/relationships/hyperlink" Target="https://www.corpus.com.tr/" TargetMode="External"/><Relationship Id="rId109" Type="http://schemas.openxmlformats.org/officeDocument/2006/relationships/theme" Target="theme/theme1.xml"/><Relationship Id="rId34" Type="http://schemas.openxmlformats.org/officeDocument/2006/relationships/hyperlink" Target="https://www.corpus.com.tr/" TargetMode="External"/><Relationship Id="rId50" Type="http://schemas.openxmlformats.org/officeDocument/2006/relationships/hyperlink" Target="https://www.corpus.com.tr/" TargetMode="External"/><Relationship Id="rId55" Type="http://schemas.openxmlformats.org/officeDocument/2006/relationships/hyperlink" Target="https://www.corpus.com.tr/" TargetMode="External"/><Relationship Id="rId76" Type="http://schemas.openxmlformats.org/officeDocument/2006/relationships/hyperlink" Target="https://www.corpus.com.tr/" TargetMode="External"/><Relationship Id="rId97" Type="http://schemas.openxmlformats.org/officeDocument/2006/relationships/hyperlink" Target="https://www.corpus.com.tr/" TargetMode="External"/><Relationship Id="rId104" Type="http://schemas.openxmlformats.org/officeDocument/2006/relationships/hyperlink" Target="https://www.corpus.com.tr/" TargetMode="External"/><Relationship Id="rId7" Type="http://schemas.openxmlformats.org/officeDocument/2006/relationships/hyperlink" Target="https://www.corpus.com.tr/" TargetMode="External"/><Relationship Id="rId71" Type="http://schemas.openxmlformats.org/officeDocument/2006/relationships/hyperlink" Target="https://www.corpus.com.tr/" TargetMode="External"/><Relationship Id="rId92" Type="http://schemas.openxmlformats.org/officeDocument/2006/relationships/hyperlink" Target="https://www.corpus.com.tr/" TargetMode="External"/><Relationship Id="rId2" Type="http://schemas.openxmlformats.org/officeDocument/2006/relationships/settings" Target="settings.xml"/><Relationship Id="rId29" Type="http://schemas.openxmlformats.org/officeDocument/2006/relationships/hyperlink" Target="https://www.corpus.com.tr/" TargetMode="External"/><Relationship Id="rId24" Type="http://schemas.openxmlformats.org/officeDocument/2006/relationships/hyperlink" Target="https://www.corpus.com.tr/" TargetMode="External"/><Relationship Id="rId40" Type="http://schemas.openxmlformats.org/officeDocument/2006/relationships/hyperlink" Target="https://www.corpus.com.tr/" TargetMode="External"/><Relationship Id="rId45" Type="http://schemas.openxmlformats.org/officeDocument/2006/relationships/hyperlink" Target="https://www.corpus.com.tr/" TargetMode="External"/><Relationship Id="rId66" Type="http://schemas.openxmlformats.org/officeDocument/2006/relationships/hyperlink" Target="https://www.corpus.com.tr/" TargetMode="External"/><Relationship Id="rId87" Type="http://schemas.openxmlformats.org/officeDocument/2006/relationships/hyperlink" Target="https://www.corpus.com.tr/" TargetMode="External"/><Relationship Id="rId61" Type="http://schemas.openxmlformats.org/officeDocument/2006/relationships/hyperlink" Target="https://www.corpus.com.tr/" TargetMode="External"/><Relationship Id="rId82" Type="http://schemas.openxmlformats.org/officeDocument/2006/relationships/hyperlink" Target="https://www.corpus.com.tr/" TargetMode="External"/><Relationship Id="rId19" Type="http://schemas.openxmlformats.org/officeDocument/2006/relationships/hyperlink" Target="https://www.corpus.com.tr/" TargetMode="External"/><Relationship Id="rId14" Type="http://schemas.openxmlformats.org/officeDocument/2006/relationships/hyperlink" Target="https://www.corpus.com.tr/" TargetMode="External"/><Relationship Id="rId30" Type="http://schemas.openxmlformats.org/officeDocument/2006/relationships/hyperlink" Target="https://www.corpus.com.tr/" TargetMode="External"/><Relationship Id="rId35" Type="http://schemas.openxmlformats.org/officeDocument/2006/relationships/hyperlink" Target="https://www.corpus.com.tr/" TargetMode="External"/><Relationship Id="rId56" Type="http://schemas.openxmlformats.org/officeDocument/2006/relationships/hyperlink" Target="https://www.corpus.com.tr/" TargetMode="External"/><Relationship Id="rId77" Type="http://schemas.openxmlformats.org/officeDocument/2006/relationships/hyperlink" Target="https://www.corpus.com.tr/" TargetMode="External"/><Relationship Id="rId100" Type="http://schemas.openxmlformats.org/officeDocument/2006/relationships/hyperlink" Target="https://www.corpus.com.tr/" TargetMode="External"/><Relationship Id="rId105" Type="http://schemas.openxmlformats.org/officeDocument/2006/relationships/hyperlink" Target="https://www.corpus.com.tr/" TargetMode="External"/><Relationship Id="rId8" Type="http://schemas.openxmlformats.org/officeDocument/2006/relationships/hyperlink" Target="https://www.corpus.com.tr/" TargetMode="External"/><Relationship Id="rId51" Type="http://schemas.openxmlformats.org/officeDocument/2006/relationships/hyperlink" Target="https://www.corpus.com.tr/" TargetMode="External"/><Relationship Id="rId72" Type="http://schemas.openxmlformats.org/officeDocument/2006/relationships/hyperlink" Target="https://www.corpus.com.tr/" TargetMode="External"/><Relationship Id="rId93" Type="http://schemas.openxmlformats.org/officeDocument/2006/relationships/hyperlink" Target="https://www.corpus.com.tr/" TargetMode="External"/><Relationship Id="rId98" Type="http://schemas.openxmlformats.org/officeDocument/2006/relationships/hyperlink" Target="https://www.corpus.com.tr/" TargetMode="External"/><Relationship Id="rId3" Type="http://schemas.openxmlformats.org/officeDocument/2006/relationships/webSettings" Target="webSettings.xml"/><Relationship Id="rId25" Type="http://schemas.openxmlformats.org/officeDocument/2006/relationships/hyperlink" Target="https://www.corpus.com.tr/" TargetMode="External"/><Relationship Id="rId46" Type="http://schemas.openxmlformats.org/officeDocument/2006/relationships/hyperlink" Target="https://www.corpus.com.tr/" TargetMode="External"/><Relationship Id="rId67" Type="http://schemas.openxmlformats.org/officeDocument/2006/relationships/hyperlink" Target="https://www.corpus.com.tr/" TargetMode="External"/><Relationship Id="rId20" Type="http://schemas.openxmlformats.org/officeDocument/2006/relationships/hyperlink" Target="https://www.corpus.com.tr/" TargetMode="External"/><Relationship Id="rId41" Type="http://schemas.openxmlformats.org/officeDocument/2006/relationships/hyperlink" Target="https://www.corpus.com.tr/" TargetMode="External"/><Relationship Id="rId62" Type="http://schemas.openxmlformats.org/officeDocument/2006/relationships/hyperlink" Target="https://www.corpus.com.tr/" TargetMode="External"/><Relationship Id="rId83" Type="http://schemas.openxmlformats.org/officeDocument/2006/relationships/hyperlink" Target="https://www.corpus.com.tr/" TargetMode="External"/><Relationship Id="rId88"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5031</Words>
  <Characters>28681</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2023-03-17T07:27:00Z</dcterms:created>
  <dcterms:modified xsi:type="dcterms:W3CDTF">2023-03-17T07:27:00Z</dcterms:modified>
</cp:coreProperties>
</file>